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F31E" w14:textId="77777777" w:rsidR="00DC4C83" w:rsidRDefault="00DC4C83" w:rsidP="00DC4C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Statue of Shaka Nyorai </w:t>
      </w:r>
    </w:p>
    <w:p w14:paraId="4F86A2BC" w14:textId="77777777" w:rsidR="00DC4C83" w:rsidRDefault="00DC4C83" w:rsidP="00DC4C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 Treasure</w:t>
      </w:r>
    </w:p>
    <w:p w14:paraId="7B1DE228" w14:textId="77777777" w:rsidR="00DC4C83" w:rsidRDefault="00DC4C83" w:rsidP="00DC4C83">
      <w:pPr>
        <w:rPr>
          <w:rFonts w:ascii="Times New Roman" w:hAnsi="Times New Roman" w:cs="Times New Roman"/>
        </w:rPr>
      </w:pPr>
    </w:p>
    <w:p w14:paraId="447A0CE5" w14:textId="77777777" w:rsidR="00DC4C83" w:rsidRDefault="00DC4C83" w:rsidP="00DC4C83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Shakyamuni Buddha is the principal object of worship in the Kondo Hall. It was fashioned from a single piece of Japanese nutmeg wood. Both the statue and the halo surrounding it were carved in the </w:t>
      </w:r>
      <w:r>
        <w:rPr>
          <w:rFonts w:ascii="Times New Roman" w:hAnsi="Times New Roman" w:cs="Times New Roman"/>
          <w:lang w:eastAsia="ja-JP"/>
        </w:rPr>
        <w:t xml:space="preserve">early Heian period </w:t>
      </w:r>
      <w:r>
        <w:rPr>
          <w:rFonts w:ascii="Times New Roman" w:hAnsi="Times New Roman" w:cs="Times New Roman"/>
        </w:rPr>
        <w:t xml:space="preserve">(794–1185) and showcase the skills of craftsmen from that time. The realistic, flowing red robe was executed in a style known as </w:t>
      </w:r>
      <w:r>
        <w:rPr>
          <w:rFonts w:ascii="Times New Roman" w:hAnsi="Times New Roman" w:cs="Times New Roman"/>
          <w:i/>
        </w:rPr>
        <w:t>rempa-shiki</w:t>
      </w:r>
      <w:r>
        <w:rPr>
          <w:rFonts w:ascii="Times New Roman" w:hAnsi="Times New Roman" w:cs="Times New Roman"/>
        </w:rPr>
        <w:t>, or “rippling waves.” This particular example is known as Muroji drapery.</w:t>
      </w:r>
    </w:p>
    <w:p w14:paraId="194D8A7B" w14:textId="77777777" w:rsidR="00DC4C83" w:rsidRDefault="00DC4C83" w:rsidP="00DC4C83">
      <w:pPr>
        <w:spacing w:line="360" w:lineRule="exact"/>
        <w:rPr>
          <w:rFonts w:ascii="Times New Roman" w:hAnsi="Times New Roman" w:cs="Times New Roman"/>
        </w:rPr>
      </w:pPr>
    </w:p>
    <w:p w14:paraId="4EC649A1" w14:textId="77777777" w:rsidR="00DC4C83" w:rsidRDefault="00DC4C83" w:rsidP="00DC4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Scholars believe the statue was originally a Yakushi Nyorai (the Buddha of Healing), as its halo is adorned with the seven buddhas of the eastern pure lands, as well as </w:t>
      </w:r>
      <w:r>
        <w:rPr>
          <w:rFonts w:ascii="Times New Roman" w:hAnsi="Times New Roman" w:cs="Times New Roman"/>
          <w:i/>
        </w:rPr>
        <w:t>hosoge</w:t>
      </w:r>
      <w:r>
        <w:rPr>
          <w:rFonts w:ascii="Times New Roman" w:hAnsi="Times New Roman" w:cs="Times New Roman"/>
        </w:rPr>
        <w:t xml:space="preserve"> floral patterns and vines. </w:t>
      </w:r>
    </w:p>
    <w:p w14:paraId="0E9016EB" w14:textId="77777777" w:rsidR="00664420" w:rsidRPr="00DC4C83" w:rsidRDefault="00664420" w:rsidP="00DC4C83"/>
    <w:sectPr w:rsidR="00664420" w:rsidRPr="00DC4C83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C4C83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2022-10-25T00:10:00Z</dcterms:created>
  <dcterms:modified xsi:type="dcterms:W3CDTF">2022-10-25T00:10:00Z</dcterms:modified>
</cp:coreProperties>
</file>