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39D0" w14:textId="77777777" w:rsidR="005817B7" w:rsidRDefault="005817B7" w:rsidP="00581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Statue of the Bodhisattva Kokuzo</w:t>
      </w:r>
    </w:p>
    <w:p w14:paraId="31D78A26" w14:textId="77777777" w:rsidR="005817B7" w:rsidRDefault="005817B7" w:rsidP="00581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 Cultural Property</w:t>
      </w:r>
    </w:p>
    <w:p w14:paraId="34DBA661" w14:textId="77777777" w:rsidR="005817B7" w:rsidRDefault="005817B7" w:rsidP="005817B7">
      <w:pPr>
        <w:rPr>
          <w:rFonts w:ascii="Times New Roman" w:hAnsi="Times New Roman" w:cs="Times New Roman"/>
        </w:rPr>
      </w:pPr>
    </w:p>
    <w:p w14:paraId="698AA829" w14:textId="77777777" w:rsidR="005817B7" w:rsidRDefault="005817B7" w:rsidP="005817B7">
      <w:pPr>
        <w:spacing w:line="360" w:lineRule="exact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Kokuzo is a bodhisattva associated with the sky in Buddhist mythology. The name roughly translates to Receptacle of the Void, and he is paired with the bodhisattva Jizo (</w:t>
      </w:r>
      <w:r>
        <w:rPr>
          <w:rFonts w:ascii="Times New Roman" w:hAnsi="Times New Roman" w:cs="Times New Roman"/>
          <w:lang w:val="en"/>
        </w:rPr>
        <w:t xml:space="preserve">Receptacle of the Earth), the savior of sentient beings and guardian of children and travelers. Dating to </w:t>
      </w:r>
      <w:r>
        <w:rPr>
          <w:rFonts w:ascii="Times New Roman" w:hAnsi="Times New Roman" w:cs="Times New Roman"/>
        </w:rPr>
        <w:t>the Asuka period (552–645), this statue was originally carved as a Kannon bodhisattva.</w:t>
      </w:r>
      <w:r>
        <w:rPr>
          <w:rFonts w:ascii="Times New Roman" w:hAnsi="Times New Roman" w:cs="Times New Roman"/>
          <w:lang w:val="en"/>
        </w:rPr>
        <w:t xml:space="preserve"> It </w:t>
      </w:r>
      <w:r>
        <w:rPr>
          <w:rFonts w:ascii="Times New Roman" w:hAnsi="Times New Roman" w:cs="Times New Roman"/>
        </w:rPr>
        <w:t>stands on a three-tiered lotus flower and features detailed carvings in its drapery.</w:t>
      </w:r>
    </w:p>
    <w:p w14:paraId="0E9016EB" w14:textId="77777777" w:rsidR="00664420" w:rsidRPr="005817B7" w:rsidRDefault="00664420" w:rsidP="005817B7"/>
    <w:sectPr w:rsidR="00664420" w:rsidRPr="005817B7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17B7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2022-10-25T00:12:00Z</dcterms:created>
  <dcterms:modified xsi:type="dcterms:W3CDTF">2022-10-25T00:12:00Z</dcterms:modified>
</cp:coreProperties>
</file>