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FBA0" w14:textId="006997B7" w:rsidR="003C41D5" w:rsidRDefault="003C41D5" w:rsidP="003C41D5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</w:rPr>
        <w:t>Namahage Museum: The Origin of the Word “Namahage”</w:t>
      </w:r>
    </w:p>
    <w:p w14:paraId="56050895" w14:textId="77777777" w:rsidR="003C41D5" w:rsidRDefault="003C41D5" w:rsidP="003C41D5">
      <w:pPr>
        <w:rPr>
          <w:rFonts w:ascii="Times New Roman" w:eastAsia="Arial" w:hAnsi="Times New Roman" w:cs="Times New Roman"/>
          <w:b/>
        </w:rPr>
      </w:pPr>
    </w:p>
    <w:p w14:paraId="1A2725B5" w14:textId="77777777" w:rsidR="003C41D5" w:rsidRDefault="003C41D5" w:rsidP="003C41D5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The roots of the word </w:t>
      </w:r>
      <w:r>
        <w:rPr>
          <w:rFonts w:ascii="Times New Roman" w:eastAsia="Arial" w:hAnsi="Times New Roman" w:cs="Times New Roman"/>
          <w:i/>
        </w:rPr>
        <w:t>namahage</w:t>
      </w:r>
      <w:r>
        <w:rPr>
          <w:rFonts w:ascii="Times New Roman" w:eastAsia="Arial" w:hAnsi="Times New Roman" w:cs="Times New Roman"/>
        </w:rPr>
        <w:t xml:space="preserve"> are in </w:t>
      </w:r>
      <w:r>
        <w:rPr>
          <w:rFonts w:ascii="Times New Roman" w:eastAsia="Arial" w:hAnsi="Times New Roman" w:cs="Times New Roman"/>
          <w:i/>
        </w:rPr>
        <w:t>namomi</w:t>
      </w:r>
      <w:r>
        <w:rPr>
          <w:rFonts w:ascii="Times New Roman" w:eastAsia="Arial" w:hAnsi="Times New Roman" w:cs="Times New Roman"/>
        </w:rPr>
        <w:t xml:space="preserve">, a term in the Oga dialect that means “heat blisters”; spots or rashes on hands and feet caused by overexposure to heat. Lazy people who spent most of their time inside by the fireplace would develop these blisters. </w:t>
      </w:r>
      <w:r>
        <w:rPr>
          <w:rFonts w:ascii="Times New Roman" w:eastAsia="Arial" w:hAnsi="Times New Roman" w:cs="Times New Roman"/>
          <w:i/>
        </w:rPr>
        <w:t>Namomihagi</w:t>
      </w:r>
      <w:r>
        <w:rPr>
          <w:rFonts w:ascii="Times New Roman" w:eastAsia="Arial" w:hAnsi="Times New Roman" w:cs="Times New Roman"/>
        </w:rPr>
        <w:t xml:space="preserve">, meanwhile, was the word for the act of removing (more literally, “peeling off”) such signs of idleness. </w:t>
      </w:r>
      <w:r>
        <w:rPr>
          <w:rFonts w:ascii="Times New Roman" w:eastAsia="Arial" w:hAnsi="Times New Roman" w:cs="Times New Roman"/>
          <w:i/>
        </w:rPr>
        <w:t>Namomihagi</w:t>
      </w:r>
      <w:r>
        <w:rPr>
          <w:rFonts w:ascii="Times New Roman" w:eastAsia="Arial" w:hAnsi="Times New Roman" w:cs="Times New Roman"/>
        </w:rPr>
        <w:t xml:space="preserve"> eventually became </w:t>
      </w:r>
      <w:r>
        <w:rPr>
          <w:rFonts w:ascii="Times New Roman" w:eastAsia="Arial" w:hAnsi="Times New Roman" w:cs="Times New Roman"/>
          <w:i/>
        </w:rPr>
        <w:t>namahage</w:t>
      </w:r>
      <w:r>
        <w:rPr>
          <w:rFonts w:ascii="Times New Roman" w:eastAsia="Arial" w:hAnsi="Times New Roman" w:cs="Times New Roman"/>
        </w:rPr>
        <w:t>, and the term came to refer to both the embodied deities themselves and the annual ritual of disciplining idlers, performed in Oga at least since the early nineteenth century.</w:t>
      </w:r>
    </w:p>
    <w:p w14:paraId="5A86F7E2" w14:textId="152023A0" w:rsidR="00C866FA" w:rsidRPr="003C41D5" w:rsidRDefault="00C866FA" w:rsidP="003C41D5"/>
    <w:sectPr w:rsidR="00C866FA" w:rsidRPr="003C41D5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1AAE6" w14:textId="77777777" w:rsidR="00065038" w:rsidRDefault="00065038" w:rsidP="00E127D5">
      <w:r>
        <w:separator/>
      </w:r>
    </w:p>
  </w:endnote>
  <w:endnote w:type="continuationSeparator" w:id="0">
    <w:p w14:paraId="12FE865C" w14:textId="77777777" w:rsidR="00065038" w:rsidRDefault="00065038" w:rsidP="00E1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6E9F" w14:textId="77777777" w:rsidR="00065038" w:rsidRDefault="00065038" w:rsidP="00E127D5">
      <w:r>
        <w:separator/>
      </w:r>
    </w:p>
  </w:footnote>
  <w:footnote w:type="continuationSeparator" w:id="0">
    <w:p w14:paraId="60A5672A" w14:textId="77777777" w:rsidR="00065038" w:rsidRDefault="00065038" w:rsidP="00E12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6FA"/>
    <w:rsid w:val="0002244F"/>
    <w:rsid w:val="00052EB6"/>
    <w:rsid w:val="00065038"/>
    <w:rsid w:val="00072105"/>
    <w:rsid w:val="000970FB"/>
    <w:rsid w:val="000D7829"/>
    <w:rsid w:val="000E3B42"/>
    <w:rsid w:val="00125CF6"/>
    <w:rsid w:val="00132BD0"/>
    <w:rsid w:val="001F46FE"/>
    <w:rsid w:val="002264A1"/>
    <w:rsid w:val="00252FD0"/>
    <w:rsid w:val="00257834"/>
    <w:rsid w:val="00276FBD"/>
    <w:rsid w:val="002C1A1E"/>
    <w:rsid w:val="002D0822"/>
    <w:rsid w:val="00341873"/>
    <w:rsid w:val="003426EF"/>
    <w:rsid w:val="00396198"/>
    <w:rsid w:val="003C41D5"/>
    <w:rsid w:val="003C5B6E"/>
    <w:rsid w:val="004153E6"/>
    <w:rsid w:val="00417EE6"/>
    <w:rsid w:val="00424065"/>
    <w:rsid w:val="00447EEA"/>
    <w:rsid w:val="00464135"/>
    <w:rsid w:val="00471203"/>
    <w:rsid w:val="00472075"/>
    <w:rsid w:val="004733E7"/>
    <w:rsid w:val="00482121"/>
    <w:rsid w:val="004A0C70"/>
    <w:rsid w:val="004C0086"/>
    <w:rsid w:val="004D48C1"/>
    <w:rsid w:val="00512AD3"/>
    <w:rsid w:val="00513EB1"/>
    <w:rsid w:val="00567E6F"/>
    <w:rsid w:val="005972CD"/>
    <w:rsid w:val="005977E0"/>
    <w:rsid w:val="005A2655"/>
    <w:rsid w:val="005A31F6"/>
    <w:rsid w:val="00603CCF"/>
    <w:rsid w:val="00643648"/>
    <w:rsid w:val="00691BDA"/>
    <w:rsid w:val="006A45FB"/>
    <w:rsid w:val="00702D41"/>
    <w:rsid w:val="00741660"/>
    <w:rsid w:val="00767AD3"/>
    <w:rsid w:val="00780813"/>
    <w:rsid w:val="00794012"/>
    <w:rsid w:val="007E25A0"/>
    <w:rsid w:val="007F4BD1"/>
    <w:rsid w:val="00804D5C"/>
    <w:rsid w:val="008213A2"/>
    <w:rsid w:val="008756D5"/>
    <w:rsid w:val="00880580"/>
    <w:rsid w:val="008850DF"/>
    <w:rsid w:val="00894856"/>
    <w:rsid w:val="008A1592"/>
    <w:rsid w:val="008A7024"/>
    <w:rsid w:val="008E7A9E"/>
    <w:rsid w:val="008F3B92"/>
    <w:rsid w:val="009212C5"/>
    <w:rsid w:val="009259AF"/>
    <w:rsid w:val="00930E23"/>
    <w:rsid w:val="00942B4B"/>
    <w:rsid w:val="009520B0"/>
    <w:rsid w:val="00966D05"/>
    <w:rsid w:val="00976B2B"/>
    <w:rsid w:val="009844AD"/>
    <w:rsid w:val="009C37E0"/>
    <w:rsid w:val="009C60D8"/>
    <w:rsid w:val="009F3F8F"/>
    <w:rsid w:val="00A26DC9"/>
    <w:rsid w:val="00AD30E9"/>
    <w:rsid w:val="00AF3D77"/>
    <w:rsid w:val="00B17457"/>
    <w:rsid w:val="00B46B15"/>
    <w:rsid w:val="00B5551B"/>
    <w:rsid w:val="00B76088"/>
    <w:rsid w:val="00BC40C2"/>
    <w:rsid w:val="00BF6822"/>
    <w:rsid w:val="00BF7D49"/>
    <w:rsid w:val="00C739ED"/>
    <w:rsid w:val="00C866FA"/>
    <w:rsid w:val="00C97F5B"/>
    <w:rsid w:val="00D1146A"/>
    <w:rsid w:val="00D344F7"/>
    <w:rsid w:val="00D42FA0"/>
    <w:rsid w:val="00D50F3E"/>
    <w:rsid w:val="00D66511"/>
    <w:rsid w:val="00D85D38"/>
    <w:rsid w:val="00D9768C"/>
    <w:rsid w:val="00DA5D2D"/>
    <w:rsid w:val="00E00698"/>
    <w:rsid w:val="00E127D5"/>
    <w:rsid w:val="00E14C91"/>
    <w:rsid w:val="00E329A7"/>
    <w:rsid w:val="00E351A3"/>
    <w:rsid w:val="00E47754"/>
    <w:rsid w:val="00E62948"/>
    <w:rsid w:val="00E83C19"/>
    <w:rsid w:val="00E87B75"/>
    <w:rsid w:val="00E90161"/>
    <w:rsid w:val="00EA1DBD"/>
    <w:rsid w:val="00EB56F0"/>
    <w:rsid w:val="00EC350E"/>
    <w:rsid w:val="00EE74EB"/>
    <w:rsid w:val="00F14B57"/>
    <w:rsid w:val="00F40D39"/>
    <w:rsid w:val="00F565E0"/>
    <w:rsid w:val="00F5775B"/>
    <w:rsid w:val="00F93F5C"/>
    <w:rsid w:val="00FC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F31282"/>
  <w15:docId w15:val="{9E80FD53-8FB6-4F49-8C88-840B7379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5FB"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5A2655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2655"/>
    <w:rPr>
      <w:rFonts w:ascii="ＭＳ 明朝" w:eastAsia="ＭＳ 明朝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C60D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C60D8"/>
  </w:style>
  <w:style w:type="character" w:customStyle="1" w:styleId="a9">
    <w:name w:val="コメント文字列 (文字)"/>
    <w:basedOn w:val="a0"/>
    <w:link w:val="a8"/>
    <w:uiPriority w:val="99"/>
    <w:semiHidden/>
    <w:rsid w:val="009C60D8"/>
  </w:style>
  <w:style w:type="paragraph" w:styleId="aa">
    <w:name w:val="annotation subject"/>
    <w:basedOn w:val="a8"/>
    <w:next w:val="a8"/>
    <w:link w:val="ab"/>
    <w:uiPriority w:val="99"/>
    <w:semiHidden/>
    <w:unhideWhenUsed/>
    <w:rsid w:val="009C60D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C60D8"/>
    <w:rPr>
      <w:b/>
      <w:bCs/>
    </w:rPr>
  </w:style>
  <w:style w:type="paragraph" w:styleId="ac">
    <w:name w:val="Revision"/>
    <w:hidden/>
    <w:uiPriority w:val="99"/>
    <w:semiHidden/>
    <w:rsid w:val="00D1146A"/>
  </w:style>
  <w:style w:type="paragraph" w:styleId="ad">
    <w:name w:val="header"/>
    <w:basedOn w:val="a"/>
    <w:link w:val="ae"/>
    <w:uiPriority w:val="99"/>
    <w:unhideWhenUsed/>
    <w:rsid w:val="00E127D5"/>
    <w:pPr>
      <w:tabs>
        <w:tab w:val="center" w:pos="4419"/>
        <w:tab w:val="right" w:pos="8838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127D5"/>
  </w:style>
  <w:style w:type="paragraph" w:styleId="af">
    <w:name w:val="footer"/>
    <w:basedOn w:val="a"/>
    <w:link w:val="af0"/>
    <w:uiPriority w:val="99"/>
    <w:unhideWhenUsed/>
    <w:rsid w:val="00E127D5"/>
    <w:pPr>
      <w:tabs>
        <w:tab w:val="center" w:pos="4419"/>
        <w:tab w:val="right" w:pos="8838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127D5"/>
  </w:style>
  <w:style w:type="character" w:styleId="af1">
    <w:name w:val="page number"/>
    <w:basedOn w:val="a0"/>
    <w:uiPriority w:val="99"/>
    <w:semiHidden/>
    <w:unhideWhenUsed/>
    <w:rsid w:val="00E127D5"/>
  </w:style>
  <w:style w:type="paragraph" w:styleId="HTML">
    <w:name w:val="HTML Preformatted"/>
    <w:basedOn w:val="a"/>
    <w:link w:val="HTML0"/>
    <w:uiPriority w:val="99"/>
    <w:unhideWhenUsed/>
    <w:rsid w:val="00942B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rsid w:val="00942B4B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1xpqvGQYhA68qCmlkdlNsvr7cg==">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37218F-281A-41F4-A936-4BE26D16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2022-10-25T00:34:00Z</dcterms:created>
  <dcterms:modified xsi:type="dcterms:W3CDTF">2022-10-25T00:34:00Z</dcterms:modified>
</cp:coreProperties>
</file>