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9E622" w14:textId="77777777" w:rsidR="0008347E" w:rsidRDefault="0008347E" w:rsidP="00083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525252"/>
        </w:rPr>
      </w:pPr>
      <w:r>
        <w:rPr>
          <w:rFonts w:ascii="Times New Roman" w:eastAsia="Times New Roman" w:hAnsi="Times New Roman" w:cs="Times New Roman"/>
          <w:b/>
          <w:color w:val="4D4843"/>
        </w:rPr>
        <w:t>Soto-yu: Goshono-yu</w:t>
      </w:r>
    </w:p>
    <w:p w14:paraId="16BE6F7C" w14:textId="77777777" w:rsidR="0008347E" w:rsidRDefault="0008347E" w:rsidP="00083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r>
        <w:rPr>
          <w:rFonts w:ascii="Times New Roman" w:eastAsia="Times New Roman" w:hAnsi="Times New Roman" w:cs="Times New Roman"/>
          <w:color w:val="525252"/>
        </w:rPr>
        <w:t xml:space="preserve">In older times, Goshono-yu used to be a bathhouse for the nobility. It </w:t>
      </w:r>
      <w:r>
        <w:rPr>
          <w:rFonts w:ascii="Times New Roman" w:eastAsia="Times New Roman" w:hAnsi="Times New Roman" w:cs="Times New Roman"/>
          <w:color w:val="4D4843"/>
        </w:rPr>
        <w:t>is designed to look like the Kyoto Imperial Palace and is graced by a beautiful lotus pond in front. The foyer and lounge area are artfully decorated with painted screens and paintings of Japanese flowers in the ceiling panels. Both bathing areas are lined with large cypress beams along an impressive glass ceiling as well as floor-to-ceiling windows opening on the lush outdoor bathing area (</w:t>
      </w:r>
      <w:r>
        <w:rPr>
          <w:rFonts w:ascii="Times New Roman" w:eastAsia="Times New Roman" w:hAnsi="Times New Roman" w:cs="Times New Roman"/>
          <w:i/>
          <w:color w:val="4D4843"/>
        </w:rPr>
        <w:t>rotenburo</w:t>
      </w:r>
      <w:r>
        <w:rPr>
          <w:rFonts w:ascii="Times New Roman" w:eastAsia="Times New Roman" w:hAnsi="Times New Roman" w:cs="Times New Roman"/>
          <w:color w:val="4D4843"/>
        </w:rPr>
        <w:t xml:space="preserve">) with its picturesque waterfall emptying </w:t>
      </w:r>
      <w:r>
        <w:rPr>
          <w:rFonts w:ascii="Times New Roman" w:eastAsia="Times New Roman" w:hAnsi="Times New Roman" w:cs="Times New Roman"/>
          <w:i/>
          <w:color w:val="4D4843"/>
        </w:rPr>
        <w:t>onsen</w:t>
      </w:r>
      <w:r>
        <w:rPr>
          <w:rFonts w:ascii="Times New Roman" w:eastAsia="Times New Roman" w:hAnsi="Times New Roman" w:cs="Times New Roman"/>
          <w:color w:val="4D4843"/>
        </w:rPr>
        <w:t xml:space="preserve"> water into bath. There is also a mist sauna room heated with water from the </w:t>
      </w:r>
      <w:r>
        <w:rPr>
          <w:rFonts w:ascii="Times New Roman" w:eastAsia="Times New Roman" w:hAnsi="Times New Roman" w:cs="Times New Roman"/>
          <w:i/>
          <w:color w:val="4D4843"/>
        </w:rPr>
        <w:t>onsen</w:t>
      </w:r>
      <w:r>
        <w:rPr>
          <w:rFonts w:ascii="Times New Roman" w:eastAsia="Times New Roman" w:hAnsi="Times New Roman" w:cs="Times New Roman"/>
          <w:color w:val="4D4843"/>
        </w:rPr>
        <w:t>.</w:t>
      </w:r>
    </w:p>
    <w:p w14:paraId="297170DB" w14:textId="77777777" w:rsidR="00087FBC" w:rsidRPr="0008347E" w:rsidRDefault="00087FBC" w:rsidP="0008347E"/>
    <w:sectPr w:rsidR="00087FBC" w:rsidRPr="0008347E">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347E"/>
    <w:rsid w:val="00087FBC"/>
    <w:rsid w:val="000D176D"/>
    <w:rsid w:val="001120B7"/>
    <w:rsid w:val="00273655"/>
    <w:rsid w:val="002D2F67"/>
    <w:rsid w:val="00344106"/>
    <w:rsid w:val="004C0E7A"/>
    <w:rsid w:val="00516A62"/>
    <w:rsid w:val="00585D44"/>
    <w:rsid w:val="005A644F"/>
    <w:rsid w:val="00603530"/>
    <w:rsid w:val="00643FD7"/>
    <w:rsid w:val="00694FF7"/>
    <w:rsid w:val="006D241C"/>
    <w:rsid w:val="0070035F"/>
    <w:rsid w:val="00727AE5"/>
    <w:rsid w:val="0074177E"/>
    <w:rsid w:val="007A3B02"/>
    <w:rsid w:val="007A3E5D"/>
    <w:rsid w:val="00885761"/>
    <w:rsid w:val="008E158B"/>
    <w:rsid w:val="009C2ABC"/>
    <w:rsid w:val="009C3930"/>
    <w:rsid w:val="00A00B85"/>
    <w:rsid w:val="00A50814"/>
    <w:rsid w:val="00B240A7"/>
    <w:rsid w:val="00B805B8"/>
    <w:rsid w:val="00B97AA6"/>
    <w:rsid w:val="00C267F6"/>
    <w:rsid w:val="00C54535"/>
    <w:rsid w:val="00CE3A34"/>
    <w:rsid w:val="00D36209"/>
    <w:rsid w:val="00DA396E"/>
    <w:rsid w:val="00E27C7A"/>
    <w:rsid w:val="00E40E25"/>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617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2022-10-25T00:43:00Z</dcterms:created>
  <dcterms:modified xsi:type="dcterms:W3CDTF">2022-10-25T00:43:00Z</dcterms:modified>
</cp:coreProperties>
</file>