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ECF3" w14:textId="77777777" w:rsidR="009E5877" w:rsidRDefault="009E5877" w:rsidP="009E58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b/>
          <w:color w:val="4D4843"/>
        </w:rPr>
      </w:pPr>
      <w:r>
        <w:rPr>
          <w:rFonts w:ascii="Times New Roman" w:eastAsia="Times New Roman" w:hAnsi="Times New Roman" w:cs="Times New Roman"/>
          <w:b/>
          <w:i/>
          <w:color w:val="4D4843"/>
        </w:rPr>
        <w:t>Kiryu Zaiku</w:t>
      </w:r>
      <w:r>
        <w:rPr>
          <w:rFonts w:ascii="Times New Roman" w:eastAsia="Times New Roman" w:hAnsi="Times New Roman" w:cs="Times New Roman"/>
          <w:b/>
          <w:color w:val="4D4843"/>
        </w:rPr>
        <w:t xml:space="preserve"> Wickerwork</w:t>
      </w:r>
    </w:p>
    <w:p w14:paraId="5CB0E657" w14:textId="77777777" w:rsidR="009E5877" w:rsidRDefault="009E5877" w:rsidP="009E58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</w:p>
    <w:p w14:paraId="09817D10" w14:textId="77777777" w:rsidR="009E5877" w:rsidRDefault="009E5877" w:rsidP="009E58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75" w:after="75" w:line="280" w:lineRule="exact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i/>
          <w:color w:val="4D4843"/>
        </w:rPr>
        <w:t>Kiryu zaiku</w:t>
      </w:r>
      <w:r>
        <w:rPr>
          <w:rFonts w:ascii="Times New Roman" w:eastAsia="Times New Roman" w:hAnsi="Times New Roman" w:cs="Times New Roman"/>
          <w:color w:val="4D4843"/>
        </w:rPr>
        <w:t xml:space="preserve"> (willow craft) is wickerwork that is made by hand using a species of willow that thrives in the Toyooka area. This sturdy and supple material produces durable items.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4D4843"/>
        </w:rPr>
        <w:t>Rattan is also used.</w:t>
      </w:r>
    </w:p>
    <w:p w14:paraId="47A7800A" w14:textId="77777777" w:rsidR="009E5877" w:rsidRDefault="009E5877" w:rsidP="009E58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75" w:after="75" w:line="280" w:lineRule="exact"/>
        <w:jc w:val="left"/>
        <w:rPr>
          <w:rFonts w:ascii="Times New Roman" w:eastAsia="Times New Roman" w:hAnsi="Times New Roman" w:cs="Times New Roman"/>
          <w:color w:val="4D4843"/>
        </w:rPr>
      </w:pPr>
    </w:p>
    <w:p w14:paraId="7FE7E66E" w14:textId="77777777" w:rsidR="009E5877" w:rsidRDefault="009E5877" w:rsidP="009E58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75" w:after="75" w:line="280" w:lineRule="exact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Times New Roman" w:eastAsia="Times New Roman" w:hAnsi="Times New Roman" w:cs="Times New Roman"/>
          <w:color w:val="4D4843"/>
        </w:rPr>
        <w:t xml:space="preserve">Woven baskets were an important product when Toyooka was a growing castle town. Other items followed, including storage containers, lunch boxes, and bags. Some of the bags were eventually given handles and locks in imitation of Western-style handbags. The craft is still practiced by a few artisans in the Toyooka area, and </w:t>
      </w:r>
      <w:r>
        <w:rPr>
          <w:rFonts w:ascii="Times New Roman" w:eastAsia="Times New Roman" w:hAnsi="Times New Roman" w:cs="Times New Roman"/>
          <w:i/>
          <w:color w:val="4D4843"/>
        </w:rPr>
        <w:t>kiryu zaiku</w:t>
      </w:r>
      <w:r>
        <w:rPr>
          <w:rFonts w:ascii="Times New Roman" w:eastAsia="Times New Roman" w:hAnsi="Times New Roman" w:cs="Times New Roman"/>
          <w:color w:val="4D4843"/>
        </w:rPr>
        <w:t xml:space="preserve"> goods are sold at stores in Izushi, Kinosaki Onsen, and Toyooka. </w:t>
      </w:r>
    </w:p>
    <w:p w14:paraId="297170DB" w14:textId="77777777" w:rsidR="00087FBC" w:rsidRPr="009E5877" w:rsidRDefault="00087FBC" w:rsidP="009E5877"/>
    <w:sectPr w:rsidR="00087FBC" w:rsidRPr="009E5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9E5877"/>
    <w:rsid w:val="00A00B85"/>
    <w:rsid w:val="00A50814"/>
    <w:rsid w:val="00B240A7"/>
    <w:rsid w:val="00B805B8"/>
    <w:rsid w:val="00B97AA6"/>
    <w:rsid w:val="00C267F6"/>
    <w:rsid w:val="00C54535"/>
    <w:rsid w:val="00CE3A34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2022-10-25T00:46:00Z</dcterms:created>
  <dcterms:modified xsi:type="dcterms:W3CDTF">2022-10-25T00:46:00Z</dcterms:modified>
</cp:coreProperties>
</file>