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2BA0" w14:textId="77777777" w:rsidR="003C032A" w:rsidRDefault="003C032A" w:rsidP="003C032A">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Sake Brewing: Part Three</w:t>
      </w:r>
    </w:p>
    <w:p w14:paraId="0A7A5C90" w14:textId="77777777" w:rsidR="003C032A" w:rsidRDefault="003C032A" w:rsidP="003C032A">
      <w:pPr>
        <w:tabs>
          <w:tab w:val="left" w:pos="426"/>
        </w:tabs>
        <w:jc w:val="left"/>
        <w:rPr>
          <w:rFonts w:ascii="Times New Roman" w:hAnsi="Times New Roman" w:cs="Times New Roman"/>
          <w:sz w:val="24"/>
          <w:szCs w:val="24"/>
        </w:rPr>
      </w:pPr>
      <w:r>
        <w:rPr>
          <w:rFonts w:ascii="Times New Roman" w:hAnsi="Times New Roman" w:cs="Times New Roman"/>
          <w:sz w:val="24"/>
          <w:szCs w:val="24"/>
        </w:rPr>
        <w:t>In order to produce delicious sake, high-quality yeast is very important. Before the fermentation begins, the brewers prepare a starter ferment known as the “base” (</w:t>
      </w:r>
      <w:r>
        <w:rPr>
          <w:rFonts w:ascii="Times New Roman" w:hAnsi="Times New Roman" w:cs="Times New Roman"/>
          <w:i/>
          <w:sz w:val="24"/>
          <w:szCs w:val="24"/>
        </w:rPr>
        <w:t>moto</w:t>
      </w:r>
      <w:r>
        <w:rPr>
          <w:rFonts w:ascii="Times New Roman" w:hAnsi="Times New Roman" w:cs="Times New Roman"/>
          <w:sz w:val="24"/>
          <w:szCs w:val="24"/>
        </w:rPr>
        <w:t>) or the “sake mother” (</w:t>
      </w:r>
      <w:r>
        <w:rPr>
          <w:rFonts w:ascii="Times New Roman" w:hAnsi="Times New Roman" w:cs="Times New Roman"/>
          <w:i/>
          <w:sz w:val="24"/>
          <w:szCs w:val="24"/>
        </w:rPr>
        <w:t>shubo</w:t>
      </w:r>
      <w:r>
        <w:rPr>
          <w:rFonts w:ascii="Times New Roman" w:hAnsi="Times New Roman" w:cs="Times New Roman"/>
          <w:sz w:val="24"/>
          <w:szCs w:val="24"/>
        </w:rPr>
        <w:t xml:space="preserve">). The </w:t>
      </w:r>
      <w:r>
        <w:rPr>
          <w:rFonts w:ascii="Times New Roman" w:hAnsi="Times New Roman" w:cs="Times New Roman"/>
          <w:i/>
          <w:sz w:val="24"/>
          <w:szCs w:val="24"/>
        </w:rPr>
        <w:t>shubo</w:t>
      </w:r>
      <w:r>
        <w:rPr>
          <w:rFonts w:ascii="Times New Roman" w:hAnsi="Times New Roman" w:cs="Times New Roman"/>
          <w:sz w:val="24"/>
          <w:szCs w:val="24"/>
        </w:rPr>
        <w:t xml:space="preserve"> is a mixture of water, yeast, rice, and </w:t>
      </w:r>
      <w:r>
        <w:rPr>
          <w:rFonts w:ascii="Times New Roman" w:eastAsia="ＭＳ Ｐゴシック" w:hAnsi="Times New Roman" w:cs="Times New Roman"/>
          <w:i/>
          <w:sz w:val="24"/>
          <w:szCs w:val="24"/>
        </w:rPr>
        <w:t>kōji</w:t>
      </w:r>
      <w:r>
        <w:rPr>
          <w:rFonts w:ascii="Times New Roman" w:eastAsia="ＭＳ Ｐゴシック" w:hAnsi="Times New Roman" w:cs="Times New Roman"/>
          <w:sz w:val="24"/>
          <w:szCs w:val="24"/>
        </w:rPr>
        <w:t xml:space="preserve"> mold</w:t>
      </w:r>
      <w:r>
        <w:rPr>
          <w:rFonts w:ascii="Times New Roman" w:hAnsi="Times New Roman" w:cs="Times New Roman"/>
          <w:sz w:val="24"/>
          <w:szCs w:val="24"/>
        </w:rPr>
        <w:t xml:space="preserve">. Enzymes produced by the </w:t>
      </w:r>
      <w:r>
        <w:rPr>
          <w:rFonts w:ascii="Times New Roman" w:eastAsia="ＭＳ Ｐゴシック" w:hAnsi="Times New Roman" w:cs="Times New Roman"/>
          <w:i/>
          <w:sz w:val="24"/>
          <w:szCs w:val="24"/>
        </w:rPr>
        <w:t>kōji</w:t>
      </w:r>
      <w:r>
        <w:rPr>
          <w:rFonts w:ascii="Times New Roman" w:eastAsia="ＭＳ Ｐゴシック" w:hAnsi="Times New Roman" w:cs="Times New Roman"/>
          <w:sz w:val="24"/>
          <w:szCs w:val="24"/>
        </w:rPr>
        <w:t xml:space="preserve"> </w:t>
      </w:r>
      <w:r>
        <w:rPr>
          <w:rFonts w:ascii="Times New Roman" w:hAnsi="Times New Roman" w:cs="Times New Roman"/>
          <w:sz w:val="24"/>
          <w:szCs w:val="24"/>
        </w:rPr>
        <w:t xml:space="preserve">microbes break the rice starch down into simple sugars, which the yeasts consume. For the yeast to survive and thrive, the </w:t>
      </w:r>
      <w:r>
        <w:rPr>
          <w:rFonts w:ascii="Times New Roman" w:hAnsi="Times New Roman" w:cs="Times New Roman"/>
          <w:i/>
          <w:sz w:val="24"/>
          <w:szCs w:val="24"/>
        </w:rPr>
        <w:t>shubo</w:t>
      </w:r>
      <w:r>
        <w:rPr>
          <w:rFonts w:ascii="Times New Roman" w:hAnsi="Times New Roman" w:cs="Times New Roman"/>
          <w:sz w:val="24"/>
          <w:szCs w:val="24"/>
        </w:rPr>
        <w:t xml:space="preserve"> needs to be acidic. This acidity, created by adding lactic acid or lactic-acid-producing bacteria, kills microbes that would eat the yeast and </w:t>
      </w:r>
      <w:r>
        <w:rPr>
          <w:rFonts w:ascii="Times New Roman" w:eastAsia="ＭＳ Ｐゴシック" w:hAnsi="Times New Roman" w:cs="Times New Roman"/>
          <w:i/>
          <w:sz w:val="24"/>
          <w:szCs w:val="24"/>
        </w:rPr>
        <w:t>kōji</w:t>
      </w:r>
      <w:r>
        <w:rPr>
          <w:rFonts w:ascii="Times New Roman" w:hAnsi="Times New Roman" w:cs="Times New Roman"/>
          <w:sz w:val="24"/>
          <w:szCs w:val="24"/>
        </w:rPr>
        <w:t xml:space="preserve">. The </w:t>
      </w:r>
      <w:r>
        <w:rPr>
          <w:rFonts w:ascii="Times New Roman" w:hAnsi="Times New Roman" w:cs="Times New Roman"/>
          <w:i/>
          <w:sz w:val="24"/>
          <w:szCs w:val="24"/>
        </w:rPr>
        <w:t>shubo</w:t>
      </w:r>
      <w:r>
        <w:rPr>
          <w:rFonts w:ascii="Times New Roman" w:hAnsi="Times New Roman" w:cs="Times New Roman"/>
          <w:sz w:val="24"/>
          <w:szCs w:val="24"/>
        </w:rPr>
        <w:t xml:space="preserve"> is then combined with more steamed rice and water in a three-stage fermentation process known as </w:t>
      </w:r>
      <w:r>
        <w:rPr>
          <w:rFonts w:ascii="Times New Roman" w:hAnsi="Times New Roman" w:cs="Times New Roman"/>
          <w:i/>
          <w:sz w:val="24"/>
          <w:szCs w:val="24"/>
        </w:rPr>
        <w:t>sandan shikomi</w:t>
      </w:r>
      <w:r>
        <w:rPr>
          <w:rFonts w:ascii="Times New Roman" w:hAnsi="Times New Roman" w:cs="Times New Roman"/>
          <w:sz w:val="24"/>
          <w:szCs w:val="24"/>
        </w:rPr>
        <w:t>. By changing the temperature in the fermentation vat, the brew master can control the rate of fermentation and affect the flavor profile of the sake. Complete fermentation typically takes two to four weeks, but it can take longer if temperatures are kept particularly low.</w:t>
      </w:r>
    </w:p>
    <w:p w14:paraId="133DC613" w14:textId="77777777" w:rsidR="003C032A" w:rsidRDefault="003C032A" w:rsidP="003C032A">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Once the main ferment, known as </w:t>
      </w:r>
      <w:r>
        <w:rPr>
          <w:rFonts w:ascii="Times New Roman" w:hAnsi="Times New Roman" w:cs="Times New Roman"/>
          <w:i/>
          <w:sz w:val="24"/>
          <w:szCs w:val="24"/>
        </w:rPr>
        <w:t>moromi</w:t>
      </w:r>
      <w:r>
        <w:rPr>
          <w:rFonts w:ascii="Times New Roman" w:hAnsi="Times New Roman" w:cs="Times New Roman"/>
          <w:sz w:val="24"/>
          <w:szCs w:val="24"/>
        </w:rPr>
        <w:t xml:space="preserve">, is complete, it is filtered through a cloth to remove the sake lees—a sediment made up of unfermented rice. The filtration was once performed using a sake press called a </w:t>
      </w:r>
      <w:r>
        <w:rPr>
          <w:rFonts w:ascii="Times New Roman" w:hAnsi="Times New Roman" w:cs="Times New Roman"/>
          <w:i/>
          <w:sz w:val="24"/>
          <w:szCs w:val="24"/>
        </w:rPr>
        <w:t>sakafune</w:t>
      </w:r>
      <w:r>
        <w:rPr>
          <w:rFonts w:ascii="Times New Roman" w:hAnsi="Times New Roman" w:cs="Times New Roman"/>
          <w:sz w:val="24"/>
          <w:szCs w:val="24"/>
        </w:rPr>
        <w:t>. In more modern processes, the sake is pressed out using a machine. Some of the fanciest sake is filtered by gravity, a time-consuming process that only produces a small amount of sake.</w:t>
      </w:r>
    </w:p>
    <w:p w14:paraId="43E47E80" w14:textId="77777777" w:rsidR="003C032A" w:rsidRDefault="003C032A" w:rsidP="003C032A">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After the initial filtration, some sediment may remain. To remove this sediment, the sake can be filtered again, or the sediment can be left to create either </w:t>
      </w:r>
      <w:r>
        <w:rPr>
          <w:rFonts w:ascii="Times New Roman" w:hAnsi="Times New Roman" w:cs="Times New Roman"/>
          <w:i/>
          <w:iCs/>
          <w:sz w:val="24"/>
          <w:szCs w:val="24"/>
        </w:rPr>
        <w:t>origarami</w:t>
      </w:r>
      <w:r>
        <w:rPr>
          <w:rFonts w:ascii="Times New Roman" w:hAnsi="Times New Roman" w:cs="Times New Roman"/>
          <w:sz w:val="24"/>
          <w:szCs w:val="24"/>
        </w:rPr>
        <w:t xml:space="preserve"> or </w:t>
      </w:r>
      <w:r>
        <w:rPr>
          <w:rFonts w:ascii="Times New Roman" w:hAnsi="Times New Roman" w:cs="Times New Roman"/>
          <w:i/>
          <w:sz w:val="24"/>
          <w:szCs w:val="24"/>
        </w:rPr>
        <w:t>nigori</w:t>
      </w:r>
      <w:r>
        <w:rPr>
          <w:rFonts w:ascii="Times New Roman" w:hAnsi="Times New Roman" w:cs="Times New Roman"/>
          <w:sz w:val="24"/>
          <w:szCs w:val="24"/>
        </w:rPr>
        <w:t>, two types of cloudy sake. Final adjustments to the color and flavor can be made by adding persimmon tannins to the sake or filtering it through activated charcoal.</w:t>
      </w:r>
    </w:p>
    <w:p w14:paraId="6387071C" w14:textId="2F3E215C" w:rsidR="00390AC7" w:rsidRPr="003C032A" w:rsidRDefault="00390AC7" w:rsidP="003C032A"/>
    <w:sectPr w:rsidR="00390AC7" w:rsidRPr="003C03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2A"/>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25377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