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6F82" w14:textId="6C058157" w:rsidR="002900D5" w:rsidRDefault="002900D5" w:rsidP="002900D5">
      <w:pPr>
        <w:rPr>
          <w:rFonts w:ascii="Times New Roman" w:hAnsi="Times New Roman" w:cs="Times New Roman"/>
          <w:sz w:val="24"/>
        </w:rPr>
      </w:pPr>
      <w:r>
        <w:rPr>
          <w:rFonts w:ascii="Times New Roman" w:hAnsi="Times New Roman" w:cs="Times New Roman"/>
          <w:b/>
          <w:sz w:val="24"/>
        </w:rPr>
        <w:t>Photography</w:t>
      </w:r>
    </w:p>
    <w:p w14:paraId="30129855" w14:textId="77777777" w:rsidR="002900D5" w:rsidRDefault="002900D5" w:rsidP="002900D5">
      <w:pPr>
        <w:ind w:left="360"/>
        <w:rPr>
          <w:rFonts w:ascii="Times New Roman" w:hAnsi="Times New Roman" w:cs="Times New Roman"/>
          <w:sz w:val="24"/>
        </w:rPr>
      </w:pPr>
      <w:r>
        <w:rPr>
          <w:rFonts w:ascii="Times New Roman" w:hAnsi="Times New Roman" w:cs="Times New Roman"/>
          <w:sz w:val="24"/>
        </w:rPr>
        <w:t xml:space="preserve"> </w:t>
      </w:r>
    </w:p>
    <w:p w14:paraId="546AC101" w14:textId="77777777" w:rsidR="002900D5" w:rsidRDefault="002900D5" w:rsidP="002900D5">
      <w:pPr>
        <w:rPr>
          <w:rFonts w:ascii="Times New Roman" w:hAnsi="Times New Roman" w:cs="Times New Roman"/>
          <w:sz w:val="24"/>
        </w:rPr>
      </w:pPr>
      <w:r>
        <w:rPr>
          <w:rFonts w:ascii="Times New Roman" w:hAnsi="Times New Roman" w:cs="Times New Roman"/>
          <w:sz w:val="24"/>
        </w:rPr>
        <w:t xml:space="preserve">In order to protect the delicate trees and also because the designs of certain bonsai are subject to copyright, the Omiya Bonsai Art Museum requests visitors to refrain from taking photos in the main exhibits and Garden. For the same reasons, photography is generally also prohibited at the neighboring bonsai nurseries. At the Museum, however, a dedicated area where photography is freely permitted is located on the east side. A frequently changing display of 20 trees presents bonsai chosen to be at their best for the season. These might include flowering species in spring and summer, for example, or evergreen </w:t>
      </w:r>
      <w:r>
        <w:rPr>
          <w:rFonts w:ascii="Times New Roman" w:hAnsi="Times New Roman" w:cs="Times New Roman"/>
          <w:i/>
          <w:sz w:val="24"/>
        </w:rPr>
        <w:t>shohaku</w:t>
      </w:r>
      <w:r>
        <w:rPr>
          <w:rFonts w:ascii="Times New Roman" w:hAnsi="Times New Roman" w:cs="Times New Roman"/>
          <w:sz w:val="24"/>
        </w:rPr>
        <w:t xml:space="preserve"> bonsai that resonate with the winter season. It is also possible to photograph wide-angle views or panoramas of the garden itself from the museum’s second-floor Bonsai Terrace, and from within the lobby. </w:t>
      </w:r>
    </w:p>
    <w:p w14:paraId="014D9F7D" w14:textId="77777777" w:rsidR="00E45DD6" w:rsidRPr="002900D5" w:rsidRDefault="00E45DD6" w:rsidP="002900D5"/>
    <w:sectPr w:rsidR="00E45DD6" w:rsidRPr="002900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900D5"/>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22984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2022-10-25T01:18:00Z</dcterms:created>
  <dcterms:modified xsi:type="dcterms:W3CDTF">2022-10-25T01:18:00Z</dcterms:modified>
</cp:coreProperties>
</file>