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28FB" w14:textId="77777777" w:rsidR="00B72F6E" w:rsidRDefault="00B72F6E" w:rsidP="00B72F6E">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Nishi-Chaya District</w:t>
      </w:r>
    </w:p>
    <w:p w14:paraId="47440B89" w14:textId="77777777" w:rsidR="00B72F6E" w:rsidRDefault="00B72F6E" w:rsidP="00B72F6E">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Nishi-Chaya is one of Kanazawa’s three historic “teahouse” entertainment districts. It was established in 1820 along with Higashi-Chaya as areas for </w:t>
      </w:r>
      <w:r>
        <w:rPr>
          <w:rFonts w:ascii="Times New Roman" w:eastAsia="ＭＳ 明朝" w:hAnsi="Times New Roman" w:cs="Times New Roman"/>
          <w:i/>
          <w:iCs/>
          <w:sz w:val="24"/>
          <w:szCs w:val="24"/>
        </w:rPr>
        <w:t>geiko</w:t>
      </w:r>
      <w:r>
        <w:rPr>
          <w:rFonts w:ascii="Times New Roman" w:eastAsia="ＭＳ 明朝" w:hAnsi="Times New Roman" w:cs="Times New Roman"/>
          <w:sz w:val="24"/>
          <w:szCs w:val="24"/>
        </w:rPr>
        <w:t xml:space="preserve"> (the local name for </w:t>
      </w:r>
      <w:r>
        <w:rPr>
          <w:rFonts w:ascii="Times New Roman" w:eastAsia="ＭＳ 明朝" w:hAnsi="Times New Roman" w:cs="Times New Roman"/>
          <w:i/>
          <w:iCs/>
          <w:sz w:val="24"/>
          <w:szCs w:val="24"/>
        </w:rPr>
        <w:t>geisha</w:t>
      </w:r>
      <w:r>
        <w:rPr>
          <w:rFonts w:ascii="Times New Roman" w:eastAsia="ＭＳ 明朝" w:hAnsi="Times New Roman" w:cs="Times New Roman"/>
          <w:sz w:val="24"/>
          <w:szCs w:val="24"/>
        </w:rPr>
        <w:t>) to entertain wealthy patrons with music, dance, and games.</w:t>
      </w:r>
    </w:p>
    <w:p w14:paraId="187B6542" w14:textId="77777777" w:rsidR="00B72F6E" w:rsidRDefault="00B72F6E" w:rsidP="00B72F6E">
      <w:pPr>
        <w:spacing w:line="0" w:lineRule="atLeast"/>
        <w:rPr>
          <w:rFonts w:ascii="Times New Roman" w:eastAsia="ＭＳ 明朝" w:hAnsi="Times New Roman" w:cs="Times New Roman"/>
          <w:sz w:val="24"/>
          <w:szCs w:val="24"/>
        </w:rPr>
      </w:pPr>
    </w:p>
    <w:p w14:paraId="50E84A53" w14:textId="77777777" w:rsidR="00B72F6E" w:rsidRDefault="00B72F6E" w:rsidP="00B72F6E">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neighborhood’s main street, lined with traditional wooden teahouses, retains the atmosphere of earlier times. Many of the buildings now house sweet shops and cafes, but some still operate as exclusive </w:t>
      </w:r>
      <w:r>
        <w:rPr>
          <w:rFonts w:ascii="Times New Roman" w:eastAsia="ＭＳ 明朝" w:hAnsi="Times New Roman" w:cs="Times New Roman"/>
          <w:i/>
          <w:iCs/>
          <w:sz w:val="24"/>
          <w:szCs w:val="24"/>
        </w:rPr>
        <w:t>geiko</w:t>
      </w:r>
      <w:r>
        <w:rPr>
          <w:rFonts w:ascii="Times New Roman" w:eastAsia="ＭＳ 明朝" w:hAnsi="Times New Roman" w:cs="Times New Roman"/>
          <w:sz w:val="24"/>
          <w:szCs w:val="24"/>
        </w:rPr>
        <w:t xml:space="preserve"> parlors.</w:t>
      </w:r>
    </w:p>
    <w:p w14:paraId="7A783893" w14:textId="77777777" w:rsidR="00B72F6E" w:rsidRDefault="00B72F6E" w:rsidP="00B72F6E">
      <w:pPr>
        <w:spacing w:line="0" w:lineRule="atLeast"/>
        <w:rPr>
          <w:rFonts w:ascii="Times New Roman" w:eastAsia="ＭＳ 明朝" w:hAnsi="Times New Roman" w:cs="Times New Roman"/>
          <w:sz w:val="24"/>
          <w:szCs w:val="24"/>
        </w:rPr>
      </w:pPr>
    </w:p>
    <w:p w14:paraId="711F6B37" w14:textId="77777777" w:rsidR="00B72F6E" w:rsidRDefault="00B72F6E" w:rsidP="00B72F6E">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Dolls Museum occupies a former teahouse at the end of the street and displays a large collection of dolls from around Japan. Another former teahouse at the opposite end of the street houses the free Nishi-Chaya Museum, where visitors can view the well-appointed rooms where </w:t>
      </w:r>
      <w:r>
        <w:rPr>
          <w:rFonts w:ascii="Times New Roman" w:eastAsia="ＭＳ 明朝" w:hAnsi="Times New Roman" w:cs="Times New Roman"/>
          <w:i/>
          <w:iCs/>
          <w:sz w:val="24"/>
          <w:szCs w:val="24"/>
        </w:rPr>
        <w:t>geiko</w:t>
      </w:r>
      <w:r>
        <w:rPr>
          <w:rFonts w:ascii="Times New Roman" w:eastAsia="ＭＳ 明朝" w:hAnsi="Times New Roman" w:cs="Times New Roman"/>
          <w:sz w:val="24"/>
          <w:szCs w:val="24"/>
        </w:rPr>
        <w:t xml:space="preserve"> once entertained clients.</w:t>
      </w:r>
    </w:p>
    <w:p w14:paraId="4684983B" w14:textId="173B4051" w:rsidR="00ED6807" w:rsidRPr="00B72F6E" w:rsidRDefault="00ED6807" w:rsidP="00B72F6E"/>
    <w:sectPr w:rsidR="00ED6807" w:rsidRPr="00B72F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72F6E"/>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28904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2022-10-25T01:24:00Z</dcterms:created>
  <dcterms:modified xsi:type="dcterms:W3CDTF">2022-10-25T01:24:00Z</dcterms:modified>
</cp:coreProperties>
</file>