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04E358" w14:textId="77777777" w:rsidR="00742087" w:rsidRDefault="00742087" w:rsidP="00742087">
      <w:pPr>
        <w:tabs>
          <w:tab w:val="left" w:pos="284"/>
        </w:tabs>
        <w:spacing w:line="276" w:lineRule="auto"/>
        <w:rPr>
          <w:b/>
          <w:bCs/>
          <w:color w:val="000000" w:themeColor="text1"/>
        </w:rPr>
      </w:pPr>
      <w:r>
        <w:rPr>
          <w:b/>
          <w:bCs/>
          <w:color w:val="000000" w:themeColor="text1"/>
        </w:rPr>
        <w:t>Momosuke Fukuzawa Memorial Museum</w:t>
      </w:r>
    </w:p>
    <w:p w14:paraId="479275A5" w14:textId="77777777" w:rsidR="00742087" w:rsidRDefault="00742087" w:rsidP="00742087">
      <w:pPr>
        <w:tabs>
          <w:tab w:val="left" w:pos="284"/>
        </w:tabs>
        <w:spacing w:line="276" w:lineRule="auto"/>
        <w:rPr>
          <w:color w:val="000000" w:themeColor="text1"/>
        </w:rPr>
      </w:pPr>
    </w:p>
    <w:p w14:paraId="58B80A24" w14:textId="77777777" w:rsidR="00742087" w:rsidRDefault="00742087" w:rsidP="00742087">
      <w:pPr>
        <w:tabs>
          <w:tab w:val="left" w:pos="284"/>
        </w:tabs>
        <w:spacing w:line="276" w:lineRule="auto"/>
        <w:rPr>
          <w:rFonts w:eastAsiaTheme="minorEastAsia"/>
          <w:b/>
          <w:bCs/>
          <w:color w:val="000000" w:themeColor="text1"/>
        </w:rPr>
      </w:pPr>
      <w:r>
        <w:rPr>
          <w:b/>
          <w:bCs/>
          <w:color w:val="000000" w:themeColor="text1"/>
        </w:rPr>
        <w:t>The Villa of a Man of Wealth and Taste</w:t>
      </w:r>
    </w:p>
    <w:p w14:paraId="2769E0B2" w14:textId="77777777" w:rsidR="00742087" w:rsidRDefault="00742087" w:rsidP="00742087">
      <w:pPr>
        <w:tabs>
          <w:tab w:val="left" w:pos="284"/>
        </w:tabs>
        <w:spacing w:line="276" w:lineRule="auto"/>
        <w:rPr>
          <w:color w:val="000000" w:themeColor="text1"/>
        </w:rPr>
      </w:pPr>
      <w:r>
        <w:rPr>
          <w:color w:val="000000" w:themeColor="text1"/>
        </w:rPr>
        <w:t>This is the villa of one of Japan’s most famous entrepreneurs, Fukuzawa Momosuke. Thanks to the support of his influential father-in-law, Keio University founder Fukuzawa Yu</w:t>
      </w:r>
      <w:r>
        <w:rPr>
          <w:rFonts w:eastAsia="ＭＳ 明朝"/>
          <w:color w:val="000000" w:themeColor="text1"/>
        </w:rPr>
        <w:t>k</w:t>
      </w:r>
      <w:r>
        <w:rPr>
          <w:color w:val="000000" w:themeColor="text1"/>
        </w:rPr>
        <w:t xml:space="preserve">ichi, Momosuke was able to go to the United States after graduating from Japanese university. There he spent two and half years studying </w:t>
      </w:r>
      <w:r>
        <w:rPr>
          <w:rFonts w:eastAsia="ＭＳ 明朝"/>
          <w:color w:val="000000" w:themeColor="text1"/>
        </w:rPr>
        <w:t>English and working as an intern at the Pennsylvania Railroad</w:t>
      </w:r>
      <w:r>
        <w:rPr>
          <w:color w:val="000000" w:themeColor="text1"/>
        </w:rPr>
        <w:t xml:space="preserve">. Returning to Japan at the age of 21, he started working for the Hokkaido Coal Mining Railroad, and eventually became very rich by speculating in the company’s shares. By 1909, he had left Hokkaido and become a major shareholder in the Nagoya Electric Light Co., where he became chief executive in 1914. </w:t>
      </w:r>
    </w:p>
    <w:p w14:paraId="23DDC96F" w14:textId="77777777" w:rsidR="00742087" w:rsidRDefault="00742087" w:rsidP="00742087">
      <w:pPr>
        <w:tabs>
          <w:tab w:val="left" w:pos="284"/>
        </w:tabs>
        <w:spacing w:line="276" w:lineRule="auto"/>
        <w:rPr>
          <w:color w:val="000000" w:themeColor="text1"/>
        </w:rPr>
      </w:pPr>
    </w:p>
    <w:p w14:paraId="0E8566B8" w14:textId="77777777" w:rsidR="00742087" w:rsidRDefault="00742087" w:rsidP="00742087">
      <w:pPr>
        <w:tabs>
          <w:tab w:val="left" w:pos="284"/>
        </w:tabs>
        <w:spacing w:line="276" w:lineRule="auto"/>
        <w:rPr>
          <w:color w:val="000000" w:themeColor="text1"/>
        </w:rPr>
      </w:pPr>
      <w:r>
        <w:rPr>
          <w:color w:val="000000" w:themeColor="text1"/>
        </w:rPr>
        <w:t>The gradient and vigorous current of the Kiso River inspired Momosuke to come up with the concept of “one river, one company.” He believed the best way to exploit the hydroelectric generation capacity of any river was for one company to have all the rights.</w:t>
      </w:r>
    </w:p>
    <w:p w14:paraId="2EC24795" w14:textId="77777777" w:rsidR="00742087" w:rsidRDefault="00742087" w:rsidP="00742087">
      <w:pPr>
        <w:tabs>
          <w:tab w:val="left" w:pos="284"/>
        </w:tabs>
        <w:spacing w:line="276" w:lineRule="auto"/>
        <w:rPr>
          <w:color w:val="000000" w:themeColor="text1"/>
        </w:rPr>
      </w:pPr>
    </w:p>
    <w:p w14:paraId="6E40F572" w14:textId="77777777" w:rsidR="00742087" w:rsidRDefault="00742087" w:rsidP="00742087">
      <w:pPr>
        <w:tabs>
          <w:tab w:val="left" w:pos="284"/>
        </w:tabs>
        <w:spacing w:line="276" w:lineRule="auto"/>
        <w:rPr>
          <w:color w:val="000000" w:themeColor="text1"/>
          <w:shd w:val="clear" w:color="auto" w:fill="FAFAFA"/>
        </w:rPr>
      </w:pPr>
      <w:r>
        <w:rPr>
          <w:color w:val="000000" w:themeColor="text1"/>
        </w:rPr>
        <w:t xml:space="preserve">Momosuke built this villa in 1919 while overseeing several local projects: the Yomikaki Power Station (completed in 1922), the Kakizore Aqueduct (completed in 1923), and the Oi Dam and Power Station (completed in 1924). He had stakes in multiple companies and was responsible for building six power stations along the Kiso River. </w:t>
      </w:r>
      <w:r>
        <w:rPr>
          <w:color w:val="000000" w:themeColor="text1"/>
          <w:shd w:val="clear" w:color="auto" w:fill="FAFAFA"/>
        </w:rPr>
        <w:t>He and his mistress used the villa to host lavish parties, wining and dining politicians, businessmen, and foreign technical consultants.</w:t>
      </w:r>
    </w:p>
    <w:p w14:paraId="4D14F9D8" w14:textId="77777777" w:rsidR="00742087" w:rsidRDefault="00742087" w:rsidP="00742087">
      <w:pPr>
        <w:tabs>
          <w:tab w:val="left" w:pos="284"/>
        </w:tabs>
        <w:spacing w:line="276" w:lineRule="auto"/>
        <w:rPr>
          <w:color w:val="000000" w:themeColor="text1"/>
        </w:rPr>
      </w:pPr>
    </w:p>
    <w:p w14:paraId="38C1AECF" w14:textId="77777777" w:rsidR="00742087" w:rsidRDefault="00742087" w:rsidP="00742087">
      <w:pPr>
        <w:tabs>
          <w:tab w:val="left" w:pos="284"/>
        </w:tabs>
        <w:spacing w:line="276" w:lineRule="auto"/>
        <w:rPr>
          <w:color w:val="000000" w:themeColor="text1"/>
        </w:rPr>
      </w:pPr>
      <w:r>
        <w:rPr>
          <w:color w:val="000000" w:themeColor="text1"/>
        </w:rPr>
        <w:t>Here are some notable things to see inside the house.</w:t>
      </w:r>
    </w:p>
    <w:p w14:paraId="795BFEC8" w14:textId="77777777" w:rsidR="00742087" w:rsidRDefault="00742087" w:rsidP="00742087">
      <w:pPr>
        <w:tabs>
          <w:tab w:val="left" w:pos="284"/>
        </w:tabs>
        <w:spacing w:line="276" w:lineRule="auto"/>
        <w:rPr>
          <w:color w:val="000000" w:themeColor="text1"/>
        </w:rPr>
      </w:pPr>
    </w:p>
    <w:p w14:paraId="594A38B7" w14:textId="77777777" w:rsidR="00742087" w:rsidRDefault="00742087" w:rsidP="00742087">
      <w:pPr>
        <w:tabs>
          <w:tab w:val="left" w:pos="284"/>
        </w:tabs>
        <w:spacing w:line="276" w:lineRule="auto"/>
        <w:rPr>
          <w:b/>
          <w:bCs/>
          <w:color w:val="000000" w:themeColor="text1"/>
          <w:u w:val="single"/>
        </w:rPr>
      </w:pPr>
      <w:r>
        <w:rPr>
          <w:b/>
          <w:bCs/>
          <w:color w:val="000000" w:themeColor="text1"/>
          <w:u w:val="single"/>
        </w:rPr>
        <w:t>Downstairs</w:t>
      </w:r>
    </w:p>
    <w:p w14:paraId="0F6E9A47" w14:textId="77777777" w:rsidR="00742087" w:rsidRDefault="00742087" w:rsidP="00742087">
      <w:pPr>
        <w:tabs>
          <w:tab w:val="left" w:pos="284"/>
        </w:tabs>
        <w:spacing w:line="276" w:lineRule="auto"/>
        <w:rPr>
          <w:color w:val="000000" w:themeColor="text1"/>
        </w:rPr>
      </w:pPr>
    </w:p>
    <w:p w14:paraId="21214872" w14:textId="77777777" w:rsidR="00742087" w:rsidRDefault="00742087" w:rsidP="00742087">
      <w:pPr>
        <w:tabs>
          <w:tab w:val="left" w:pos="284"/>
        </w:tabs>
        <w:spacing w:line="276" w:lineRule="auto"/>
        <w:rPr>
          <w:color w:val="000000" w:themeColor="text1"/>
        </w:rPr>
      </w:pPr>
      <w:r>
        <w:rPr>
          <w:b/>
          <w:bCs/>
          <w:color w:val="000000" w:themeColor="text1"/>
        </w:rPr>
        <w:t>Photographs of Kawakami Sadayakko</w:t>
      </w:r>
      <w:r>
        <w:rPr>
          <w:color w:val="000000" w:themeColor="text1"/>
        </w:rPr>
        <w:t>. Sadayakko, a geisha, actress, and entrepreneur, was Momosuke’s mistress and business associate. They lived here together while Momosuke’s wife languished in Tokyo.</w:t>
      </w:r>
    </w:p>
    <w:p w14:paraId="14E50F2A" w14:textId="77777777" w:rsidR="00742087" w:rsidRDefault="00742087" w:rsidP="00742087">
      <w:pPr>
        <w:tabs>
          <w:tab w:val="left" w:pos="284"/>
        </w:tabs>
        <w:spacing w:line="276" w:lineRule="auto"/>
        <w:rPr>
          <w:b/>
          <w:bCs/>
          <w:color w:val="000000" w:themeColor="text1"/>
        </w:rPr>
      </w:pPr>
    </w:p>
    <w:p w14:paraId="32837841" w14:textId="77777777" w:rsidR="00742087" w:rsidRDefault="00742087" w:rsidP="00742087">
      <w:pPr>
        <w:tabs>
          <w:tab w:val="left" w:pos="284"/>
        </w:tabs>
        <w:spacing w:line="276" w:lineRule="auto"/>
        <w:rPr>
          <w:color w:val="000000" w:themeColor="text1"/>
        </w:rPr>
      </w:pPr>
      <w:r>
        <w:rPr>
          <w:b/>
          <w:bCs/>
          <w:color w:val="000000" w:themeColor="text1"/>
        </w:rPr>
        <w:t>Drawing-room fireplace made of river stones.</w:t>
      </w:r>
      <w:r>
        <w:rPr>
          <w:color w:val="000000" w:themeColor="text1"/>
        </w:rPr>
        <w:t xml:space="preserve"> Local Japanese builders were familiar with </w:t>
      </w:r>
      <w:r>
        <w:rPr>
          <w:i/>
          <w:iCs/>
          <w:color w:val="000000" w:themeColor="text1"/>
        </w:rPr>
        <w:t xml:space="preserve">irori </w:t>
      </w:r>
      <w:r>
        <w:rPr>
          <w:color w:val="000000" w:themeColor="text1"/>
        </w:rPr>
        <w:t>open hearths, but not with Western-style fireplaces. This may be one reason why the mantelpiece is so badly warped from the heat.</w:t>
      </w:r>
    </w:p>
    <w:p w14:paraId="78A91FB7" w14:textId="77777777" w:rsidR="00742087" w:rsidRDefault="00742087" w:rsidP="00742087">
      <w:pPr>
        <w:tabs>
          <w:tab w:val="left" w:pos="284"/>
        </w:tabs>
        <w:spacing w:line="276" w:lineRule="auto"/>
        <w:rPr>
          <w:b/>
          <w:bCs/>
          <w:color w:val="000000" w:themeColor="text1"/>
          <w:u w:val="single"/>
        </w:rPr>
      </w:pPr>
    </w:p>
    <w:p w14:paraId="0B32A1F9" w14:textId="77777777" w:rsidR="00742087" w:rsidRDefault="00742087" w:rsidP="00742087">
      <w:pPr>
        <w:tabs>
          <w:tab w:val="left" w:pos="284"/>
        </w:tabs>
        <w:spacing w:line="276" w:lineRule="auto"/>
        <w:rPr>
          <w:b/>
          <w:bCs/>
          <w:color w:val="000000" w:themeColor="text1"/>
          <w:u w:val="single"/>
        </w:rPr>
      </w:pPr>
      <w:r>
        <w:rPr>
          <w:b/>
          <w:bCs/>
          <w:color w:val="000000" w:themeColor="text1"/>
          <w:u w:val="single"/>
        </w:rPr>
        <w:t>Upstairs</w:t>
      </w:r>
    </w:p>
    <w:p w14:paraId="307C95EA" w14:textId="77777777" w:rsidR="00742087" w:rsidRDefault="00742087" w:rsidP="00742087">
      <w:pPr>
        <w:tabs>
          <w:tab w:val="left" w:pos="284"/>
        </w:tabs>
        <w:spacing w:line="276" w:lineRule="auto"/>
        <w:rPr>
          <w:color w:val="000000" w:themeColor="text1"/>
        </w:rPr>
      </w:pPr>
      <w:r>
        <w:rPr>
          <w:color w:val="000000" w:themeColor="text1"/>
        </w:rPr>
        <w:t>The second floor of the house was rebuilt after being destroyed in a fire in 1959. It is designed in the Japanese style, with smaller rooms, lower ceilings, and sliding doors. It was not uncommon for buildings in the Taisho era (1912</w:t>
      </w:r>
      <w:r>
        <w:rPr>
          <w:color w:val="000000" w:themeColor="text1"/>
          <w:shd w:val="clear" w:color="auto" w:fill="FFFFFF"/>
        </w:rPr>
        <w:t>–1926)</w:t>
      </w:r>
      <w:r>
        <w:rPr>
          <w:color w:val="000000" w:themeColor="text1"/>
        </w:rPr>
        <w:t xml:space="preserve"> to have public rooms in the grand Western style, while the parts of the house reserved for the family were in the cozier, more intimate Japanese style. </w:t>
      </w:r>
    </w:p>
    <w:p w14:paraId="368FFE49" w14:textId="77777777" w:rsidR="00742087" w:rsidRDefault="00742087" w:rsidP="00742087">
      <w:pPr>
        <w:tabs>
          <w:tab w:val="left" w:pos="284"/>
        </w:tabs>
        <w:spacing w:line="276" w:lineRule="auto"/>
        <w:rPr>
          <w:color w:val="000000" w:themeColor="text1"/>
        </w:rPr>
      </w:pPr>
    </w:p>
    <w:p w14:paraId="4D1B0CE9" w14:textId="77777777" w:rsidR="00742087" w:rsidRDefault="00742087" w:rsidP="00742087">
      <w:pPr>
        <w:tabs>
          <w:tab w:val="left" w:pos="284"/>
        </w:tabs>
        <w:spacing w:line="276" w:lineRule="auto"/>
        <w:rPr>
          <w:color w:val="000000" w:themeColor="text1"/>
        </w:rPr>
      </w:pPr>
      <w:r>
        <w:rPr>
          <w:color w:val="000000" w:themeColor="text1"/>
        </w:rPr>
        <w:t xml:space="preserve">Documents related to Momosuke’s negotiations with local people for rights to the river water are on display. Notice the charming color map depicting all his operations along the Kiso River. It may look like an old </w:t>
      </w:r>
      <w:r>
        <w:rPr>
          <w:i/>
          <w:iCs/>
          <w:color w:val="000000" w:themeColor="text1"/>
        </w:rPr>
        <w:t>ukiyo-e</w:t>
      </w:r>
      <w:r>
        <w:rPr>
          <w:color w:val="000000" w:themeColor="text1"/>
        </w:rPr>
        <w:t xml:space="preserve"> print, but it actually dates from 1937.</w:t>
      </w:r>
    </w:p>
    <w:p w14:paraId="21CB310B" w14:textId="77777777" w:rsidR="00742087" w:rsidRDefault="00742087" w:rsidP="00742087">
      <w:pPr>
        <w:tabs>
          <w:tab w:val="left" w:pos="284"/>
        </w:tabs>
        <w:spacing w:line="276" w:lineRule="auto"/>
        <w:rPr>
          <w:color w:val="000000" w:themeColor="text1"/>
        </w:rPr>
      </w:pPr>
    </w:p>
    <w:p w14:paraId="0B254A24" w14:textId="77777777" w:rsidR="00742087" w:rsidRDefault="00742087" w:rsidP="00742087">
      <w:pPr>
        <w:tabs>
          <w:tab w:val="left" w:pos="284"/>
        </w:tabs>
        <w:spacing w:line="276" w:lineRule="auto"/>
        <w:rPr>
          <w:color w:val="000000" w:themeColor="text1"/>
        </w:rPr>
      </w:pPr>
      <w:r>
        <w:rPr>
          <w:color w:val="000000" w:themeColor="text1"/>
        </w:rPr>
        <w:t>In the upstairs corridor are original plans for the nearby Momosuke Bridge, as well as some photographs of construction in progress. The bridge itself is visible from the back of the house. Housing for the workers at Momosuke’s company once stood in front of the house, where the school now stands.</w:t>
      </w:r>
    </w:p>
    <w:p w14:paraId="5D339FF6" w14:textId="77777777" w:rsidR="00AC14A4" w:rsidRPr="00742087" w:rsidRDefault="00AC14A4" w:rsidP="00742087"/>
    <w:sectPr w:rsidR="00AC14A4" w:rsidRPr="00742087" w:rsidSect="005F2621">
      <w:footerReference w:type="even" r:id="rId7"/>
      <w:footerReference w:type="default" r:id="rId8"/>
      <w:pgSz w:w="11900" w:h="16840"/>
      <w:pgMar w:top="1440" w:right="1440" w:bottom="1440" w:left="1440" w:header="720" w:footer="720" w:gutter="0"/>
      <w:cols w:space="720"/>
      <w:docGrid w:linePitch="40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B680DC" w14:textId="77777777" w:rsidR="0000140D" w:rsidRDefault="0000140D" w:rsidP="0093250B">
      <w:r>
        <w:separator/>
      </w:r>
    </w:p>
  </w:endnote>
  <w:endnote w:type="continuationSeparator" w:id="0">
    <w:p w14:paraId="73F2FF45" w14:textId="77777777" w:rsidR="0000140D" w:rsidRDefault="0000140D" w:rsidP="009325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8"/>
      </w:rPr>
      <w:id w:val="1510249696"/>
      <w:docPartObj>
        <w:docPartGallery w:val="Page Numbers (Bottom of Page)"/>
        <w:docPartUnique/>
      </w:docPartObj>
    </w:sdtPr>
    <w:sdtEndPr>
      <w:rPr>
        <w:rStyle w:val="a8"/>
      </w:rPr>
    </w:sdtEndPr>
    <w:sdtContent>
      <w:p w14:paraId="066BE2C8" w14:textId="1FE4DE4A" w:rsidR="00AD4F88" w:rsidRDefault="00AD4F88" w:rsidP="009E70EC">
        <w:pPr>
          <w:pStyle w:val="a6"/>
          <w:framePr w:wrap="none" w:vAnchor="text" w:hAnchor="margin" w:xAlign="right" w:y="1"/>
          <w:rPr>
            <w:rStyle w:val="a8"/>
          </w:rPr>
        </w:pPr>
        <w:r>
          <w:rPr>
            <w:rStyle w:val="a8"/>
          </w:rPr>
          <w:fldChar w:fldCharType="begin"/>
        </w:r>
        <w:r>
          <w:rPr>
            <w:rStyle w:val="a8"/>
          </w:rPr>
          <w:instrText xml:space="preserve"> PAGE </w:instrText>
        </w:r>
        <w:r>
          <w:rPr>
            <w:rStyle w:val="a8"/>
          </w:rPr>
          <w:fldChar w:fldCharType="end"/>
        </w:r>
      </w:p>
    </w:sdtContent>
  </w:sdt>
  <w:p w14:paraId="46109D35" w14:textId="77777777" w:rsidR="00AD4F88" w:rsidRDefault="00AD4F88" w:rsidP="0093250B">
    <w:pPr>
      <w:pStyle w:val="a6"/>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8"/>
      </w:rPr>
      <w:id w:val="-525336824"/>
      <w:docPartObj>
        <w:docPartGallery w:val="Page Numbers (Bottom of Page)"/>
        <w:docPartUnique/>
      </w:docPartObj>
    </w:sdtPr>
    <w:sdtEndPr>
      <w:rPr>
        <w:rStyle w:val="a8"/>
      </w:rPr>
    </w:sdtEndPr>
    <w:sdtContent>
      <w:p w14:paraId="108D491D" w14:textId="03A59CBA" w:rsidR="00AD4F88" w:rsidRDefault="00AD4F88" w:rsidP="009E70EC">
        <w:pPr>
          <w:pStyle w:val="a6"/>
          <w:framePr w:wrap="none" w:vAnchor="text" w:hAnchor="margin" w:xAlign="right" w:y="1"/>
          <w:rPr>
            <w:rStyle w:val="a8"/>
          </w:rPr>
        </w:pPr>
        <w:r>
          <w:rPr>
            <w:rStyle w:val="a8"/>
          </w:rPr>
          <w:fldChar w:fldCharType="begin"/>
        </w:r>
        <w:r>
          <w:rPr>
            <w:rStyle w:val="a8"/>
          </w:rPr>
          <w:instrText xml:space="preserve"> PAGE </w:instrText>
        </w:r>
        <w:r>
          <w:rPr>
            <w:rStyle w:val="a8"/>
          </w:rPr>
          <w:fldChar w:fldCharType="separate"/>
        </w:r>
        <w:r w:rsidR="009F3C30">
          <w:rPr>
            <w:rStyle w:val="a8"/>
            <w:noProof/>
          </w:rPr>
          <w:t>69</w:t>
        </w:r>
        <w:r>
          <w:rPr>
            <w:rStyle w:val="a8"/>
          </w:rPr>
          <w:fldChar w:fldCharType="end"/>
        </w:r>
      </w:p>
    </w:sdtContent>
  </w:sdt>
  <w:p w14:paraId="0F3F758D" w14:textId="6BEEC2DC" w:rsidR="00AD4F88" w:rsidRDefault="00AD4F88" w:rsidP="0093250B">
    <w:pPr>
      <w:pStyle w:val="a6"/>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881EBD" w14:textId="77777777" w:rsidR="0000140D" w:rsidRDefault="0000140D" w:rsidP="0093250B">
      <w:r>
        <w:separator/>
      </w:r>
    </w:p>
  </w:footnote>
  <w:footnote w:type="continuationSeparator" w:id="0">
    <w:p w14:paraId="7C8AB1A7" w14:textId="77777777" w:rsidR="0000140D" w:rsidRDefault="0000140D" w:rsidP="0093250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614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F3995"/>
    <w:rsid w:val="000001DD"/>
    <w:rsid w:val="0000140D"/>
    <w:rsid w:val="000015A7"/>
    <w:rsid w:val="00005141"/>
    <w:rsid w:val="00005A16"/>
    <w:rsid w:val="0001515A"/>
    <w:rsid w:val="0002167D"/>
    <w:rsid w:val="0002214B"/>
    <w:rsid w:val="000338F5"/>
    <w:rsid w:val="00036263"/>
    <w:rsid w:val="00036BE6"/>
    <w:rsid w:val="00040B0B"/>
    <w:rsid w:val="000431C4"/>
    <w:rsid w:val="000477F1"/>
    <w:rsid w:val="00051198"/>
    <w:rsid w:val="000542F5"/>
    <w:rsid w:val="000606C4"/>
    <w:rsid w:val="00062D4E"/>
    <w:rsid w:val="00063AAB"/>
    <w:rsid w:val="000706BA"/>
    <w:rsid w:val="00082353"/>
    <w:rsid w:val="000924A4"/>
    <w:rsid w:val="00095537"/>
    <w:rsid w:val="000959BB"/>
    <w:rsid w:val="00097603"/>
    <w:rsid w:val="000A31AD"/>
    <w:rsid w:val="000A3EB8"/>
    <w:rsid w:val="000A4729"/>
    <w:rsid w:val="000B2DD1"/>
    <w:rsid w:val="000C0A5C"/>
    <w:rsid w:val="000C3852"/>
    <w:rsid w:val="000D0C31"/>
    <w:rsid w:val="000D112A"/>
    <w:rsid w:val="000D12BA"/>
    <w:rsid w:val="000D34B9"/>
    <w:rsid w:val="000D6DA3"/>
    <w:rsid w:val="000E34B6"/>
    <w:rsid w:val="000E4940"/>
    <w:rsid w:val="000E4F2C"/>
    <w:rsid w:val="000E69ED"/>
    <w:rsid w:val="000F3855"/>
    <w:rsid w:val="001021F2"/>
    <w:rsid w:val="00104E3F"/>
    <w:rsid w:val="00115AD1"/>
    <w:rsid w:val="001165F3"/>
    <w:rsid w:val="0011788B"/>
    <w:rsid w:val="00121773"/>
    <w:rsid w:val="0012451D"/>
    <w:rsid w:val="00132E8E"/>
    <w:rsid w:val="00133249"/>
    <w:rsid w:val="00134552"/>
    <w:rsid w:val="0013568E"/>
    <w:rsid w:val="00140052"/>
    <w:rsid w:val="0014080A"/>
    <w:rsid w:val="0014327C"/>
    <w:rsid w:val="00154123"/>
    <w:rsid w:val="001550B4"/>
    <w:rsid w:val="00156609"/>
    <w:rsid w:val="0015742F"/>
    <w:rsid w:val="00162DA7"/>
    <w:rsid w:val="00163E80"/>
    <w:rsid w:val="00165403"/>
    <w:rsid w:val="00167045"/>
    <w:rsid w:val="001758FB"/>
    <w:rsid w:val="00176D16"/>
    <w:rsid w:val="0017752B"/>
    <w:rsid w:val="00181A1B"/>
    <w:rsid w:val="00184A1F"/>
    <w:rsid w:val="00186697"/>
    <w:rsid w:val="001866E6"/>
    <w:rsid w:val="00193138"/>
    <w:rsid w:val="001A46EB"/>
    <w:rsid w:val="001A5C4E"/>
    <w:rsid w:val="001A6042"/>
    <w:rsid w:val="001A7509"/>
    <w:rsid w:val="001B00FE"/>
    <w:rsid w:val="001B08B9"/>
    <w:rsid w:val="001B2751"/>
    <w:rsid w:val="001C0937"/>
    <w:rsid w:val="001C26B3"/>
    <w:rsid w:val="001C3631"/>
    <w:rsid w:val="001C3F26"/>
    <w:rsid w:val="001D034E"/>
    <w:rsid w:val="001D104C"/>
    <w:rsid w:val="001D6978"/>
    <w:rsid w:val="001E167E"/>
    <w:rsid w:val="001E188C"/>
    <w:rsid w:val="001E5384"/>
    <w:rsid w:val="001E5A5B"/>
    <w:rsid w:val="001E5D55"/>
    <w:rsid w:val="001F1AF0"/>
    <w:rsid w:val="001F6239"/>
    <w:rsid w:val="001F6D1B"/>
    <w:rsid w:val="001F7688"/>
    <w:rsid w:val="00200BAE"/>
    <w:rsid w:val="0020540D"/>
    <w:rsid w:val="00210009"/>
    <w:rsid w:val="00221005"/>
    <w:rsid w:val="0022445E"/>
    <w:rsid w:val="00225F88"/>
    <w:rsid w:val="00230770"/>
    <w:rsid w:val="002329E2"/>
    <w:rsid w:val="0023637D"/>
    <w:rsid w:val="00243C65"/>
    <w:rsid w:val="002440E5"/>
    <w:rsid w:val="00246CE0"/>
    <w:rsid w:val="002540D7"/>
    <w:rsid w:val="002572A6"/>
    <w:rsid w:val="00271C65"/>
    <w:rsid w:val="002812F0"/>
    <w:rsid w:val="00281B85"/>
    <w:rsid w:val="00285107"/>
    <w:rsid w:val="00286B45"/>
    <w:rsid w:val="00290DCE"/>
    <w:rsid w:val="00293476"/>
    <w:rsid w:val="002953AF"/>
    <w:rsid w:val="002A0E9B"/>
    <w:rsid w:val="002A1F14"/>
    <w:rsid w:val="002A2AD7"/>
    <w:rsid w:val="002A60DD"/>
    <w:rsid w:val="002B047C"/>
    <w:rsid w:val="002B130C"/>
    <w:rsid w:val="002B4C7A"/>
    <w:rsid w:val="002B558E"/>
    <w:rsid w:val="002B6D48"/>
    <w:rsid w:val="002E3020"/>
    <w:rsid w:val="002E7AD8"/>
    <w:rsid w:val="002E7BF9"/>
    <w:rsid w:val="002F0D81"/>
    <w:rsid w:val="002F2BA6"/>
    <w:rsid w:val="002F339E"/>
    <w:rsid w:val="002F351F"/>
    <w:rsid w:val="002F3D77"/>
    <w:rsid w:val="00300367"/>
    <w:rsid w:val="0030162B"/>
    <w:rsid w:val="00313733"/>
    <w:rsid w:val="00313A9D"/>
    <w:rsid w:val="00315590"/>
    <w:rsid w:val="00330A63"/>
    <w:rsid w:val="00334056"/>
    <w:rsid w:val="00342C2B"/>
    <w:rsid w:val="00343A86"/>
    <w:rsid w:val="00343FEC"/>
    <w:rsid w:val="003450EB"/>
    <w:rsid w:val="00353E27"/>
    <w:rsid w:val="00355B9E"/>
    <w:rsid w:val="00355C9D"/>
    <w:rsid w:val="00357EAE"/>
    <w:rsid w:val="003601C2"/>
    <w:rsid w:val="00362428"/>
    <w:rsid w:val="00362554"/>
    <w:rsid w:val="0037057B"/>
    <w:rsid w:val="00380C03"/>
    <w:rsid w:val="00386417"/>
    <w:rsid w:val="00386A3E"/>
    <w:rsid w:val="00393531"/>
    <w:rsid w:val="00393C27"/>
    <w:rsid w:val="00397789"/>
    <w:rsid w:val="003B1097"/>
    <w:rsid w:val="003B1AEE"/>
    <w:rsid w:val="003B1B11"/>
    <w:rsid w:val="003B61A3"/>
    <w:rsid w:val="003D24F6"/>
    <w:rsid w:val="003D426D"/>
    <w:rsid w:val="003D52CB"/>
    <w:rsid w:val="003E1869"/>
    <w:rsid w:val="003E218B"/>
    <w:rsid w:val="003E31FF"/>
    <w:rsid w:val="003E3BC7"/>
    <w:rsid w:val="003F3AD7"/>
    <w:rsid w:val="003F429D"/>
    <w:rsid w:val="00406CAD"/>
    <w:rsid w:val="004077DA"/>
    <w:rsid w:val="00407F16"/>
    <w:rsid w:val="00413FD4"/>
    <w:rsid w:val="0042079A"/>
    <w:rsid w:val="00423493"/>
    <w:rsid w:val="004240C4"/>
    <w:rsid w:val="00424D00"/>
    <w:rsid w:val="00426DAB"/>
    <w:rsid w:val="00427937"/>
    <w:rsid w:val="00431033"/>
    <w:rsid w:val="00433371"/>
    <w:rsid w:val="004343F2"/>
    <w:rsid w:val="004346E6"/>
    <w:rsid w:val="004351A3"/>
    <w:rsid w:val="00436F71"/>
    <w:rsid w:val="004374B7"/>
    <w:rsid w:val="00440325"/>
    <w:rsid w:val="00440E4B"/>
    <w:rsid w:val="00450610"/>
    <w:rsid w:val="00451376"/>
    <w:rsid w:val="00453B14"/>
    <w:rsid w:val="004566D8"/>
    <w:rsid w:val="00457221"/>
    <w:rsid w:val="00457A7C"/>
    <w:rsid w:val="00462CE9"/>
    <w:rsid w:val="004634A6"/>
    <w:rsid w:val="00471AA0"/>
    <w:rsid w:val="00472308"/>
    <w:rsid w:val="00472AD8"/>
    <w:rsid w:val="00473494"/>
    <w:rsid w:val="00481803"/>
    <w:rsid w:val="004935C5"/>
    <w:rsid w:val="004962EB"/>
    <w:rsid w:val="00496C24"/>
    <w:rsid w:val="004A4421"/>
    <w:rsid w:val="004A4E9C"/>
    <w:rsid w:val="004B2FCD"/>
    <w:rsid w:val="004B5018"/>
    <w:rsid w:val="004C0980"/>
    <w:rsid w:val="004C2A60"/>
    <w:rsid w:val="004C2E72"/>
    <w:rsid w:val="004D07C0"/>
    <w:rsid w:val="004E131C"/>
    <w:rsid w:val="004E3DF4"/>
    <w:rsid w:val="004E71C0"/>
    <w:rsid w:val="004F02DA"/>
    <w:rsid w:val="004F2BCC"/>
    <w:rsid w:val="004F5169"/>
    <w:rsid w:val="00502912"/>
    <w:rsid w:val="00510B79"/>
    <w:rsid w:val="0051790F"/>
    <w:rsid w:val="00521564"/>
    <w:rsid w:val="005237E8"/>
    <w:rsid w:val="00531B7C"/>
    <w:rsid w:val="005348DE"/>
    <w:rsid w:val="00534B70"/>
    <w:rsid w:val="00546A96"/>
    <w:rsid w:val="005517A1"/>
    <w:rsid w:val="005529D7"/>
    <w:rsid w:val="00557D75"/>
    <w:rsid w:val="00576F86"/>
    <w:rsid w:val="00580BF7"/>
    <w:rsid w:val="00581868"/>
    <w:rsid w:val="00581CFB"/>
    <w:rsid w:val="00585AF5"/>
    <w:rsid w:val="00592EF1"/>
    <w:rsid w:val="00597EA7"/>
    <w:rsid w:val="005A0397"/>
    <w:rsid w:val="005A71E2"/>
    <w:rsid w:val="005B3C00"/>
    <w:rsid w:val="005C0183"/>
    <w:rsid w:val="005C1097"/>
    <w:rsid w:val="005C3424"/>
    <w:rsid w:val="005C3C9E"/>
    <w:rsid w:val="005D091C"/>
    <w:rsid w:val="005E0B5F"/>
    <w:rsid w:val="005E105A"/>
    <w:rsid w:val="005E2BCE"/>
    <w:rsid w:val="005E3305"/>
    <w:rsid w:val="005E42E2"/>
    <w:rsid w:val="005E4EF3"/>
    <w:rsid w:val="005E60A5"/>
    <w:rsid w:val="005E7543"/>
    <w:rsid w:val="005F2621"/>
    <w:rsid w:val="005F2ABA"/>
    <w:rsid w:val="005F349C"/>
    <w:rsid w:val="005F40C9"/>
    <w:rsid w:val="005F48A6"/>
    <w:rsid w:val="005F63B8"/>
    <w:rsid w:val="005F65BC"/>
    <w:rsid w:val="00600900"/>
    <w:rsid w:val="0060348D"/>
    <w:rsid w:val="00604411"/>
    <w:rsid w:val="0060725D"/>
    <w:rsid w:val="006100F7"/>
    <w:rsid w:val="006227BD"/>
    <w:rsid w:val="006258D5"/>
    <w:rsid w:val="006302E6"/>
    <w:rsid w:val="00631378"/>
    <w:rsid w:val="0064070F"/>
    <w:rsid w:val="00644DBC"/>
    <w:rsid w:val="006515DA"/>
    <w:rsid w:val="00654EC0"/>
    <w:rsid w:val="00655EE8"/>
    <w:rsid w:val="00661C7A"/>
    <w:rsid w:val="0066400E"/>
    <w:rsid w:val="0066490E"/>
    <w:rsid w:val="00670146"/>
    <w:rsid w:val="00673581"/>
    <w:rsid w:val="006750E8"/>
    <w:rsid w:val="00676BDD"/>
    <w:rsid w:val="006853BE"/>
    <w:rsid w:val="00690C75"/>
    <w:rsid w:val="0069453C"/>
    <w:rsid w:val="006949E5"/>
    <w:rsid w:val="006A4A91"/>
    <w:rsid w:val="006A4AC7"/>
    <w:rsid w:val="006A5B51"/>
    <w:rsid w:val="006B20D3"/>
    <w:rsid w:val="006B2AC8"/>
    <w:rsid w:val="006B5CF0"/>
    <w:rsid w:val="006C1573"/>
    <w:rsid w:val="006C1D15"/>
    <w:rsid w:val="006C6049"/>
    <w:rsid w:val="006D130C"/>
    <w:rsid w:val="006D13C7"/>
    <w:rsid w:val="006D504E"/>
    <w:rsid w:val="006D609F"/>
    <w:rsid w:val="006D6AB7"/>
    <w:rsid w:val="006E08C2"/>
    <w:rsid w:val="006F10FB"/>
    <w:rsid w:val="006F62FF"/>
    <w:rsid w:val="006F67A1"/>
    <w:rsid w:val="006F7F98"/>
    <w:rsid w:val="00706B44"/>
    <w:rsid w:val="00707F68"/>
    <w:rsid w:val="007100F2"/>
    <w:rsid w:val="007171F9"/>
    <w:rsid w:val="0071722D"/>
    <w:rsid w:val="00721B4B"/>
    <w:rsid w:val="007226E2"/>
    <w:rsid w:val="007237CE"/>
    <w:rsid w:val="00723FA3"/>
    <w:rsid w:val="00725D4E"/>
    <w:rsid w:val="00732691"/>
    <w:rsid w:val="00736B3C"/>
    <w:rsid w:val="00741037"/>
    <w:rsid w:val="00742087"/>
    <w:rsid w:val="00745F38"/>
    <w:rsid w:val="00760ECD"/>
    <w:rsid w:val="00761980"/>
    <w:rsid w:val="00762C77"/>
    <w:rsid w:val="007660BB"/>
    <w:rsid w:val="00773C58"/>
    <w:rsid w:val="00774192"/>
    <w:rsid w:val="007759F8"/>
    <w:rsid w:val="00776236"/>
    <w:rsid w:val="00786670"/>
    <w:rsid w:val="00792346"/>
    <w:rsid w:val="00794B1D"/>
    <w:rsid w:val="00794EC8"/>
    <w:rsid w:val="00796000"/>
    <w:rsid w:val="007C417B"/>
    <w:rsid w:val="007C4313"/>
    <w:rsid w:val="007C55FB"/>
    <w:rsid w:val="007D1A1B"/>
    <w:rsid w:val="007D4BF9"/>
    <w:rsid w:val="007E5E90"/>
    <w:rsid w:val="007F1F84"/>
    <w:rsid w:val="007F4547"/>
    <w:rsid w:val="00802A26"/>
    <w:rsid w:val="008142EA"/>
    <w:rsid w:val="00816021"/>
    <w:rsid w:val="00822195"/>
    <w:rsid w:val="00826DE8"/>
    <w:rsid w:val="008273DC"/>
    <w:rsid w:val="008318C3"/>
    <w:rsid w:val="008329C6"/>
    <w:rsid w:val="00835769"/>
    <w:rsid w:val="00835B3E"/>
    <w:rsid w:val="00837D5D"/>
    <w:rsid w:val="00840931"/>
    <w:rsid w:val="00841EFA"/>
    <w:rsid w:val="008430CC"/>
    <w:rsid w:val="008440ED"/>
    <w:rsid w:val="008561CA"/>
    <w:rsid w:val="00865F4D"/>
    <w:rsid w:val="00866947"/>
    <w:rsid w:val="00870584"/>
    <w:rsid w:val="00870C35"/>
    <w:rsid w:val="008714D2"/>
    <w:rsid w:val="00871C9D"/>
    <w:rsid w:val="00872CA6"/>
    <w:rsid w:val="00873065"/>
    <w:rsid w:val="00875AF9"/>
    <w:rsid w:val="008772B8"/>
    <w:rsid w:val="00877B0B"/>
    <w:rsid w:val="00881F18"/>
    <w:rsid w:val="008875D7"/>
    <w:rsid w:val="00892307"/>
    <w:rsid w:val="00892A46"/>
    <w:rsid w:val="00892BB6"/>
    <w:rsid w:val="0089392B"/>
    <w:rsid w:val="00894644"/>
    <w:rsid w:val="00896238"/>
    <w:rsid w:val="0089724E"/>
    <w:rsid w:val="008A0273"/>
    <w:rsid w:val="008A171B"/>
    <w:rsid w:val="008A2C98"/>
    <w:rsid w:val="008A3DD2"/>
    <w:rsid w:val="008B27EA"/>
    <w:rsid w:val="008C2F1D"/>
    <w:rsid w:val="008C59C5"/>
    <w:rsid w:val="008D0241"/>
    <w:rsid w:val="008E0D8A"/>
    <w:rsid w:val="008E411F"/>
    <w:rsid w:val="008E574E"/>
    <w:rsid w:val="008F2CEE"/>
    <w:rsid w:val="008F3E21"/>
    <w:rsid w:val="008F6F88"/>
    <w:rsid w:val="00900DC6"/>
    <w:rsid w:val="0090131B"/>
    <w:rsid w:val="009039A9"/>
    <w:rsid w:val="009134E9"/>
    <w:rsid w:val="009145DD"/>
    <w:rsid w:val="00914DF1"/>
    <w:rsid w:val="00917D7F"/>
    <w:rsid w:val="00921768"/>
    <w:rsid w:val="00925DC2"/>
    <w:rsid w:val="00926D18"/>
    <w:rsid w:val="0093250B"/>
    <w:rsid w:val="00940764"/>
    <w:rsid w:val="00942587"/>
    <w:rsid w:val="009514F9"/>
    <w:rsid w:val="00952B83"/>
    <w:rsid w:val="00953496"/>
    <w:rsid w:val="009539BF"/>
    <w:rsid w:val="00953AD2"/>
    <w:rsid w:val="0095429C"/>
    <w:rsid w:val="009577C7"/>
    <w:rsid w:val="00957EC1"/>
    <w:rsid w:val="0096274B"/>
    <w:rsid w:val="00963683"/>
    <w:rsid w:val="009651EE"/>
    <w:rsid w:val="009664A5"/>
    <w:rsid w:val="00972A7E"/>
    <w:rsid w:val="00972C9E"/>
    <w:rsid w:val="0097300E"/>
    <w:rsid w:val="0097413D"/>
    <w:rsid w:val="009753CE"/>
    <w:rsid w:val="009754FD"/>
    <w:rsid w:val="00980849"/>
    <w:rsid w:val="00983EA1"/>
    <w:rsid w:val="00992BC1"/>
    <w:rsid w:val="009A20C7"/>
    <w:rsid w:val="009A3DA1"/>
    <w:rsid w:val="009A5B3F"/>
    <w:rsid w:val="009B17A9"/>
    <w:rsid w:val="009B2578"/>
    <w:rsid w:val="009B266E"/>
    <w:rsid w:val="009B4401"/>
    <w:rsid w:val="009B55DB"/>
    <w:rsid w:val="009B5FA2"/>
    <w:rsid w:val="009B657D"/>
    <w:rsid w:val="009C263D"/>
    <w:rsid w:val="009C4C14"/>
    <w:rsid w:val="009C4E37"/>
    <w:rsid w:val="009D2AC9"/>
    <w:rsid w:val="009D6CD9"/>
    <w:rsid w:val="009E1250"/>
    <w:rsid w:val="009E1A7D"/>
    <w:rsid w:val="009E23DD"/>
    <w:rsid w:val="009E2EE8"/>
    <w:rsid w:val="009E4233"/>
    <w:rsid w:val="009E4ADF"/>
    <w:rsid w:val="009E5C47"/>
    <w:rsid w:val="009E70EC"/>
    <w:rsid w:val="009F168E"/>
    <w:rsid w:val="009F3C30"/>
    <w:rsid w:val="009F589F"/>
    <w:rsid w:val="00A020BC"/>
    <w:rsid w:val="00A03F3E"/>
    <w:rsid w:val="00A14108"/>
    <w:rsid w:val="00A179D2"/>
    <w:rsid w:val="00A20328"/>
    <w:rsid w:val="00A26705"/>
    <w:rsid w:val="00A26713"/>
    <w:rsid w:val="00A27AEE"/>
    <w:rsid w:val="00A32D77"/>
    <w:rsid w:val="00A368A5"/>
    <w:rsid w:val="00A36B7B"/>
    <w:rsid w:val="00A372E1"/>
    <w:rsid w:val="00A40CF4"/>
    <w:rsid w:val="00A4107F"/>
    <w:rsid w:val="00A4366F"/>
    <w:rsid w:val="00A478BC"/>
    <w:rsid w:val="00A50BF3"/>
    <w:rsid w:val="00A52967"/>
    <w:rsid w:val="00A56E5E"/>
    <w:rsid w:val="00A61011"/>
    <w:rsid w:val="00A62A26"/>
    <w:rsid w:val="00A662F5"/>
    <w:rsid w:val="00A6774E"/>
    <w:rsid w:val="00A7417D"/>
    <w:rsid w:val="00A74311"/>
    <w:rsid w:val="00A8309D"/>
    <w:rsid w:val="00A874E1"/>
    <w:rsid w:val="00A90CD5"/>
    <w:rsid w:val="00AA0084"/>
    <w:rsid w:val="00AA06FE"/>
    <w:rsid w:val="00AA2237"/>
    <w:rsid w:val="00AA36B0"/>
    <w:rsid w:val="00AB4911"/>
    <w:rsid w:val="00AB5005"/>
    <w:rsid w:val="00AB5776"/>
    <w:rsid w:val="00AB717C"/>
    <w:rsid w:val="00AC0C2D"/>
    <w:rsid w:val="00AC0CEE"/>
    <w:rsid w:val="00AC0CF5"/>
    <w:rsid w:val="00AC14A4"/>
    <w:rsid w:val="00AC2224"/>
    <w:rsid w:val="00AC2253"/>
    <w:rsid w:val="00AD12C6"/>
    <w:rsid w:val="00AD1DB9"/>
    <w:rsid w:val="00AD39D2"/>
    <w:rsid w:val="00AD4F88"/>
    <w:rsid w:val="00AD7ABA"/>
    <w:rsid w:val="00AD7C2F"/>
    <w:rsid w:val="00AE1942"/>
    <w:rsid w:val="00AE1DB9"/>
    <w:rsid w:val="00AE2147"/>
    <w:rsid w:val="00AF347C"/>
    <w:rsid w:val="00B11E72"/>
    <w:rsid w:val="00B25A49"/>
    <w:rsid w:val="00B33E03"/>
    <w:rsid w:val="00B353CF"/>
    <w:rsid w:val="00B403D4"/>
    <w:rsid w:val="00B41A92"/>
    <w:rsid w:val="00B43954"/>
    <w:rsid w:val="00B43D77"/>
    <w:rsid w:val="00B516C0"/>
    <w:rsid w:val="00B529D2"/>
    <w:rsid w:val="00B5599C"/>
    <w:rsid w:val="00B56371"/>
    <w:rsid w:val="00B601F6"/>
    <w:rsid w:val="00B704A5"/>
    <w:rsid w:val="00B71AF8"/>
    <w:rsid w:val="00B779E0"/>
    <w:rsid w:val="00B8457E"/>
    <w:rsid w:val="00B86159"/>
    <w:rsid w:val="00B91ADD"/>
    <w:rsid w:val="00B94E55"/>
    <w:rsid w:val="00B95B3E"/>
    <w:rsid w:val="00B96A82"/>
    <w:rsid w:val="00B972C3"/>
    <w:rsid w:val="00BB32AE"/>
    <w:rsid w:val="00BB5BF5"/>
    <w:rsid w:val="00BB63D4"/>
    <w:rsid w:val="00BD1837"/>
    <w:rsid w:val="00BD34DF"/>
    <w:rsid w:val="00BD4375"/>
    <w:rsid w:val="00BD58F0"/>
    <w:rsid w:val="00BD628F"/>
    <w:rsid w:val="00BE21D2"/>
    <w:rsid w:val="00BE6E81"/>
    <w:rsid w:val="00BE75F2"/>
    <w:rsid w:val="00BF5F8A"/>
    <w:rsid w:val="00BF70D4"/>
    <w:rsid w:val="00C04140"/>
    <w:rsid w:val="00C04FDA"/>
    <w:rsid w:val="00C07544"/>
    <w:rsid w:val="00C11936"/>
    <w:rsid w:val="00C14750"/>
    <w:rsid w:val="00C152A3"/>
    <w:rsid w:val="00C2023C"/>
    <w:rsid w:val="00C22295"/>
    <w:rsid w:val="00C24314"/>
    <w:rsid w:val="00C27960"/>
    <w:rsid w:val="00C36025"/>
    <w:rsid w:val="00C36AD2"/>
    <w:rsid w:val="00C41DE7"/>
    <w:rsid w:val="00C4244C"/>
    <w:rsid w:val="00C6027A"/>
    <w:rsid w:val="00C64880"/>
    <w:rsid w:val="00C65C6D"/>
    <w:rsid w:val="00C725EE"/>
    <w:rsid w:val="00C76281"/>
    <w:rsid w:val="00C7675D"/>
    <w:rsid w:val="00C76938"/>
    <w:rsid w:val="00C8267E"/>
    <w:rsid w:val="00C8329C"/>
    <w:rsid w:val="00C865BE"/>
    <w:rsid w:val="00C87CC3"/>
    <w:rsid w:val="00C90146"/>
    <w:rsid w:val="00C918C2"/>
    <w:rsid w:val="00C91914"/>
    <w:rsid w:val="00C92AA8"/>
    <w:rsid w:val="00C9429C"/>
    <w:rsid w:val="00CA0FF7"/>
    <w:rsid w:val="00CA1C37"/>
    <w:rsid w:val="00CA3A97"/>
    <w:rsid w:val="00CA5E42"/>
    <w:rsid w:val="00CB288F"/>
    <w:rsid w:val="00CB3C42"/>
    <w:rsid w:val="00CC2240"/>
    <w:rsid w:val="00CC23EC"/>
    <w:rsid w:val="00CD30EF"/>
    <w:rsid w:val="00CE1488"/>
    <w:rsid w:val="00CE2628"/>
    <w:rsid w:val="00CE28B6"/>
    <w:rsid w:val="00CE3D86"/>
    <w:rsid w:val="00CE470C"/>
    <w:rsid w:val="00CE5269"/>
    <w:rsid w:val="00D0222F"/>
    <w:rsid w:val="00D035AC"/>
    <w:rsid w:val="00D05296"/>
    <w:rsid w:val="00D0605F"/>
    <w:rsid w:val="00D11A34"/>
    <w:rsid w:val="00D1604A"/>
    <w:rsid w:val="00D42069"/>
    <w:rsid w:val="00D43332"/>
    <w:rsid w:val="00D50514"/>
    <w:rsid w:val="00D524E5"/>
    <w:rsid w:val="00D52830"/>
    <w:rsid w:val="00D56555"/>
    <w:rsid w:val="00D57765"/>
    <w:rsid w:val="00D62258"/>
    <w:rsid w:val="00D635C3"/>
    <w:rsid w:val="00D64224"/>
    <w:rsid w:val="00D67604"/>
    <w:rsid w:val="00D70B1E"/>
    <w:rsid w:val="00D823E0"/>
    <w:rsid w:val="00D85377"/>
    <w:rsid w:val="00D8692C"/>
    <w:rsid w:val="00D94D82"/>
    <w:rsid w:val="00D95535"/>
    <w:rsid w:val="00D95893"/>
    <w:rsid w:val="00D97B5E"/>
    <w:rsid w:val="00DA43C3"/>
    <w:rsid w:val="00DA69A0"/>
    <w:rsid w:val="00DB0B4F"/>
    <w:rsid w:val="00DB10F5"/>
    <w:rsid w:val="00DB2CBC"/>
    <w:rsid w:val="00DB3EF4"/>
    <w:rsid w:val="00DB5743"/>
    <w:rsid w:val="00DC1D48"/>
    <w:rsid w:val="00DC2603"/>
    <w:rsid w:val="00DD066B"/>
    <w:rsid w:val="00DD1D1D"/>
    <w:rsid w:val="00DD72BD"/>
    <w:rsid w:val="00DF2D65"/>
    <w:rsid w:val="00DF3D70"/>
    <w:rsid w:val="00DF42B6"/>
    <w:rsid w:val="00DF5507"/>
    <w:rsid w:val="00DF6BFB"/>
    <w:rsid w:val="00DF6C07"/>
    <w:rsid w:val="00DF73EF"/>
    <w:rsid w:val="00DF745D"/>
    <w:rsid w:val="00DF7691"/>
    <w:rsid w:val="00E0631E"/>
    <w:rsid w:val="00E07AA3"/>
    <w:rsid w:val="00E13619"/>
    <w:rsid w:val="00E1622E"/>
    <w:rsid w:val="00E2139A"/>
    <w:rsid w:val="00E21DB6"/>
    <w:rsid w:val="00E30C17"/>
    <w:rsid w:val="00E31BE2"/>
    <w:rsid w:val="00E34274"/>
    <w:rsid w:val="00E34AA4"/>
    <w:rsid w:val="00E36944"/>
    <w:rsid w:val="00E42BB3"/>
    <w:rsid w:val="00E46507"/>
    <w:rsid w:val="00E47C67"/>
    <w:rsid w:val="00E5195F"/>
    <w:rsid w:val="00E521F0"/>
    <w:rsid w:val="00E5580F"/>
    <w:rsid w:val="00E57691"/>
    <w:rsid w:val="00E579F1"/>
    <w:rsid w:val="00E633BC"/>
    <w:rsid w:val="00E650FE"/>
    <w:rsid w:val="00E6601E"/>
    <w:rsid w:val="00E718F2"/>
    <w:rsid w:val="00E73707"/>
    <w:rsid w:val="00E75043"/>
    <w:rsid w:val="00E770B3"/>
    <w:rsid w:val="00E8130A"/>
    <w:rsid w:val="00E836D1"/>
    <w:rsid w:val="00E92752"/>
    <w:rsid w:val="00EA3373"/>
    <w:rsid w:val="00EA4A3D"/>
    <w:rsid w:val="00EA5E15"/>
    <w:rsid w:val="00EA7416"/>
    <w:rsid w:val="00EA7B3A"/>
    <w:rsid w:val="00ED07B1"/>
    <w:rsid w:val="00ED1CD8"/>
    <w:rsid w:val="00ED3FFD"/>
    <w:rsid w:val="00ED6B5F"/>
    <w:rsid w:val="00EE0E3C"/>
    <w:rsid w:val="00EE15B8"/>
    <w:rsid w:val="00EF3809"/>
    <w:rsid w:val="00EF3995"/>
    <w:rsid w:val="00EF4E04"/>
    <w:rsid w:val="00EF73C2"/>
    <w:rsid w:val="00F03F78"/>
    <w:rsid w:val="00F0442C"/>
    <w:rsid w:val="00F10C6D"/>
    <w:rsid w:val="00F13022"/>
    <w:rsid w:val="00F31B81"/>
    <w:rsid w:val="00F3785F"/>
    <w:rsid w:val="00F40C13"/>
    <w:rsid w:val="00F42CD8"/>
    <w:rsid w:val="00F4585E"/>
    <w:rsid w:val="00F50452"/>
    <w:rsid w:val="00F62481"/>
    <w:rsid w:val="00F65221"/>
    <w:rsid w:val="00F70261"/>
    <w:rsid w:val="00F70A01"/>
    <w:rsid w:val="00F76C0D"/>
    <w:rsid w:val="00F775F6"/>
    <w:rsid w:val="00F804DD"/>
    <w:rsid w:val="00F805DB"/>
    <w:rsid w:val="00F84CC7"/>
    <w:rsid w:val="00F854EE"/>
    <w:rsid w:val="00F85EFA"/>
    <w:rsid w:val="00F9106D"/>
    <w:rsid w:val="00F9440F"/>
    <w:rsid w:val="00FA3B0C"/>
    <w:rsid w:val="00FA478A"/>
    <w:rsid w:val="00FA75CA"/>
    <w:rsid w:val="00FB3FF8"/>
    <w:rsid w:val="00FB6440"/>
    <w:rsid w:val="00FB6868"/>
    <w:rsid w:val="00FE573E"/>
    <w:rsid w:val="00FE7665"/>
    <w:rsid w:val="00FE769B"/>
    <w:rsid w:val="00FF0C80"/>
    <w:rsid w:val="00FF1A1A"/>
    <w:rsid w:val="00FF7944"/>
    <w:rsid w:val="00FF7E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v:textbox inset="5.85pt,.7pt,5.85pt,.7pt"/>
    </o:shapedefaults>
    <o:shapelayout v:ext="edit">
      <o:idmap v:ext="edit" data="1"/>
    </o:shapelayout>
  </w:shapeDefaults>
  <w:decimalSymbol w:val="."/>
  <w:listSeparator w:val=","/>
  <w14:docId w14:val="04B9A015"/>
  <w14:defaultImageDpi w14:val="32767"/>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C1573"/>
    <w:rPr>
      <w:rFonts w:ascii="Times New Roman" w:eastAsia="Times New Roman"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546A96"/>
  </w:style>
  <w:style w:type="paragraph" w:styleId="Web">
    <w:name w:val="Normal (Web)"/>
    <w:basedOn w:val="a"/>
    <w:uiPriority w:val="99"/>
    <w:semiHidden/>
    <w:unhideWhenUsed/>
    <w:rsid w:val="002A0E9B"/>
    <w:pPr>
      <w:spacing w:before="100" w:beforeAutospacing="1" w:after="100" w:afterAutospacing="1"/>
    </w:pPr>
  </w:style>
  <w:style w:type="paragraph" w:styleId="a3">
    <w:name w:val="Balloon Text"/>
    <w:basedOn w:val="a"/>
    <w:link w:val="a4"/>
    <w:uiPriority w:val="99"/>
    <w:semiHidden/>
    <w:unhideWhenUsed/>
    <w:rsid w:val="009577C7"/>
    <w:rPr>
      <w:sz w:val="18"/>
      <w:szCs w:val="18"/>
    </w:rPr>
  </w:style>
  <w:style w:type="character" w:customStyle="1" w:styleId="a4">
    <w:name w:val="吹き出し (文字)"/>
    <w:basedOn w:val="a0"/>
    <w:link w:val="a3"/>
    <w:uiPriority w:val="99"/>
    <w:semiHidden/>
    <w:rsid w:val="009577C7"/>
    <w:rPr>
      <w:rFonts w:ascii="Times New Roman" w:eastAsia="Times New Roman" w:hAnsi="Times New Roman" w:cs="Times New Roman"/>
      <w:sz w:val="18"/>
      <w:szCs w:val="18"/>
    </w:rPr>
  </w:style>
  <w:style w:type="character" w:styleId="a5">
    <w:name w:val="Hyperlink"/>
    <w:basedOn w:val="a0"/>
    <w:uiPriority w:val="99"/>
    <w:unhideWhenUsed/>
    <w:rsid w:val="00BD628F"/>
    <w:rPr>
      <w:color w:val="0000FF"/>
      <w:u w:val="single"/>
    </w:rPr>
  </w:style>
  <w:style w:type="paragraph" w:styleId="a6">
    <w:name w:val="footer"/>
    <w:basedOn w:val="a"/>
    <w:link w:val="a7"/>
    <w:uiPriority w:val="99"/>
    <w:unhideWhenUsed/>
    <w:rsid w:val="0093250B"/>
    <w:pPr>
      <w:tabs>
        <w:tab w:val="center" w:pos="4680"/>
        <w:tab w:val="right" w:pos="9360"/>
      </w:tabs>
    </w:pPr>
  </w:style>
  <w:style w:type="character" w:customStyle="1" w:styleId="a7">
    <w:name w:val="フッター (文字)"/>
    <w:basedOn w:val="a0"/>
    <w:link w:val="a6"/>
    <w:uiPriority w:val="99"/>
    <w:rsid w:val="0093250B"/>
    <w:rPr>
      <w:rFonts w:ascii="Times New Roman" w:eastAsia="Times New Roman" w:hAnsi="Times New Roman" w:cs="Times New Roman"/>
    </w:rPr>
  </w:style>
  <w:style w:type="character" w:styleId="a8">
    <w:name w:val="page number"/>
    <w:basedOn w:val="a0"/>
    <w:uiPriority w:val="99"/>
    <w:semiHidden/>
    <w:unhideWhenUsed/>
    <w:rsid w:val="0093250B"/>
  </w:style>
  <w:style w:type="character" w:styleId="a9">
    <w:name w:val="annotation reference"/>
    <w:basedOn w:val="a0"/>
    <w:uiPriority w:val="99"/>
    <w:semiHidden/>
    <w:unhideWhenUsed/>
    <w:rsid w:val="009E70EC"/>
    <w:rPr>
      <w:sz w:val="16"/>
      <w:szCs w:val="16"/>
    </w:rPr>
  </w:style>
  <w:style w:type="paragraph" w:styleId="aa">
    <w:name w:val="annotation text"/>
    <w:basedOn w:val="a"/>
    <w:link w:val="ab"/>
    <w:uiPriority w:val="99"/>
    <w:unhideWhenUsed/>
    <w:rsid w:val="009E70EC"/>
    <w:rPr>
      <w:sz w:val="20"/>
      <w:szCs w:val="20"/>
    </w:rPr>
  </w:style>
  <w:style w:type="character" w:customStyle="1" w:styleId="ab">
    <w:name w:val="コメント文字列 (文字)"/>
    <w:basedOn w:val="a0"/>
    <w:link w:val="aa"/>
    <w:uiPriority w:val="99"/>
    <w:rsid w:val="009E70EC"/>
    <w:rPr>
      <w:rFonts w:ascii="Times New Roman" w:eastAsia="Times New Roman" w:hAnsi="Times New Roman" w:cs="Times New Roman"/>
      <w:sz w:val="20"/>
      <w:szCs w:val="20"/>
    </w:rPr>
  </w:style>
  <w:style w:type="paragraph" w:styleId="ac">
    <w:name w:val="annotation subject"/>
    <w:basedOn w:val="aa"/>
    <w:next w:val="aa"/>
    <w:link w:val="ad"/>
    <w:uiPriority w:val="99"/>
    <w:semiHidden/>
    <w:unhideWhenUsed/>
    <w:rsid w:val="009E70EC"/>
    <w:rPr>
      <w:b/>
      <w:bCs/>
    </w:rPr>
  </w:style>
  <w:style w:type="character" w:customStyle="1" w:styleId="ad">
    <w:name w:val="コメント内容 (文字)"/>
    <w:basedOn w:val="ab"/>
    <w:link w:val="ac"/>
    <w:uiPriority w:val="99"/>
    <w:semiHidden/>
    <w:rsid w:val="009E70EC"/>
    <w:rPr>
      <w:rFonts w:ascii="Times New Roman" w:eastAsia="Times New Roman" w:hAnsi="Times New Roman" w:cs="Times New Roman"/>
      <w:b/>
      <w:bCs/>
      <w:sz w:val="20"/>
      <w:szCs w:val="20"/>
    </w:rPr>
  </w:style>
  <w:style w:type="paragraph" w:styleId="ae">
    <w:name w:val="header"/>
    <w:basedOn w:val="a"/>
    <w:link w:val="af"/>
    <w:uiPriority w:val="99"/>
    <w:unhideWhenUsed/>
    <w:rsid w:val="00C4244C"/>
    <w:pPr>
      <w:tabs>
        <w:tab w:val="center" w:pos="4252"/>
        <w:tab w:val="right" w:pos="8504"/>
      </w:tabs>
      <w:snapToGrid w:val="0"/>
    </w:pPr>
  </w:style>
  <w:style w:type="character" w:customStyle="1" w:styleId="af">
    <w:name w:val="ヘッダー (文字)"/>
    <w:basedOn w:val="a0"/>
    <w:link w:val="ae"/>
    <w:uiPriority w:val="99"/>
    <w:rsid w:val="00C4244C"/>
    <w:rPr>
      <w:rFonts w:ascii="Times New Roman" w:eastAsia="Times New Roman" w:hAnsi="Times New Roman" w:cs="Times New Roman"/>
    </w:rPr>
  </w:style>
  <w:style w:type="character" w:styleId="af0">
    <w:name w:val="Emphasis"/>
    <w:basedOn w:val="a0"/>
    <w:uiPriority w:val="20"/>
    <w:qFormat/>
    <w:rsid w:val="00E73707"/>
    <w:rPr>
      <w:i/>
      <w:iCs/>
    </w:rPr>
  </w:style>
  <w:style w:type="paragraph" w:styleId="af1">
    <w:name w:val="Revision"/>
    <w:hidden/>
    <w:uiPriority w:val="99"/>
    <w:semiHidden/>
    <w:rsid w:val="00802A26"/>
    <w:rPr>
      <w:rFonts w:ascii="Times New Roman" w:eastAsia="Times New Roman" w:hAnsi="Times New Roman" w:cs="Times New Roman"/>
    </w:rPr>
  </w:style>
  <w:style w:type="character" w:customStyle="1" w:styleId="1">
    <w:name w:val="未解決のメンション1"/>
    <w:basedOn w:val="a0"/>
    <w:uiPriority w:val="99"/>
    <w:rsid w:val="009A5B3F"/>
    <w:rPr>
      <w:color w:val="605E5C"/>
      <w:shd w:val="clear" w:color="auto" w:fill="E1DFDD"/>
    </w:rPr>
  </w:style>
  <w:style w:type="character" w:styleId="af2">
    <w:name w:val="FollowedHyperlink"/>
    <w:basedOn w:val="a0"/>
    <w:uiPriority w:val="99"/>
    <w:semiHidden/>
    <w:unhideWhenUsed/>
    <w:rsid w:val="00706B4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7601953">
      <w:bodyDiv w:val="1"/>
      <w:marLeft w:val="0"/>
      <w:marRight w:val="0"/>
      <w:marTop w:val="0"/>
      <w:marBottom w:val="0"/>
      <w:divBdr>
        <w:top w:val="none" w:sz="0" w:space="0" w:color="auto"/>
        <w:left w:val="none" w:sz="0" w:space="0" w:color="auto"/>
        <w:bottom w:val="none" w:sz="0" w:space="0" w:color="auto"/>
        <w:right w:val="none" w:sz="0" w:space="0" w:color="auto"/>
      </w:divBdr>
    </w:div>
    <w:div w:id="150215297">
      <w:bodyDiv w:val="1"/>
      <w:marLeft w:val="0"/>
      <w:marRight w:val="0"/>
      <w:marTop w:val="0"/>
      <w:marBottom w:val="0"/>
      <w:divBdr>
        <w:top w:val="none" w:sz="0" w:space="0" w:color="auto"/>
        <w:left w:val="none" w:sz="0" w:space="0" w:color="auto"/>
        <w:bottom w:val="none" w:sz="0" w:space="0" w:color="auto"/>
        <w:right w:val="none" w:sz="0" w:space="0" w:color="auto"/>
      </w:divBdr>
    </w:div>
    <w:div w:id="183203937">
      <w:bodyDiv w:val="1"/>
      <w:marLeft w:val="0"/>
      <w:marRight w:val="0"/>
      <w:marTop w:val="0"/>
      <w:marBottom w:val="0"/>
      <w:divBdr>
        <w:top w:val="none" w:sz="0" w:space="0" w:color="auto"/>
        <w:left w:val="none" w:sz="0" w:space="0" w:color="auto"/>
        <w:bottom w:val="none" w:sz="0" w:space="0" w:color="auto"/>
        <w:right w:val="none" w:sz="0" w:space="0" w:color="auto"/>
      </w:divBdr>
    </w:div>
    <w:div w:id="208613863">
      <w:bodyDiv w:val="1"/>
      <w:marLeft w:val="0"/>
      <w:marRight w:val="0"/>
      <w:marTop w:val="0"/>
      <w:marBottom w:val="0"/>
      <w:divBdr>
        <w:top w:val="none" w:sz="0" w:space="0" w:color="auto"/>
        <w:left w:val="none" w:sz="0" w:space="0" w:color="auto"/>
        <w:bottom w:val="none" w:sz="0" w:space="0" w:color="auto"/>
        <w:right w:val="none" w:sz="0" w:space="0" w:color="auto"/>
      </w:divBdr>
    </w:div>
    <w:div w:id="267202386">
      <w:bodyDiv w:val="1"/>
      <w:marLeft w:val="0"/>
      <w:marRight w:val="0"/>
      <w:marTop w:val="0"/>
      <w:marBottom w:val="0"/>
      <w:divBdr>
        <w:top w:val="none" w:sz="0" w:space="0" w:color="auto"/>
        <w:left w:val="none" w:sz="0" w:space="0" w:color="auto"/>
        <w:bottom w:val="none" w:sz="0" w:space="0" w:color="auto"/>
        <w:right w:val="none" w:sz="0" w:space="0" w:color="auto"/>
      </w:divBdr>
    </w:div>
    <w:div w:id="438255515">
      <w:bodyDiv w:val="1"/>
      <w:marLeft w:val="0"/>
      <w:marRight w:val="0"/>
      <w:marTop w:val="0"/>
      <w:marBottom w:val="0"/>
      <w:divBdr>
        <w:top w:val="none" w:sz="0" w:space="0" w:color="auto"/>
        <w:left w:val="none" w:sz="0" w:space="0" w:color="auto"/>
        <w:bottom w:val="none" w:sz="0" w:space="0" w:color="auto"/>
        <w:right w:val="none" w:sz="0" w:space="0" w:color="auto"/>
      </w:divBdr>
    </w:div>
    <w:div w:id="516189102">
      <w:bodyDiv w:val="1"/>
      <w:marLeft w:val="0"/>
      <w:marRight w:val="0"/>
      <w:marTop w:val="0"/>
      <w:marBottom w:val="0"/>
      <w:divBdr>
        <w:top w:val="none" w:sz="0" w:space="0" w:color="auto"/>
        <w:left w:val="none" w:sz="0" w:space="0" w:color="auto"/>
        <w:bottom w:val="none" w:sz="0" w:space="0" w:color="auto"/>
        <w:right w:val="none" w:sz="0" w:space="0" w:color="auto"/>
      </w:divBdr>
    </w:div>
    <w:div w:id="652490447">
      <w:bodyDiv w:val="1"/>
      <w:marLeft w:val="0"/>
      <w:marRight w:val="0"/>
      <w:marTop w:val="0"/>
      <w:marBottom w:val="0"/>
      <w:divBdr>
        <w:top w:val="none" w:sz="0" w:space="0" w:color="auto"/>
        <w:left w:val="none" w:sz="0" w:space="0" w:color="auto"/>
        <w:bottom w:val="none" w:sz="0" w:space="0" w:color="auto"/>
        <w:right w:val="none" w:sz="0" w:space="0" w:color="auto"/>
      </w:divBdr>
    </w:div>
    <w:div w:id="755981617">
      <w:bodyDiv w:val="1"/>
      <w:marLeft w:val="0"/>
      <w:marRight w:val="0"/>
      <w:marTop w:val="0"/>
      <w:marBottom w:val="0"/>
      <w:divBdr>
        <w:top w:val="none" w:sz="0" w:space="0" w:color="auto"/>
        <w:left w:val="none" w:sz="0" w:space="0" w:color="auto"/>
        <w:bottom w:val="none" w:sz="0" w:space="0" w:color="auto"/>
        <w:right w:val="none" w:sz="0" w:space="0" w:color="auto"/>
      </w:divBdr>
    </w:div>
    <w:div w:id="830028466">
      <w:bodyDiv w:val="1"/>
      <w:marLeft w:val="0"/>
      <w:marRight w:val="0"/>
      <w:marTop w:val="0"/>
      <w:marBottom w:val="0"/>
      <w:divBdr>
        <w:top w:val="none" w:sz="0" w:space="0" w:color="auto"/>
        <w:left w:val="none" w:sz="0" w:space="0" w:color="auto"/>
        <w:bottom w:val="none" w:sz="0" w:space="0" w:color="auto"/>
        <w:right w:val="none" w:sz="0" w:space="0" w:color="auto"/>
      </w:divBdr>
    </w:div>
    <w:div w:id="858006416">
      <w:bodyDiv w:val="1"/>
      <w:marLeft w:val="0"/>
      <w:marRight w:val="0"/>
      <w:marTop w:val="0"/>
      <w:marBottom w:val="0"/>
      <w:divBdr>
        <w:top w:val="none" w:sz="0" w:space="0" w:color="auto"/>
        <w:left w:val="none" w:sz="0" w:space="0" w:color="auto"/>
        <w:bottom w:val="none" w:sz="0" w:space="0" w:color="auto"/>
        <w:right w:val="none" w:sz="0" w:space="0" w:color="auto"/>
      </w:divBdr>
      <w:divsChild>
        <w:div w:id="879703035">
          <w:marLeft w:val="0"/>
          <w:marRight w:val="0"/>
          <w:marTop w:val="0"/>
          <w:marBottom w:val="0"/>
          <w:divBdr>
            <w:top w:val="none" w:sz="0" w:space="0" w:color="auto"/>
            <w:left w:val="none" w:sz="0" w:space="0" w:color="auto"/>
            <w:bottom w:val="none" w:sz="0" w:space="0" w:color="auto"/>
            <w:right w:val="none" w:sz="0" w:space="0" w:color="auto"/>
          </w:divBdr>
          <w:divsChild>
            <w:div w:id="162624361">
              <w:marLeft w:val="0"/>
              <w:marRight w:val="0"/>
              <w:marTop w:val="0"/>
              <w:marBottom w:val="0"/>
              <w:divBdr>
                <w:top w:val="none" w:sz="0" w:space="0" w:color="auto"/>
                <w:left w:val="none" w:sz="0" w:space="0" w:color="auto"/>
                <w:bottom w:val="none" w:sz="0" w:space="0" w:color="auto"/>
                <w:right w:val="none" w:sz="0" w:space="0" w:color="auto"/>
              </w:divBdr>
              <w:divsChild>
                <w:div w:id="1491752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5580091">
      <w:bodyDiv w:val="1"/>
      <w:marLeft w:val="0"/>
      <w:marRight w:val="0"/>
      <w:marTop w:val="0"/>
      <w:marBottom w:val="0"/>
      <w:divBdr>
        <w:top w:val="none" w:sz="0" w:space="0" w:color="auto"/>
        <w:left w:val="none" w:sz="0" w:space="0" w:color="auto"/>
        <w:bottom w:val="none" w:sz="0" w:space="0" w:color="auto"/>
        <w:right w:val="none" w:sz="0" w:space="0" w:color="auto"/>
      </w:divBdr>
    </w:div>
    <w:div w:id="950820035">
      <w:bodyDiv w:val="1"/>
      <w:marLeft w:val="0"/>
      <w:marRight w:val="0"/>
      <w:marTop w:val="0"/>
      <w:marBottom w:val="0"/>
      <w:divBdr>
        <w:top w:val="none" w:sz="0" w:space="0" w:color="auto"/>
        <w:left w:val="none" w:sz="0" w:space="0" w:color="auto"/>
        <w:bottom w:val="none" w:sz="0" w:space="0" w:color="auto"/>
        <w:right w:val="none" w:sz="0" w:space="0" w:color="auto"/>
      </w:divBdr>
    </w:div>
    <w:div w:id="1206140388">
      <w:bodyDiv w:val="1"/>
      <w:marLeft w:val="0"/>
      <w:marRight w:val="0"/>
      <w:marTop w:val="0"/>
      <w:marBottom w:val="0"/>
      <w:divBdr>
        <w:top w:val="none" w:sz="0" w:space="0" w:color="auto"/>
        <w:left w:val="none" w:sz="0" w:space="0" w:color="auto"/>
        <w:bottom w:val="none" w:sz="0" w:space="0" w:color="auto"/>
        <w:right w:val="none" w:sz="0" w:space="0" w:color="auto"/>
      </w:divBdr>
    </w:div>
    <w:div w:id="1213687383">
      <w:bodyDiv w:val="1"/>
      <w:marLeft w:val="0"/>
      <w:marRight w:val="0"/>
      <w:marTop w:val="0"/>
      <w:marBottom w:val="0"/>
      <w:divBdr>
        <w:top w:val="none" w:sz="0" w:space="0" w:color="auto"/>
        <w:left w:val="none" w:sz="0" w:space="0" w:color="auto"/>
        <w:bottom w:val="none" w:sz="0" w:space="0" w:color="auto"/>
        <w:right w:val="none" w:sz="0" w:space="0" w:color="auto"/>
      </w:divBdr>
    </w:div>
    <w:div w:id="1273393592">
      <w:bodyDiv w:val="1"/>
      <w:marLeft w:val="0"/>
      <w:marRight w:val="0"/>
      <w:marTop w:val="0"/>
      <w:marBottom w:val="0"/>
      <w:divBdr>
        <w:top w:val="none" w:sz="0" w:space="0" w:color="auto"/>
        <w:left w:val="none" w:sz="0" w:space="0" w:color="auto"/>
        <w:bottom w:val="none" w:sz="0" w:space="0" w:color="auto"/>
        <w:right w:val="none" w:sz="0" w:space="0" w:color="auto"/>
      </w:divBdr>
    </w:div>
    <w:div w:id="1330643525">
      <w:bodyDiv w:val="1"/>
      <w:marLeft w:val="0"/>
      <w:marRight w:val="0"/>
      <w:marTop w:val="0"/>
      <w:marBottom w:val="0"/>
      <w:divBdr>
        <w:top w:val="none" w:sz="0" w:space="0" w:color="auto"/>
        <w:left w:val="none" w:sz="0" w:space="0" w:color="auto"/>
        <w:bottom w:val="none" w:sz="0" w:space="0" w:color="auto"/>
        <w:right w:val="none" w:sz="0" w:space="0" w:color="auto"/>
      </w:divBdr>
    </w:div>
    <w:div w:id="1391536119">
      <w:bodyDiv w:val="1"/>
      <w:marLeft w:val="0"/>
      <w:marRight w:val="0"/>
      <w:marTop w:val="0"/>
      <w:marBottom w:val="0"/>
      <w:divBdr>
        <w:top w:val="none" w:sz="0" w:space="0" w:color="auto"/>
        <w:left w:val="none" w:sz="0" w:space="0" w:color="auto"/>
        <w:bottom w:val="none" w:sz="0" w:space="0" w:color="auto"/>
        <w:right w:val="none" w:sz="0" w:space="0" w:color="auto"/>
      </w:divBdr>
    </w:div>
    <w:div w:id="1411467398">
      <w:bodyDiv w:val="1"/>
      <w:marLeft w:val="0"/>
      <w:marRight w:val="0"/>
      <w:marTop w:val="0"/>
      <w:marBottom w:val="0"/>
      <w:divBdr>
        <w:top w:val="none" w:sz="0" w:space="0" w:color="auto"/>
        <w:left w:val="none" w:sz="0" w:space="0" w:color="auto"/>
        <w:bottom w:val="none" w:sz="0" w:space="0" w:color="auto"/>
        <w:right w:val="none" w:sz="0" w:space="0" w:color="auto"/>
      </w:divBdr>
      <w:divsChild>
        <w:div w:id="947128065">
          <w:marLeft w:val="0"/>
          <w:marRight w:val="0"/>
          <w:marTop w:val="0"/>
          <w:marBottom w:val="0"/>
          <w:divBdr>
            <w:top w:val="none" w:sz="0" w:space="0" w:color="auto"/>
            <w:left w:val="none" w:sz="0" w:space="0" w:color="auto"/>
            <w:bottom w:val="none" w:sz="0" w:space="0" w:color="auto"/>
            <w:right w:val="none" w:sz="0" w:space="0" w:color="auto"/>
          </w:divBdr>
        </w:div>
        <w:div w:id="1062679825">
          <w:marLeft w:val="0"/>
          <w:marRight w:val="0"/>
          <w:marTop w:val="0"/>
          <w:marBottom w:val="0"/>
          <w:divBdr>
            <w:top w:val="none" w:sz="0" w:space="0" w:color="auto"/>
            <w:left w:val="none" w:sz="0" w:space="0" w:color="auto"/>
            <w:bottom w:val="none" w:sz="0" w:space="0" w:color="auto"/>
            <w:right w:val="none" w:sz="0" w:space="0" w:color="auto"/>
          </w:divBdr>
        </w:div>
      </w:divsChild>
    </w:div>
    <w:div w:id="1590238303">
      <w:bodyDiv w:val="1"/>
      <w:marLeft w:val="0"/>
      <w:marRight w:val="0"/>
      <w:marTop w:val="0"/>
      <w:marBottom w:val="0"/>
      <w:divBdr>
        <w:top w:val="none" w:sz="0" w:space="0" w:color="auto"/>
        <w:left w:val="none" w:sz="0" w:space="0" w:color="auto"/>
        <w:bottom w:val="none" w:sz="0" w:space="0" w:color="auto"/>
        <w:right w:val="none" w:sz="0" w:space="0" w:color="auto"/>
      </w:divBdr>
      <w:divsChild>
        <w:div w:id="1887835969">
          <w:marLeft w:val="0"/>
          <w:marRight w:val="0"/>
          <w:marTop w:val="0"/>
          <w:marBottom w:val="0"/>
          <w:divBdr>
            <w:top w:val="none" w:sz="0" w:space="0" w:color="auto"/>
            <w:left w:val="none" w:sz="0" w:space="0" w:color="auto"/>
            <w:bottom w:val="none" w:sz="0" w:space="0" w:color="auto"/>
            <w:right w:val="none" w:sz="0" w:space="0" w:color="auto"/>
          </w:divBdr>
        </w:div>
        <w:div w:id="706681366">
          <w:marLeft w:val="0"/>
          <w:marRight w:val="0"/>
          <w:marTop w:val="0"/>
          <w:marBottom w:val="0"/>
          <w:divBdr>
            <w:top w:val="none" w:sz="0" w:space="0" w:color="auto"/>
            <w:left w:val="none" w:sz="0" w:space="0" w:color="auto"/>
            <w:bottom w:val="none" w:sz="0" w:space="0" w:color="auto"/>
            <w:right w:val="none" w:sz="0" w:space="0" w:color="auto"/>
          </w:divBdr>
        </w:div>
      </w:divsChild>
    </w:div>
    <w:div w:id="1605385628">
      <w:bodyDiv w:val="1"/>
      <w:marLeft w:val="0"/>
      <w:marRight w:val="0"/>
      <w:marTop w:val="0"/>
      <w:marBottom w:val="0"/>
      <w:divBdr>
        <w:top w:val="none" w:sz="0" w:space="0" w:color="auto"/>
        <w:left w:val="none" w:sz="0" w:space="0" w:color="auto"/>
        <w:bottom w:val="none" w:sz="0" w:space="0" w:color="auto"/>
        <w:right w:val="none" w:sz="0" w:space="0" w:color="auto"/>
      </w:divBdr>
    </w:div>
    <w:div w:id="1649899604">
      <w:bodyDiv w:val="1"/>
      <w:marLeft w:val="0"/>
      <w:marRight w:val="0"/>
      <w:marTop w:val="0"/>
      <w:marBottom w:val="0"/>
      <w:divBdr>
        <w:top w:val="none" w:sz="0" w:space="0" w:color="auto"/>
        <w:left w:val="none" w:sz="0" w:space="0" w:color="auto"/>
        <w:bottom w:val="none" w:sz="0" w:space="0" w:color="auto"/>
        <w:right w:val="none" w:sz="0" w:space="0" w:color="auto"/>
      </w:divBdr>
    </w:div>
    <w:div w:id="1791315661">
      <w:bodyDiv w:val="1"/>
      <w:marLeft w:val="0"/>
      <w:marRight w:val="0"/>
      <w:marTop w:val="0"/>
      <w:marBottom w:val="0"/>
      <w:divBdr>
        <w:top w:val="none" w:sz="0" w:space="0" w:color="auto"/>
        <w:left w:val="none" w:sz="0" w:space="0" w:color="auto"/>
        <w:bottom w:val="none" w:sz="0" w:space="0" w:color="auto"/>
        <w:right w:val="none" w:sz="0" w:space="0" w:color="auto"/>
      </w:divBdr>
    </w:div>
    <w:div w:id="1824464065">
      <w:bodyDiv w:val="1"/>
      <w:marLeft w:val="0"/>
      <w:marRight w:val="0"/>
      <w:marTop w:val="0"/>
      <w:marBottom w:val="0"/>
      <w:divBdr>
        <w:top w:val="none" w:sz="0" w:space="0" w:color="auto"/>
        <w:left w:val="none" w:sz="0" w:space="0" w:color="auto"/>
        <w:bottom w:val="none" w:sz="0" w:space="0" w:color="auto"/>
        <w:right w:val="none" w:sz="0" w:space="0" w:color="auto"/>
      </w:divBdr>
    </w:div>
    <w:div w:id="1982029446">
      <w:bodyDiv w:val="1"/>
      <w:marLeft w:val="0"/>
      <w:marRight w:val="0"/>
      <w:marTop w:val="0"/>
      <w:marBottom w:val="0"/>
      <w:divBdr>
        <w:top w:val="none" w:sz="0" w:space="0" w:color="auto"/>
        <w:left w:val="none" w:sz="0" w:space="0" w:color="auto"/>
        <w:bottom w:val="none" w:sz="0" w:space="0" w:color="auto"/>
        <w:right w:val="none" w:sz="0" w:space="0" w:color="auto"/>
      </w:divBdr>
    </w:div>
    <w:div w:id="2125346750">
      <w:bodyDiv w:val="1"/>
      <w:marLeft w:val="0"/>
      <w:marRight w:val="0"/>
      <w:marTop w:val="0"/>
      <w:marBottom w:val="0"/>
      <w:divBdr>
        <w:top w:val="none" w:sz="0" w:space="0" w:color="auto"/>
        <w:left w:val="none" w:sz="0" w:space="0" w:color="auto"/>
        <w:bottom w:val="none" w:sz="0" w:space="0" w:color="auto"/>
        <w:right w:val="none" w:sz="0" w:space="0" w:color="auto"/>
      </w:divBdr>
    </w:div>
    <w:div w:id="2141723142">
      <w:bodyDiv w:val="1"/>
      <w:marLeft w:val="0"/>
      <w:marRight w:val="0"/>
      <w:marTop w:val="0"/>
      <w:marBottom w:val="0"/>
      <w:divBdr>
        <w:top w:val="none" w:sz="0" w:space="0" w:color="auto"/>
        <w:left w:val="none" w:sz="0" w:space="0" w:color="auto"/>
        <w:bottom w:val="none" w:sz="0" w:space="0" w:color="auto"/>
        <w:right w:val="none" w:sz="0" w:space="0" w:color="auto"/>
      </w:divBdr>
    </w:div>
    <w:div w:id="21453888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ＭＳ 明朝"/>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ＭＳ 明朝"/>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689A899-0123-4C14-ADB2-F03717A4C6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438</Words>
  <Characters>2501</Characters>
  <Application>Microsoft Office Word</Application>
  <DocSecurity>0</DocSecurity>
  <Lines>20</Lines>
  <Paragraphs>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2934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Murray Giles</dc:creator>
  <cp:keywords/>
  <dc:description/>
  <cp:lastModifiedBy>Sayaka Yabe</cp:lastModifiedBy>
  <cp:revision>2</cp:revision>
  <cp:lastPrinted>2020-01-31T01:06:00Z</cp:lastPrinted>
  <dcterms:created xsi:type="dcterms:W3CDTF">2022-10-25T01:47:00Z</dcterms:created>
  <dcterms:modified xsi:type="dcterms:W3CDTF">2022-10-25T01:47:00Z</dcterms:modified>
</cp:coreProperties>
</file>