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969BC" w14:textId="77777777" w:rsidR="00E343B0" w:rsidRDefault="00E343B0" w:rsidP="00E343B0">
      <w:pPr>
        <w:widowControl/>
        <w:jc w:val="left"/>
        <w:rPr>
          <w:rFonts w:ascii="ＭＳ Ｐゴシック" w:eastAsia="ＭＳ Ｐゴシック" w:hAnsi="ＭＳ Ｐゴシック" w:cs="ＭＳ Ｐゴシック"/>
          <w:kern w:val="0"/>
          <w:sz w:val="24"/>
        </w:rPr>
      </w:pPr>
      <w:r>
        <w:rPr>
          <w:rFonts w:ascii="Times New Roman" w:eastAsia="ＭＳ Ｐゴシック" w:hAnsi="Times New Roman" w:cs="Times New Roman"/>
          <w:b/>
          <w:bCs/>
          <w:color w:val="000000"/>
          <w:kern w:val="0"/>
          <w:sz w:val="24"/>
        </w:rPr>
        <w:t>Dazaifu Exhibition Hall: A tribute to ancient Dazaifu and ongoing discovery</w:t>
      </w:r>
    </w:p>
    <w:p w14:paraId="3B6A13FC" w14:textId="77777777" w:rsidR="00E343B0" w:rsidRDefault="00E343B0" w:rsidP="00E343B0">
      <w:pPr>
        <w:widowControl/>
        <w:jc w:val="left"/>
        <w:rPr>
          <w:rFonts w:ascii="ＭＳ Ｐゴシック" w:eastAsia="ＭＳ Ｐゴシック" w:hAnsi="ＭＳ Ｐゴシック" w:cs="ＭＳ Ｐゴシック" w:hint="eastAsia"/>
          <w:kern w:val="0"/>
          <w:sz w:val="24"/>
        </w:rPr>
      </w:pPr>
      <w:r>
        <w:rPr>
          <w:rFonts w:ascii="Times New Roman" w:eastAsia="ＭＳ Ｐゴシック" w:hAnsi="Times New Roman" w:cs="Times New Roman"/>
          <w:color w:val="000000"/>
          <w:kern w:val="0"/>
          <w:sz w:val="24"/>
        </w:rPr>
        <w:t xml:space="preserve"> </w:t>
      </w:r>
    </w:p>
    <w:p w14:paraId="6F8D7759" w14:textId="77777777" w:rsidR="00E343B0" w:rsidRDefault="00E343B0" w:rsidP="00E343B0">
      <w:pPr>
        <w:widowControl/>
        <w:jc w:val="left"/>
        <w:rPr>
          <w:rFonts w:ascii="ＭＳ Ｐゴシック" w:eastAsia="ＭＳ Ｐゴシック" w:hAnsi="ＭＳ Ｐゴシック" w:cs="ＭＳ Ｐゴシック" w:hint="eastAsia"/>
          <w:kern w:val="0"/>
          <w:sz w:val="24"/>
        </w:rPr>
      </w:pPr>
      <w:r>
        <w:rPr>
          <w:rFonts w:ascii="Times New Roman" w:eastAsia="ＭＳ Ｐゴシック" w:hAnsi="Times New Roman" w:cs="Times New Roman"/>
          <w:color w:val="000000"/>
          <w:kern w:val="0"/>
          <w:sz w:val="24"/>
        </w:rPr>
        <w:t xml:space="preserve">Dazaifu Exhibition Hall traces the history of Dazaifu from the seventh century through to modern-day excavation efforts. Visit this museum to learn about Dazaifu’s deep-rooted involvement in Japanese history, culture, education, and religion. </w:t>
      </w:r>
    </w:p>
    <w:p w14:paraId="21287224" w14:textId="77777777" w:rsidR="00E343B0" w:rsidRDefault="00E343B0" w:rsidP="00E343B0">
      <w:pPr>
        <w:widowControl/>
        <w:ind w:firstLine="720"/>
        <w:jc w:val="left"/>
        <w:rPr>
          <w:rFonts w:ascii="ＭＳ Ｐゴシック" w:eastAsia="ＭＳ Ｐゴシック" w:hAnsi="ＭＳ Ｐゴシック" w:cs="ＭＳ Ｐゴシック" w:hint="eastAsia"/>
          <w:kern w:val="0"/>
          <w:sz w:val="24"/>
        </w:rPr>
      </w:pPr>
      <w:r>
        <w:rPr>
          <w:rFonts w:ascii="Times New Roman" w:eastAsia="ＭＳ Ｐゴシック" w:hAnsi="Times New Roman" w:cs="Times New Roman"/>
          <w:color w:val="000000"/>
          <w:kern w:val="0"/>
          <w:sz w:val="24"/>
        </w:rPr>
        <w:t xml:space="preserve">Discover Dazaifu’s original appearance through detailed dioramas, browse images showcasing decades of excavation, and come face to face with a frightful </w:t>
      </w:r>
      <w:r>
        <w:rPr>
          <w:rFonts w:ascii="Times New Roman" w:eastAsia="ＭＳ Ｐゴシック" w:hAnsi="Times New Roman" w:cs="Times New Roman"/>
          <w:i/>
          <w:iCs/>
          <w:color w:val="000000"/>
          <w:kern w:val="0"/>
          <w:sz w:val="24"/>
        </w:rPr>
        <w:t>onigawara</w:t>
      </w:r>
      <w:r>
        <w:rPr>
          <w:rFonts w:ascii="Times New Roman" w:eastAsia="ＭＳ Ｐゴシック" w:hAnsi="Times New Roman" w:cs="Times New Roman"/>
          <w:color w:val="000000"/>
          <w:kern w:val="0"/>
          <w:sz w:val="24"/>
        </w:rPr>
        <w:t>—an example of a tile sculpted into a gargoyle-like demon that adorned the roofs of buildings.</w:t>
      </w:r>
    </w:p>
    <w:p w14:paraId="27AF9CA1" w14:textId="77777777" w:rsidR="00E343B0" w:rsidRDefault="00E343B0" w:rsidP="00E343B0">
      <w:pPr>
        <w:widowControl/>
        <w:ind w:firstLine="720"/>
        <w:jc w:val="left"/>
        <w:rPr>
          <w:rFonts w:ascii="ＭＳ Ｐゴシック" w:eastAsia="ＭＳ Ｐゴシック" w:hAnsi="ＭＳ Ｐゴシック" w:cs="ＭＳ Ｐゴシック" w:hint="eastAsia"/>
          <w:kern w:val="0"/>
          <w:sz w:val="24"/>
        </w:rPr>
      </w:pPr>
      <w:r>
        <w:rPr>
          <w:rFonts w:ascii="Times New Roman" w:eastAsia="ＭＳ Ｐゴシック" w:hAnsi="Times New Roman" w:cs="Times New Roman"/>
          <w:color w:val="000000"/>
          <w:kern w:val="0"/>
          <w:sz w:val="24"/>
        </w:rPr>
        <w:t xml:space="preserve">The ascension of Emperor Naruhito to the Chrysanthemum Throne in May 2019 marked the start of a new Japanese era, Reiwa. Visit the Exhibition Hall to find out how the name “Reiwa” was inspired by a party held under blossoming plum trees in Dazaifu in 730. </w:t>
      </w:r>
    </w:p>
    <w:p w14:paraId="1718A641" w14:textId="77777777" w:rsidR="00E343B0" w:rsidRDefault="00E343B0" w:rsidP="00E343B0">
      <w:pPr>
        <w:widowControl/>
        <w:ind w:firstLine="720"/>
        <w:jc w:val="left"/>
        <w:rPr>
          <w:rFonts w:ascii="ＭＳ Ｐゴシック" w:eastAsia="ＭＳ Ｐゴシック" w:hAnsi="ＭＳ Ｐゴシック" w:cs="ＭＳ Ｐゴシック" w:hint="eastAsia"/>
          <w:kern w:val="0"/>
          <w:sz w:val="24"/>
        </w:rPr>
      </w:pPr>
      <w:r>
        <w:rPr>
          <w:rFonts w:ascii="Times New Roman" w:eastAsia="ＭＳ Ｐゴシック" w:hAnsi="Times New Roman" w:cs="Times New Roman"/>
          <w:color w:val="000000"/>
          <w:kern w:val="0"/>
          <w:sz w:val="24"/>
        </w:rPr>
        <w:t>Explanations of the exhibits are available in English, offering you a deeper understanding of Dazaifu’s rich history and culture. The Exhibition Hall stands near the entrance to the Dazaifu Government Office Ruins. The exhibits that introduce the history of the area and reconstruct the way it looked in the seventh century will help you appreciate the scale of ancient Dazaifu as you explore the grounds.</w:t>
      </w:r>
    </w:p>
    <w:p w14:paraId="34D2AA43" w14:textId="77777777" w:rsidR="006A36F3" w:rsidRPr="00E343B0" w:rsidRDefault="006A36F3" w:rsidP="00E343B0"/>
    <w:sectPr w:rsidR="006A36F3" w:rsidRPr="00E343B0" w:rsidSect="00632B41">
      <w:pgSz w:w="11900" w:h="16840"/>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153D8" w14:textId="77777777" w:rsidR="007B5C6B" w:rsidRDefault="007B5C6B" w:rsidP="007B5C6B">
      <w:r>
        <w:separator/>
      </w:r>
    </w:p>
  </w:endnote>
  <w:endnote w:type="continuationSeparator" w:id="0">
    <w:p w14:paraId="72A15D28" w14:textId="77777777" w:rsidR="007B5C6B" w:rsidRDefault="007B5C6B" w:rsidP="007B5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6B131" w14:textId="77777777" w:rsidR="007B5C6B" w:rsidRDefault="007B5C6B" w:rsidP="007B5C6B">
      <w:r>
        <w:separator/>
      </w:r>
    </w:p>
  </w:footnote>
  <w:footnote w:type="continuationSeparator" w:id="0">
    <w:p w14:paraId="3F4BD41F" w14:textId="77777777" w:rsidR="007B5C6B" w:rsidRDefault="007B5C6B" w:rsidP="007B5C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785"/>
    <w:rsid w:val="000064AE"/>
    <w:rsid w:val="00163477"/>
    <w:rsid w:val="001C0324"/>
    <w:rsid w:val="001C1C86"/>
    <w:rsid w:val="00221FA1"/>
    <w:rsid w:val="002233AF"/>
    <w:rsid w:val="00300B5B"/>
    <w:rsid w:val="00532E6C"/>
    <w:rsid w:val="00560DF6"/>
    <w:rsid w:val="00632B41"/>
    <w:rsid w:val="00646A63"/>
    <w:rsid w:val="006A36F3"/>
    <w:rsid w:val="006D0848"/>
    <w:rsid w:val="006E02F4"/>
    <w:rsid w:val="00704F76"/>
    <w:rsid w:val="007741BB"/>
    <w:rsid w:val="00790E26"/>
    <w:rsid w:val="007B5C6B"/>
    <w:rsid w:val="008827C9"/>
    <w:rsid w:val="008D5785"/>
    <w:rsid w:val="009227E7"/>
    <w:rsid w:val="00977783"/>
    <w:rsid w:val="009D1B63"/>
    <w:rsid w:val="00A3647E"/>
    <w:rsid w:val="00A60386"/>
    <w:rsid w:val="00A73CF6"/>
    <w:rsid w:val="00A93AEB"/>
    <w:rsid w:val="00AB6DD5"/>
    <w:rsid w:val="00BB7B46"/>
    <w:rsid w:val="00BD694D"/>
    <w:rsid w:val="00C24BA1"/>
    <w:rsid w:val="00C564E6"/>
    <w:rsid w:val="00C960C9"/>
    <w:rsid w:val="00D87FEE"/>
    <w:rsid w:val="00E24E3A"/>
    <w:rsid w:val="00E343B0"/>
    <w:rsid w:val="00E51793"/>
    <w:rsid w:val="00EB7065"/>
    <w:rsid w:val="00F07F46"/>
    <w:rsid w:val="00F546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059968C"/>
  <w15:chartTrackingRefBased/>
  <w15:docId w15:val="{3A1DE63B-C48C-F340-81C1-95C18427D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8D578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pple-tab-span">
    <w:name w:val="apple-tab-span"/>
    <w:basedOn w:val="a0"/>
    <w:rsid w:val="008D5785"/>
  </w:style>
  <w:style w:type="character" w:styleId="a3">
    <w:name w:val="Emphasis"/>
    <w:basedOn w:val="a0"/>
    <w:uiPriority w:val="20"/>
    <w:qFormat/>
    <w:rsid w:val="00D87FEE"/>
    <w:rPr>
      <w:i/>
      <w:iCs/>
    </w:rPr>
  </w:style>
  <w:style w:type="character" w:styleId="a4">
    <w:name w:val="Hyperlink"/>
    <w:basedOn w:val="a0"/>
    <w:uiPriority w:val="99"/>
    <w:semiHidden/>
    <w:unhideWhenUsed/>
    <w:rsid w:val="00D87FEE"/>
    <w:rPr>
      <w:color w:val="0000FF"/>
      <w:u w:val="single"/>
    </w:rPr>
  </w:style>
  <w:style w:type="paragraph" w:styleId="a5">
    <w:name w:val="Balloon Text"/>
    <w:basedOn w:val="a"/>
    <w:link w:val="a6"/>
    <w:uiPriority w:val="99"/>
    <w:semiHidden/>
    <w:unhideWhenUsed/>
    <w:rsid w:val="001C0324"/>
    <w:rPr>
      <w:rFonts w:ascii="Times New Roman" w:hAnsi="Times New Roman" w:cs="Times New Roman"/>
      <w:sz w:val="18"/>
      <w:szCs w:val="18"/>
    </w:rPr>
  </w:style>
  <w:style w:type="character" w:customStyle="1" w:styleId="a6">
    <w:name w:val="吹き出し (文字)"/>
    <w:basedOn w:val="a0"/>
    <w:link w:val="a5"/>
    <w:uiPriority w:val="99"/>
    <w:semiHidden/>
    <w:rsid w:val="001C0324"/>
    <w:rPr>
      <w:rFonts w:ascii="Times New Roman" w:hAnsi="Times New Roman" w:cs="Times New Roman"/>
      <w:sz w:val="18"/>
      <w:szCs w:val="18"/>
    </w:rPr>
  </w:style>
  <w:style w:type="character" w:styleId="a7">
    <w:name w:val="annotation reference"/>
    <w:basedOn w:val="a0"/>
    <w:uiPriority w:val="99"/>
    <w:semiHidden/>
    <w:unhideWhenUsed/>
    <w:rsid w:val="00300B5B"/>
    <w:rPr>
      <w:sz w:val="18"/>
      <w:szCs w:val="18"/>
    </w:rPr>
  </w:style>
  <w:style w:type="paragraph" w:styleId="a8">
    <w:name w:val="annotation text"/>
    <w:basedOn w:val="a"/>
    <w:link w:val="a9"/>
    <w:uiPriority w:val="99"/>
    <w:semiHidden/>
    <w:unhideWhenUsed/>
    <w:rsid w:val="00300B5B"/>
    <w:pPr>
      <w:jc w:val="left"/>
    </w:pPr>
  </w:style>
  <w:style w:type="character" w:customStyle="1" w:styleId="a9">
    <w:name w:val="コメント文字列 (文字)"/>
    <w:basedOn w:val="a0"/>
    <w:link w:val="a8"/>
    <w:uiPriority w:val="99"/>
    <w:semiHidden/>
    <w:rsid w:val="00300B5B"/>
  </w:style>
  <w:style w:type="paragraph" w:styleId="aa">
    <w:name w:val="annotation subject"/>
    <w:basedOn w:val="a8"/>
    <w:next w:val="a8"/>
    <w:link w:val="ab"/>
    <w:uiPriority w:val="99"/>
    <w:semiHidden/>
    <w:unhideWhenUsed/>
    <w:rsid w:val="00300B5B"/>
    <w:rPr>
      <w:b/>
      <w:bCs/>
    </w:rPr>
  </w:style>
  <w:style w:type="character" w:customStyle="1" w:styleId="ab">
    <w:name w:val="コメント内容 (文字)"/>
    <w:basedOn w:val="a9"/>
    <w:link w:val="aa"/>
    <w:uiPriority w:val="99"/>
    <w:semiHidden/>
    <w:rsid w:val="00300B5B"/>
    <w:rPr>
      <w:b/>
      <w:bCs/>
    </w:rPr>
  </w:style>
  <w:style w:type="paragraph" w:styleId="ac">
    <w:name w:val="header"/>
    <w:basedOn w:val="a"/>
    <w:link w:val="ad"/>
    <w:uiPriority w:val="99"/>
    <w:unhideWhenUsed/>
    <w:rsid w:val="007B5C6B"/>
    <w:pPr>
      <w:tabs>
        <w:tab w:val="center" w:pos="4252"/>
        <w:tab w:val="right" w:pos="8504"/>
      </w:tabs>
      <w:snapToGrid w:val="0"/>
    </w:pPr>
  </w:style>
  <w:style w:type="character" w:customStyle="1" w:styleId="ad">
    <w:name w:val="ヘッダー (文字)"/>
    <w:basedOn w:val="a0"/>
    <w:link w:val="ac"/>
    <w:uiPriority w:val="99"/>
    <w:rsid w:val="007B5C6B"/>
  </w:style>
  <w:style w:type="paragraph" w:styleId="ae">
    <w:name w:val="footer"/>
    <w:basedOn w:val="a"/>
    <w:link w:val="af"/>
    <w:uiPriority w:val="99"/>
    <w:unhideWhenUsed/>
    <w:rsid w:val="007B5C6B"/>
    <w:pPr>
      <w:tabs>
        <w:tab w:val="center" w:pos="4252"/>
        <w:tab w:val="right" w:pos="8504"/>
      </w:tabs>
      <w:snapToGrid w:val="0"/>
    </w:pPr>
  </w:style>
  <w:style w:type="character" w:customStyle="1" w:styleId="af">
    <w:name w:val="フッター (文字)"/>
    <w:basedOn w:val="a0"/>
    <w:link w:val="ae"/>
    <w:uiPriority w:val="99"/>
    <w:rsid w:val="007B5C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61551">
      <w:bodyDiv w:val="1"/>
      <w:marLeft w:val="0"/>
      <w:marRight w:val="0"/>
      <w:marTop w:val="0"/>
      <w:marBottom w:val="0"/>
      <w:divBdr>
        <w:top w:val="none" w:sz="0" w:space="0" w:color="auto"/>
        <w:left w:val="none" w:sz="0" w:space="0" w:color="auto"/>
        <w:bottom w:val="none" w:sz="0" w:space="0" w:color="auto"/>
        <w:right w:val="none" w:sz="0" w:space="0" w:color="auto"/>
      </w:divBdr>
    </w:div>
    <w:div w:id="167260527">
      <w:bodyDiv w:val="1"/>
      <w:marLeft w:val="0"/>
      <w:marRight w:val="0"/>
      <w:marTop w:val="0"/>
      <w:marBottom w:val="0"/>
      <w:divBdr>
        <w:top w:val="none" w:sz="0" w:space="0" w:color="auto"/>
        <w:left w:val="none" w:sz="0" w:space="0" w:color="auto"/>
        <w:bottom w:val="none" w:sz="0" w:space="0" w:color="auto"/>
        <w:right w:val="none" w:sz="0" w:space="0" w:color="auto"/>
      </w:divBdr>
    </w:div>
    <w:div w:id="776485558">
      <w:bodyDiv w:val="1"/>
      <w:marLeft w:val="0"/>
      <w:marRight w:val="0"/>
      <w:marTop w:val="0"/>
      <w:marBottom w:val="0"/>
      <w:divBdr>
        <w:top w:val="none" w:sz="0" w:space="0" w:color="auto"/>
        <w:left w:val="none" w:sz="0" w:space="0" w:color="auto"/>
        <w:bottom w:val="none" w:sz="0" w:space="0" w:color="auto"/>
        <w:right w:val="none" w:sz="0" w:space="0" w:color="auto"/>
      </w:divBdr>
    </w:div>
    <w:div w:id="844514670">
      <w:bodyDiv w:val="1"/>
      <w:marLeft w:val="0"/>
      <w:marRight w:val="0"/>
      <w:marTop w:val="0"/>
      <w:marBottom w:val="0"/>
      <w:divBdr>
        <w:top w:val="none" w:sz="0" w:space="0" w:color="auto"/>
        <w:left w:val="none" w:sz="0" w:space="0" w:color="auto"/>
        <w:bottom w:val="none" w:sz="0" w:space="0" w:color="auto"/>
        <w:right w:val="none" w:sz="0" w:space="0" w:color="auto"/>
      </w:divBdr>
    </w:div>
    <w:div w:id="1416627315">
      <w:bodyDiv w:val="1"/>
      <w:marLeft w:val="0"/>
      <w:marRight w:val="0"/>
      <w:marTop w:val="0"/>
      <w:marBottom w:val="0"/>
      <w:divBdr>
        <w:top w:val="none" w:sz="0" w:space="0" w:color="auto"/>
        <w:left w:val="none" w:sz="0" w:space="0" w:color="auto"/>
        <w:bottom w:val="none" w:sz="0" w:space="0" w:color="auto"/>
        <w:right w:val="none" w:sz="0" w:space="0" w:color="auto"/>
      </w:divBdr>
    </w:div>
    <w:div w:id="1464613767">
      <w:bodyDiv w:val="1"/>
      <w:marLeft w:val="0"/>
      <w:marRight w:val="0"/>
      <w:marTop w:val="0"/>
      <w:marBottom w:val="0"/>
      <w:divBdr>
        <w:top w:val="none" w:sz="0" w:space="0" w:color="auto"/>
        <w:left w:val="none" w:sz="0" w:space="0" w:color="auto"/>
        <w:bottom w:val="none" w:sz="0" w:space="0" w:color="auto"/>
        <w:right w:val="none" w:sz="0" w:space="0" w:color="auto"/>
      </w:divBdr>
    </w:div>
    <w:div w:id="1604149333">
      <w:bodyDiv w:val="1"/>
      <w:marLeft w:val="0"/>
      <w:marRight w:val="0"/>
      <w:marTop w:val="0"/>
      <w:marBottom w:val="0"/>
      <w:divBdr>
        <w:top w:val="none" w:sz="0" w:space="0" w:color="auto"/>
        <w:left w:val="none" w:sz="0" w:space="0" w:color="auto"/>
        <w:bottom w:val="none" w:sz="0" w:space="0" w:color="auto"/>
        <w:right w:val="none" w:sz="0" w:space="0" w:color="auto"/>
      </w:divBdr>
    </w:div>
    <w:div w:id="1912735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1058</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Minako Yamada</dc:creator>
  <cp:keywords/>
  <dc:description/>
  <cp:lastModifiedBy>Sayaka Yabe</cp:lastModifiedBy>
  <cp:revision>2</cp:revision>
  <dcterms:created xsi:type="dcterms:W3CDTF">2022-10-25T02:59:00Z</dcterms:created>
  <dcterms:modified xsi:type="dcterms:W3CDTF">2022-10-25T02:59:00Z</dcterms:modified>
</cp:coreProperties>
</file>