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D88A" w14:textId="77777777" w:rsidR="002A2B41" w:rsidRDefault="002A2B41" w:rsidP="002A2B4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Hot Springs</w:t>
      </w:r>
    </w:p>
    <w:p w14:paraId="494F231D" w14:textId="77777777" w:rsidR="002A2B41" w:rsidRDefault="002A2B41" w:rsidP="002A2B4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From the baths at modern hotels to those at small </w:t>
      </w:r>
      <w:r>
        <w:rPr>
          <w:rFonts w:ascii="Time New Roman" w:eastAsia="メイリオ" w:hAnsi="Time New Roman" w:cs="Times New Roman"/>
          <w:i/>
          <w:iCs/>
          <w:sz w:val="24"/>
          <w:szCs w:val="24"/>
        </w:rPr>
        <w:t>ikken yado</w:t>
      </w:r>
      <w:r>
        <w:rPr>
          <w:rFonts w:ascii="Time New Roman" w:eastAsia="メイリオ" w:hAnsi="Time New Roman" w:cs="Times New Roman"/>
          <w:sz w:val="24"/>
          <w:szCs w:val="24"/>
        </w:rPr>
        <w:t xml:space="preserve"> guesthouses nestled in secluded spots, the area around Arupa Komakusa offers a variety of hot springs to suit all tastes. They are the perfect way to soothe tired muscles after a day of outdoor adventures</w:t>
      </w:r>
      <w:r>
        <w:rPr>
          <w:rFonts w:ascii="Time New Roman" w:eastAsia="メイリオ" w:hAnsi="Time New Roman" w:cs="Times New Roman"/>
          <w:sz w:val="24"/>
          <w:szCs w:val="24"/>
          <w:shd w:val="clear" w:color="auto" w:fill="FFFFFF"/>
        </w:rPr>
        <w:t xml:space="preserve">—or to simply relax. </w:t>
      </w:r>
      <w:r>
        <w:rPr>
          <w:rFonts w:ascii="Time New Roman" w:eastAsia="メイリオ" w:hAnsi="Time New Roman" w:cs="Times New Roman"/>
          <w:sz w:val="24"/>
          <w:szCs w:val="24"/>
        </w:rPr>
        <w:t>One way to explore the Tazawako Plateau area is to seek out some of the different types of hot springs found there.</w:t>
      </w:r>
    </w:p>
    <w:p w14:paraId="7C02E879" w14:textId="77777777" w:rsidR="002A2B41" w:rsidRDefault="002A2B41" w:rsidP="002A2B41">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The nearby Nyuto Onsen area, situated at the foot of Mt. Nyutozan, boasts distinctive milky waters. The district’s seven hot-spring locations are rustic retreats surrounded by unspoiled natural settings. Most of the </w:t>
      </w:r>
      <w:r>
        <w:rPr>
          <w:rFonts w:ascii="Time New Roman" w:eastAsia="メイリオ" w:hAnsi="Time New Roman" w:cs="Times New Roman"/>
          <w:i/>
          <w:iCs/>
          <w:sz w:val="24"/>
          <w:szCs w:val="24"/>
        </w:rPr>
        <w:t>onsen</w:t>
      </w:r>
      <w:r>
        <w:rPr>
          <w:rFonts w:ascii="Time New Roman" w:eastAsia="メイリオ" w:hAnsi="Time New Roman" w:cs="Times New Roman"/>
          <w:sz w:val="24"/>
          <w:szCs w:val="24"/>
        </w:rPr>
        <w:t xml:space="preserve"> offer outdoor bathing, so the views of the mountains can be appreciated throughout the seasons. Many of the outdoor baths are not segregated by gender, allowing the whole family to enjoy the hot spring experience together.</w:t>
      </w:r>
    </w:p>
    <w:p w14:paraId="4C4ED933" w14:textId="77777777" w:rsidR="00686987" w:rsidRPr="002A2B41" w:rsidRDefault="00686987" w:rsidP="002A2B41"/>
    <w:sectPr w:rsidR="00686987" w:rsidRPr="002A2B4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2B41"/>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0796081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