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89AF" w14:textId="77777777" w:rsidR="004A61B4" w:rsidRDefault="004A61B4" w:rsidP="004A61B4">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Weeping Cherry Trees of Kakunodate: A National Natural Monument</w:t>
      </w:r>
    </w:p>
    <w:p w14:paraId="093DB6B3" w14:textId="77777777" w:rsidR="004A61B4" w:rsidRDefault="004A61B4" w:rsidP="004A61B4">
      <w:pPr>
        <w:adjustRightInd w:val="0"/>
        <w:snapToGrid w:val="0"/>
        <w:jc w:val="left"/>
        <w:rPr>
          <w:rFonts w:ascii="Times New Roman" w:eastAsia="Meiryo UI" w:hAnsi="Times New Roman"/>
          <w:sz w:val="24"/>
          <w:szCs w:val="24"/>
        </w:rPr>
      </w:pPr>
    </w:p>
    <w:p w14:paraId="1F96A661" w14:textId="77777777" w:rsidR="004A61B4" w:rsidRDefault="004A61B4" w:rsidP="004A61B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weeping cherry trees (</w:t>
      </w:r>
      <w:r>
        <w:rPr>
          <w:rFonts w:ascii="Times New Roman" w:eastAsia="Meiryo UI" w:hAnsi="Times New Roman"/>
          <w:i/>
          <w:sz w:val="24"/>
          <w:szCs w:val="24"/>
        </w:rPr>
        <w:t>shidare zakura</w:t>
      </w:r>
      <w:r>
        <w:rPr>
          <w:rFonts w:ascii="Times New Roman" w:eastAsia="Meiryo UI" w:hAnsi="Times New Roman"/>
          <w:sz w:val="24"/>
          <w:szCs w:val="24"/>
        </w:rPr>
        <w:t>) in Kakunodate’s former samurai district are designated a National Natural Monument. An important part of the city's heritage, the trees have survived centuries of wind and snow thanks to local residents’ tireless care.</w:t>
      </w:r>
    </w:p>
    <w:p w14:paraId="7179974D" w14:textId="77777777" w:rsidR="004A61B4" w:rsidRDefault="004A61B4" w:rsidP="004A61B4">
      <w:pPr>
        <w:adjustRightInd w:val="0"/>
        <w:snapToGrid w:val="0"/>
        <w:jc w:val="left"/>
        <w:rPr>
          <w:rFonts w:ascii="Times New Roman" w:eastAsia="Meiryo UI" w:hAnsi="Times New Roman"/>
          <w:sz w:val="24"/>
          <w:szCs w:val="24"/>
        </w:rPr>
      </w:pPr>
    </w:p>
    <w:p w14:paraId="60AE4A6D" w14:textId="77777777" w:rsidR="004A61B4" w:rsidRDefault="004A61B4" w:rsidP="004A61B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Around 1770, an Akita Domain retainer and renowned literary scholar, Masudo Soshu (1726–1777), paid a visit to a scholar in Kakunodate. Upon seeing the city’s weeping cherry trees, he was moved to write:</w:t>
      </w:r>
    </w:p>
    <w:p w14:paraId="196A0F57" w14:textId="77777777" w:rsidR="004A61B4" w:rsidRDefault="004A61B4" w:rsidP="004A61B4">
      <w:pPr>
        <w:adjustRightInd w:val="0"/>
        <w:snapToGrid w:val="0"/>
        <w:jc w:val="left"/>
        <w:rPr>
          <w:rFonts w:ascii="Times New Roman" w:eastAsia="Meiryo UI" w:hAnsi="Times New Roman"/>
          <w:sz w:val="24"/>
          <w:szCs w:val="24"/>
        </w:rPr>
      </w:pPr>
    </w:p>
    <w:p w14:paraId="14DB4AFC" w14:textId="77777777" w:rsidR="004A61B4" w:rsidRDefault="004A61B4" w:rsidP="004A61B4">
      <w:pPr>
        <w:adjustRightInd w:val="0"/>
        <w:snapToGrid w:val="0"/>
        <w:jc w:val="left"/>
        <w:rPr>
          <w:rFonts w:ascii="Times New Roman" w:eastAsia="Meiryo UI" w:hAnsi="Times New Roman"/>
          <w:i/>
          <w:sz w:val="24"/>
          <w:szCs w:val="24"/>
        </w:rPr>
      </w:pPr>
      <w:r>
        <w:rPr>
          <w:rFonts w:ascii="Times New Roman" w:eastAsia="Meiryo UI" w:hAnsi="Times New Roman"/>
          <w:i/>
          <w:sz w:val="24"/>
          <w:szCs w:val="24"/>
        </w:rPr>
        <w:t>The countless branches that hang from the stretch of cherry trees reach toward the ground like trails of mist; it is as if snowflakes flutter lightly in the wind like cotton, or a towering waterfall spouts upward into the heavens.</w:t>
      </w:r>
    </w:p>
    <w:p w14:paraId="3BD858E0" w14:textId="77777777" w:rsidR="004A61B4" w:rsidRDefault="004A61B4" w:rsidP="004A61B4">
      <w:pPr>
        <w:adjustRightInd w:val="0"/>
        <w:snapToGrid w:val="0"/>
        <w:jc w:val="left"/>
        <w:rPr>
          <w:rFonts w:ascii="Times New Roman" w:eastAsia="Meiryo UI" w:hAnsi="Times New Roman"/>
          <w:color w:val="FF2600"/>
          <w:sz w:val="24"/>
          <w:szCs w:val="24"/>
        </w:rPr>
      </w:pPr>
    </w:p>
    <w:p w14:paraId="75D64D1B" w14:textId="77777777" w:rsidR="004A61B4" w:rsidRDefault="004A61B4" w:rsidP="004A61B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weeping cherry trees that inspired Masudo’s words of wonder were located on the grounds of Umezu Sadaemon’s residence, which was once located on Bukeyashiki-dori.</w:t>
      </w:r>
    </w:p>
    <w:p w14:paraId="39590CCE" w14:textId="77777777" w:rsidR="004A61B4" w:rsidRDefault="004A61B4" w:rsidP="004A6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color w:val="212529"/>
          <w:sz w:val="24"/>
          <w:szCs w:val="24"/>
        </w:rPr>
      </w:pPr>
    </w:p>
    <w:p w14:paraId="284D0863" w14:textId="77777777" w:rsidR="004A61B4" w:rsidRDefault="004A61B4" w:rsidP="004A6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color w:val="212529"/>
          <w:sz w:val="24"/>
          <w:szCs w:val="24"/>
        </w:rPr>
      </w:pPr>
      <w:r>
        <w:rPr>
          <w:rFonts w:ascii="Times New Roman" w:eastAsia="Meiryo UI" w:hAnsi="Times New Roman"/>
          <w:color w:val="212529"/>
          <w:sz w:val="24"/>
          <w:szCs w:val="24"/>
        </w:rPr>
        <w:t>The description of the length of the branches indicates that the trees must have been over one hundred years old when Masudo visited, meaning that these historic trees were likely planted soon after the North Satake family of the Satake clan started ruling Kakunodate in 1656.</w:t>
      </w:r>
    </w:p>
    <w:p w14:paraId="7517DCE1" w14:textId="77777777" w:rsidR="002B1F51" w:rsidRPr="004A61B4" w:rsidRDefault="002B1F51" w:rsidP="004A61B4"/>
    <w:sectPr w:rsidR="002B1F51" w:rsidRPr="004A61B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61B4"/>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0463">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2022-10-25T03:50:00Z</dcterms:created>
  <dcterms:modified xsi:type="dcterms:W3CDTF">2022-10-25T03:50:00Z</dcterms:modified>
</cp:coreProperties>
</file>