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8E29" w14:textId="77777777" w:rsidR="00BD3C84" w:rsidRDefault="00BD3C84" w:rsidP="00BD3C84">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Tengu Rock</w:t>
      </w:r>
    </w:p>
    <w:p w14:paraId="39928A78" w14:textId="77777777" w:rsidR="00BD3C84" w:rsidRDefault="00BD3C84" w:rsidP="00BD3C84">
      <w:pPr>
        <w:tabs>
          <w:tab w:val="left" w:pos="284"/>
        </w:tabs>
        <w:jc w:val="left"/>
        <w:rPr>
          <w:rFonts w:ascii="Times New Roman" w:hAnsi="Times New Roman" w:cs="Times New Roman"/>
          <w:sz w:val="24"/>
          <w:szCs w:val="24"/>
        </w:rPr>
      </w:pPr>
      <w:r>
        <w:rPr>
          <w:rFonts w:ascii="Times New Roman" w:hAnsi="Times New Roman" w:cs="Times New Roman"/>
          <w:sz w:val="24"/>
          <w:szCs w:val="24"/>
          <w:lang w:val="mi-NZ"/>
        </w:rPr>
        <w:t>Tengu Rock is a large triangular cliff that faces the Hoki River near the Fukuwata Bridge. It i</w:t>
      </w:r>
      <w:r>
        <w:rPr>
          <w:rFonts w:ascii="Times New Roman" w:hAnsi="Times New Roman" w:cs="Times New Roman"/>
          <w:sz w:val="24"/>
          <w:szCs w:val="24"/>
        </w:rPr>
        <w:t xml:space="preserve">s composed of “green tuff,” a sedimentary rock formed mostly from volcanic ash. </w:t>
      </w:r>
      <w:r>
        <w:rPr>
          <w:rFonts w:ascii="Times New Roman" w:hAnsi="Times New Roman" w:cs="Times New Roman"/>
          <w:sz w:val="24"/>
          <w:szCs w:val="24"/>
          <w:lang w:val="mi-NZ"/>
        </w:rPr>
        <w:t>A wide belt of green tuff stretches hundreds of kilometers along the northwest side of Honshū, the main island of Japan.</w:t>
      </w:r>
    </w:p>
    <w:p w14:paraId="45D6F3B0" w14:textId="77777777" w:rsidR="00BD3C84" w:rsidRDefault="00BD3C84" w:rsidP="00BD3C84">
      <w:pPr>
        <w:tabs>
          <w:tab w:val="left" w:pos="284"/>
        </w:tabs>
        <w:ind w:firstLine="284"/>
        <w:jc w:val="left"/>
        <w:rPr>
          <w:rFonts w:ascii="Times New Roman" w:hAnsi="Times New Roman" w:cs="Times New Roman"/>
          <w:sz w:val="24"/>
          <w:szCs w:val="24"/>
        </w:rPr>
      </w:pPr>
      <w:r>
        <w:rPr>
          <w:rFonts w:ascii="Times New Roman" w:hAnsi="Times New Roman" w:cs="Times New Roman"/>
          <w:sz w:val="24"/>
          <w:szCs w:val="24"/>
        </w:rPr>
        <w:t xml:space="preserve">Legend has it that supernatural creatures called </w:t>
      </w:r>
      <w:r>
        <w:rPr>
          <w:rFonts w:ascii="Times New Roman" w:hAnsi="Times New Roman" w:cs="Times New Roman"/>
          <w:i/>
          <w:sz w:val="24"/>
          <w:szCs w:val="24"/>
        </w:rPr>
        <w:t>tengu</w:t>
      </w:r>
      <w:r>
        <w:rPr>
          <w:rFonts w:ascii="Times New Roman" w:hAnsi="Times New Roman" w:cs="Times New Roman"/>
          <w:sz w:val="24"/>
          <w:szCs w:val="24"/>
        </w:rPr>
        <w:t xml:space="preserve"> once lived on top of this rock. One day, they threw flames down on the Buddhist monk Kūkai (774–835) as he was passing on the road below. Kūkai disciplined the mischievous </w:t>
      </w:r>
      <w:r>
        <w:rPr>
          <w:rFonts w:ascii="Times New Roman" w:hAnsi="Times New Roman" w:cs="Times New Roman"/>
          <w:i/>
          <w:sz w:val="24"/>
          <w:szCs w:val="24"/>
        </w:rPr>
        <w:t>tengu</w:t>
      </w:r>
      <w:r>
        <w:rPr>
          <w:rFonts w:ascii="Times New Roman" w:hAnsi="Times New Roman" w:cs="Times New Roman"/>
          <w:iCs/>
          <w:sz w:val="24"/>
          <w:szCs w:val="24"/>
        </w:rPr>
        <w:t xml:space="preserve"> by throwing a massive boulder at them</w:t>
      </w:r>
      <w:r>
        <w:rPr>
          <w:rFonts w:ascii="Times New Roman" w:hAnsi="Times New Roman" w:cs="Times New Roman"/>
          <w:sz w:val="24"/>
          <w:szCs w:val="24"/>
        </w:rPr>
        <w:t>, and the area is said to have been peaceful ever since.</w:t>
      </w:r>
    </w:p>
    <w:p w14:paraId="0F96662C" w14:textId="77777777" w:rsidR="00F37E63" w:rsidRPr="00BD3C84" w:rsidRDefault="00F37E63" w:rsidP="00BD3C84"/>
    <w:sectPr w:rsidR="00F37E63" w:rsidRPr="00BD3C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3C84"/>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46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