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5998" w14:textId="77777777" w:rsidR="005D41E4" w:rsidRDefault="005D41E4" w:rsidP="005D41E4">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Animals of Oze </w:t>
      </w:r>
    </w:p>
    <w:p w14:paraId="0E301EE6"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b/>
          <w:sz w:val="24"/>
          <w:szCs w:val="24"/>
        </w:rPr>
      </w:pPr>
    </w:p>
    <w:p w14:paraId="671E08A3"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Oze is home to animal life as diverse as the range of habitats in the park, from the smallest dragonfly in Japan, with a body only 2 centimeters long and wing length of only 15 millimeters, to the Asian black bear, which can weigh up to 200 kilograms.</w:t>
      </w:r>
    </w:p>
    <w:p w14:paraId="063E4011" w14:textId="77777777" w:rsidR="005D41E4" w:rsidRDefault="005D41E4" w:rsidP="005D41E4">
      <w:pPr>
        <w:tabs>
          <w:tab w:val="left" w:pos="40"/>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1D2C8067" w14:textId="77777777" w:rsidR="005D41E4" w:rsidRDefault="005D41E4" w:rsidP="005D41E4">
      <w:pPr>
        <w:tabs>
          <w:tab w:val="left" w:pos="40"/>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These animals play an important part in the area’s ecology. For example, thanks to the seeds in their droppings, bears help plants grow over a large area. Research is being conducted on ways to keep visitors from encroaching on the bears’ habitats. </w:t>
      </w:r>
    </w:p>
    <w:p w14:paraId="4F46BA0C" w14:textId="77777777" w:rsidR="005D41E4" w:rsidRDefault="005D41E4" w:rsidP="005D41E4">
      <w:pPr>
        <w:tabs>
          <w:tab w:val="left" w:pos="40"/>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675C34E6" w14:textId="77777777" w:rsidR="005D41E4" w:rsidRDefault="005D41E4" w:rsidP="005D41E4">
      <w:pPr>
        <w:tabs>
          <w:tab w:val="left" w:pos="40"/>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Recent changes in climate have caused an increase in the number of deer in the park, something previously unheard of. The growing deer population can damage the marshes and change the ecology of the forests, so strategies for limiting their numbers are being studied. </w:t>
      </w:r>
    </w:p>
    <w:p w14:paraId="576653E3"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b/>
          <w:sz w:val="24"/>
          <w:szCs w:val="24"/>
        </w:rPr>
      </w:pPr>
    </w:p>
    <w:p w14:paraId="0BAD20BB" w14:textId="77777777" w:rsidR="005D41E4" w:rsidRDefault="005D41E4" w:rsidP="005D41E4">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Mammals</w:t>
      </w:r>
    </w:p>
    <w:p w14:paraId="0BCD63AE" w14:textId="77777777" w:rsidR="005D41E4" w:rsidRDefault="005D41E4" w:rsidP="005D41E4">
      <w:pPr>
        <w:widowControl/>
        <w:adjustRightInd w:val="0"/>
        <w:snapToGrid w:val="0"/>
        <w:spacing w:line="360" w:lineRule="exact"/>
        <w:jc w:val="left"/>
        <w:rPr>
          <w:rFonts w:ascii="Times New Roman" w:eastAsia="Meiryo UI" w:hAnsi="Times New Roman" w:cs="Times New Roman"/>
          <w:kern w:val="0"/>
          <w:sz w:val="24"/>
          <w:szCs w:val="24"/>
        </w:rPr>
      </w:pPr>
      <w:r>
        <w:rPr>
          <w:rFonts w:ascii="Times New Roman" w:eastAsia="Meiryo UI" w:hAnsi="Times New Roman" w:cs="Times New Roman"/>
          <w:sz w:val="24"/>
          <w:szCs w:val="24"/>
        </w:rPr>
        <w:t>There are 34 species of mammals in the park, although most are rarely seen by visitors. The Asian black bear (</w:t>
      </w:r>
      <w:r>
        <w:rPr>
          <w:rFonts w:ascii="Times New Roman" w:eastAsia="Meiryo UI" w:hAnsi="Times New Roman" w:cs="Times New Roman"/>
          <w:i/>
          <w:kern w:val="0"/>
          <w:sz w:val="24"/>
          <w:szCs w:val="24"/>
        </w:rPr>
        <w:t>Ursus thibetanus</w:t>
      </w:r>
      <w:r>
        <w:rPr>
          <w:rFonts w:ascii="Times New Roman" w:eastAsia="Meiryo UI" w:hAnsi="Times New Roman" w:cs="Times New Roman"/>
          <w:kern w:val="0"/>
          <w:sz w:val="24"/>
          <w:szCs w:val="24"/>
        </w:rPr>
        <w:t>), is medium sized and largely herbivorous (see below for what to do in case of a bear encounter). The Japanese serow</w:t>
      </w:r>
      <w:r>
        <w:rPr>
          <w:rStyle w:val="lrzxr"/>
          <w:rFonts w:ascii="Times New Roman" w:eastAsia="Meiryo UI" w:hAnsi="Times New Roman"/>
          <w:sz w:val="24"/>
        </w:rPr>
        <w:t xml:space="preserve"> (</w:t>
      </w:r>
      <w:r>
        <w:rPr>
          <w:rFonts w:ascii="Times New Roman" w:eastAsia="Meiryo UI" w:hAnsi="Times New Roman" w:cs="Times New Roman"/>
          <w:i/>
          <w:kern w:val="0"/>
          <w:sz w:val="24"/>
          <w:szCs w:val="24"/>
        </w:rPr>
        <w:t>Capricornis crispus</w:t>
      </w:r>
      <w:r>
        <w:rPr>
          <w:rFonts w:ascii="Times New Roman" w:eastAsia="Meiryo UI" w:hAnsi="Times New Roman" w:cs="Times New Roman"/>
          <w:kern w:val="0"/>
          <w:sz w:val="24"/>
          <w:szCs w:val="24"/>
        </w:rPr>
        <w:t>) is a kind of goat-antelope, an even-toed bovine. One favorite animal, though rarely spotted, is the Japanese stoat (</w:t>
      </w:r>
      <w:r>
        <w:rPr>
          <w:rFonts w:ascii="Times New Roman" w:eastAsia="Meiryo UI" w:hAnsi="Times New Roman" w:cs="Times New Roman"/>
          <w:i/>
          <w:kern w:val="0"/>
          <w:sz w:val="24"/>
          <w:szCs w:val="24"/>
        </w:rPr>
        <w:t>okojo; Mustela erminea Nippon</w:t>
      </w:r>
      <w:r>
        <w:rPr>
          <w:rFonts w:ascii="Times New Roman" w:eastAsia="Meiryo UI" w:hAnsi="Times New Roman" w:cs="Times New Roman"/>
          <w:kern w:val="0"/>
          <w:sz w:val="24"/>
          <w:szCs w:val="24"/>
        </w:rPr>
        <w:t>). While it appears adorable and harmless, it is a carnivorous hunter of small mammals and birds. Other mammals sometimes spotted include rabbits and the tiny Japanese dormouse.</w:t>
      </w:r>
    </w:p>
    <w:p w14:paraId="6175B119"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7B17F055"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Box: </w:t>
      </w:r>
    </w:p>
    <w:p w14:paraId="606BEE6E" w14:textId="77777777" w:rsidR="005D41E4" w:rsidRDefault="005D41E4" w:rsidP="005D41E4">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Bear Encounter Tips</w:t>
      </w:r>
    </w:p>
    <w:p w14:paraId="27A6CE0D"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Asian black bears are less aggressive than many species of bears and tend to avoid humans. They can be dangerous if they feel threatened or are caught by surprise. Visitors are encouraged to ring the bells that are placed in certain areas along the boardwalks, and to let bears know humans are near by clapping or talking. If you encounter a bear, do not make loud noises or run, but slowly and quietly exit the area.  </w:t>
      </w:r>
    </w:p>
    <w:p w14:paraId="453B8544"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1774528E" w14:textId="77777777" w:rsidR="005D41E4" w:rsidRDefault="005D41E4" w:rsidP="005D41E4">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Birds</w:t>
      </w:r>
    </w:p>
    <w:p w14:paraId="648FC4AF" w14:textId="77777777" w:rsidR="005D41E4" w:rsidRDefault="005D41E4" w:rsidP="005D41E4">
      <w:pPr>
        <w:widowControl/>
        <w:adjustRightInd w:val="0"/>
        <w:snapToGrid w:val="0"/>
        <w:spacing w:line="360" w:lineRule="exact"/>
        <w:jc w:val="left"/>
        <w:rPr>
          <w:rFonts w:ascii="Times New Roman" w:eastAsia="Meiryo UI" w:hAnsi="Times New Roman" w:cs="Times New Roman"/>
          <w:kern w:val="0"/>
          <w:sz w:val="24"/>
          <w:szCs w:val="24"/>
        </w:rPr>
      </w:pPr>
      <w:r>
        <w:rPr>
          <w:rFonts w:ascii="Times New Roman" w:eastAsia="Meiryo UI" w:hAnsi="Times New Roman" w:cs="Times New Roman"/>
          <w:sz w:val="24"/>
          <w:szCs w:val="24"/>
        </w:rPr>
        <w:t>Over 160 bird species have been reported in the park. Many migratory birds prefer the marshlands, while others make their home in the forests. The chestnut-eared bunting (</w:t>
      </w:r>
      <w:r>
        <w:rPr>
          <w:rFonts w:ascii="Times New Roman" w:eastAsia="Meiryo UI" w:hAnsi="Times New Roman" w:cs="Times New Roman"/>
          <w:i/>
          <w:kern w:val="0"/>
          <w:sz w:val="24"/>
          <w:szCs w:val="24"/>
        </w:rPr>
        <w:t>Emberiza fucata</w:t>
      </w:r>
      <w:r>
        <w:rPr>
          <w:rFonts w:ascii="Times New Roman" w:eastAsia="Meiryo UI" w:hAnsi="Times New Roman" w:cs="Times New Roman"/>
          <w:kern w:val="0"/>
          <w:sz w:val="24"/>
          <w:szCs w:val="24"/>
        </w:rPr>
        <w:t>), Indian spot-billed duck (</w:t>
      </w:r>
      <w:r>
        <w:rPr>
          <w:rFonts w:ascii="Times New Roman" w:eastAsia="Meiryo UI" w:hAnsi="Times New Roman" w:cs="Times New Roman"/>
          <w:i/>
          <w:kern w:val="0"/>
          <w:sz w:val="24"/>
          <w:szCs w:val="24"/>
        </w:rPr>
        <w:t>Anas poecilorhyncha</w:t>
      </w:r>
      <w:r>
        <w:rPr>
          <w:rFonts w:ascii="Times New Roman" w:eastAsia="Meiryo UI" w:hAnsi="Times New Roman" w:cs="Times New Roman"/>
          <w:kern w:val="0"/>
          <w:sz w:val="24"/>
          <w:szCs w:val="24"/>
        </w:rPr>
        <w:t>), and Latham’s snipe (</w:t>
      </w:r>
      <w:r>
        <w:rPr>
          <w:rFonts w:ascii="Times New Roman" w:eastAsia="Meiryo UI" w:hAnsi="Times New Roman" w:cs="Times New Roman"/>
          <w:i/>
          <w:kern w:val="0"/>
          <w:sz w:val="24"/>
          <w:szCs w:val="24"/>
        </w:rPr>
        <w:t>Gallinago hardwickii</w:t>
      </w:r>
      <w:r>
        <w:rPr>
          <w:rFonts w:ascii="Times New Roman" w:eastAsia="Meiryo UI" w:hAnsi="Times New Roman" w:cs="Times New Roman"/>
          <w:kern w:val="0"/>
          <w:sz w:val="24"/>
          <w:szCs w:val="24"/>
        </w:rPr>
        <w:t>) can be spotted in the marshes. The forests shelter the Great spotted woodpecker (</w:t>
      </w:r>
      <w:r>
        <w:rPr>
          <w:rFonts w:ascii="Times New Roman" w:eastAsia="Meiryo UI" w:hAnsi="Times New Roman" w:cs="Times New Roman"/>
          <w:i/>
          <w:kern w:val="0"/>
          <w:sz w:val="24"/>
          <w:szCs w:val="24"/>
        </w:rPr>
        <w:t>Dendrocopos major</w:t>
      </w:r>
      <w:r>
        <w:rPr>
          <w:rFonts w:ascii="Times New Roman" w:eastAsia="Meiryo UI" w:hAnsi="Times New Roman" w:cs="Times New Roman"/>
          <w:kern w:val="0"/>
          <w:sz w:val="24"/>
          <w:szCs w:val="24"/>
        </w:rPr>
        <w:t>), the narcissus flycatcher (</w:t>
      </w:r>
      <w:r>
        <w:rPr>
          <w:rFonts w:ascii="Times New Roman" w:eastAsia="Meiryo UI" w:hAnsi="Times New Roman" w:cs="Times New Roman"/>
          <w:i/>
          <w:kern w:val="0"/>
          <w:sz w:val="24"/>
          <w:szCs w:val="24"/>
        </w:rPr>
        <w:t>Ficedula narcissina</w:t>
      </w:r>
      <w:r>
        <w:rPr>
          <w:rFonts w:ascii="Times New Roman" w:eastAsia="Meiryo UI" w:hAnsi="Times New Roman" w:cs="Times New Roman"/>
          <w:kern w:val="0"/>
          <w:sz w:val="24"/>
          <w:szCs w:val="24"/>
        </w:rPr>
        <w:t>), and the bush warbler (</w:t>
      </w:r>
      <w:r>
        <w:rPr>
          <w:rStyle w:val="lrzxr"/>
          <w:rFonts w:ascii="Times New Roman" w:eastAsia="Meiryo UI" w:hAnsi="Times New Roman" w:cs="Times New Roman"/>
          <w:i/>
          <w:kern w:val="0"/>
          <w:sz w:val="24"/>
          <w:szCs w:val="24"/>
        </w:rPr>
        <w:t>Horornis diphone</w:t>
      </w:r>
      <w:r>
        <w:rPr>
          <w:rStyle w:val="lrzxr"/>
          <w:rFonts w:ascii="Times New Roman" w:eastAsia="Meiryo UI" w:hAnsi="Times New Roman" w:cs="Times New Roman"/>
          <w:kern w:val="0"/>
          <w:sz w:val="24"/>
          <w:szCs w:val="24"/>
        </w:rPr>
        <w:t>),</w:t>
      </w:r>
      <w:r>
        <w:rPr>
          <w:rFonts w:ascii="Times New Roman" w:eastAsia="Meiryo UI" w:hAnsi="Times New Roman" w:cs="Times New Roman"/>
          <w:kern w:val="0"/>
          <w:sz w:val="24"/>
          <w:szCs w:val="24"/>
        </w:rPr>
        <w:t xml:space="preserve"> once called the Japanese nightingale for the beauty of its song. The alpine accentor (</w:t>
      </w:r>
      <w:r>
        <w:rPr>
          <w:rStyle w:val="lrzxr"/>
          <w:rFonts w:ascii="Times New Roman" w:eastAsia="Meiryo UI" w:hAnsi="Times New Roman" w:cs="Times New Roman"/>
          <w:i/>
          <w:kern w:val="0"/>
          <w:sz w:val="24"/>
          <w:szCs w:val="24"/>
        </w:rPr>
        <w:t>Prunella collaris</w:t>
      </w:r>
      <w:r>
        <w:rPr>
          <w:rStyle w:val="lrzxr"/>
          <w:rFonts w:ascii="Times New Roman" w:eastAsia="Meiryo UI" w:hAnsi="Times New Roman"/>
          <w:sz w:val="24"/>
        </w:rPr>
        <w:t>)</w:t>
      </w:r>
      <w:r>
        <w:rPr>
          <w:rFonts w:ascii="Times New Roman" w:eastAsia="Meiryo UI" w:hAnsi="Times New Roman" w:cs="Times New Roman"/>
          <w:sz w:val="24"/>
          <w:szCs w:val="24"/>
        </w:rPr>
        <w:t xml:space="preserve"> and the spotted nutcracker (</w:t>
      </w:r>
      <w:r>
        <w:rPr>
          <w:rFonts w:ascii="Times New Roman" w:eastAsia="Meiryo UI" w:hAnsi="Times New Roman" w:cs="Times New Roman"/>
          <w:i/>
          <w:kern w:val="0"/>
          <w:sz w:val="24"/>
          <w:szCs w:val="24"/>
        </w:rPr>
        <w:t>Nucifraga caryocatactes</w:t>
      </w:r>
      <w:r>
        <w:rPr>
          <w:rFonts w:ascii="Times New Roman" w:eastAsia="Meiryo UI" w:hAnsi="Times New Roman" w:cs="Times New Roman"/>
          <w:sz w:val="24"/>
          <w:szCs w:val="24"/>
        </w:rPr>
        <w:t>) can be found in rocky areas at the higher altitudes.</w:t>
      </w:r>
    </w:p>
    <w:p w14:paraId="7A796921"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1EC304FC" w14:textId="77777777" w:rsidR="005D41E4" w:rsidRDefault="005D41E4" w:rsidP="005D41E4">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Amphibians</w:t>
      </w:r>
    </w:p>
    <w:p w14:paraId="3AA303E6" w14:textId="77777777" w:rsidR="005D41E4" w:rsidRDefault="005D41E4" w:rsidP="005D41E4">
      <w:pPr>
        <w:widowControl/>
        <w:adjustRightInd w:val="0"/>
        <w:snapToGrid w:val="0"/>
        <w:spacing w:line="360" w:lineRule="exact"/>
        <w:jc w:val="left"/>
        <w:rPr>
          <w:rFonts w:ascii="Times New Roman" w:eastAsia="Meiryo UI" w:hAnsi="Times New Roman" w:cs="Times New Roman"/>
          <w:kern w:val="0"/>
          <w:sz w:val="24"/>
          <w:szCs w:val="24"/>
        </w:rPr>
      </w:pPr>
      <w:r>
        <w:rPr>
          <w:rFonts w:ascii="Times New Roman" w:eastAsia="Meiryo UI" w:hAnsi="Times New Roman" w:cs="Times New Roman"/>
          <w:sz w:val="24"/>
          <w:szCs w:val="24"/>
        </w:rPr>
        <w:t>Nine species of amphibians live in the park, including the Montane brown frog</w:t>
      </w:r>
      <w:r>
        <w:rPr>
          <w:rFonts w:ascii="Times New Roman" w:eastAsia="Meiryo UI" w:hAnsi="Times New Roman"/>
          <w:i/>
          <w:iCs/>
          <w:sz w:val="24"/>
        </w:rPr>
        <w:t xml:space="preserve"> </w:t>
      </w:r>
      <w:r>
        <w:rPr>
          <w:rFonts w:ascii="Times New Roman" w:eastAsia="Meiryo UI" w:hAnsi="Times New Roman"/>
          <w:iCs/>
          <w:sz w:val="24"/>
        </w:rPr>
        <w:t>(</w:t>
      </w:r>
      <w:r>
        <w:rPr>
          <w:rFonts w:ascii="Times New Roman" w:eastAsia="Meiryo UI" w:hAnsi="Times New Roman" w:cs="Times New Roman"/>
          <w:i/>
          <w:iCs/>
          <w:kern w:val="0"/>
          <w:sz w:val="24"/>
          <w:szCs w:val="24"/>
        </w:rPr>
        <w:t>Rana ornativentris</w:t>
      </w:r>
      <w:r>
        <w:rPr>
          <w:rFonts w:ascii="Times New Roman" w:eastAsia="Meiryo UI" w:hAnsi="Times New Roman" w:cs="Times New Roman"/>
          <w:kern w:val="0"/>
          <w:sz w:val="24"/>
          <w:szCs w:val="24"/>
        </w:rPr>
        <w:t>), which is endemic to Japan, and the Japanese fire belly newt (</w:t>
      </w:r>
      <w:r>
        <w:rPr>
          <w:rFonts w:ascii="Times New Roman" w:eastAsia="Meiryo UI" w:hAnsi="Times New Roman" w:cs="Times New Roman"/>
          <w:i/>
          <w:kern w:val="0"/>
          <w:sz w:val="24"/>
          <w:szCs w:val="24"/>
        </w:rPr>
        <w:t>Cynops pyrrhogaster</w:t>
      </w:r>
      <w:r>
        <w:rPr>
          <w:rFonts w:ascii="Times New Roman" w:eastAsia="Meiryo UI" w:hAnsi="Times New Roman" w:cs="Times New Roman"/>
          <w:kern w:val="0"/>
          <w:sz w:val="24"/>
          <w:szCs w:val="24"/>
        </w:rPr>
        <w:t>), often spotted from the boardwalks over the ponds and rivers. Others, like the Tohoku salamander (</w:t>
      </w:r>
      <w:r>
        <w:rPr>
          <w:rFonts w:ascii="Times New Roman" w:eastAsia="Meiryo UI" w:hAnsi="Times New Roman" w:cs="Times New Roman"/>
          <w:i/>
          <w:kern w:val="0"/>
          <w:sz w:val="24"/>
          <w:szCs w:val="24"/>
        </w:rPr>
        <w:t>Hynobius lichenatus</w:t>
      </w:r>
      <w:r>
        <w:rPr>
          <w:rFonts w:ascii="Times New Roman" w:eastAsia="Meiryo UI" w:hAnsi="Times New Roman" w:cs="Times New Roman"/>
          <w:kern w:val="0"/>
          <w:sz w:val="24"/>
          <w:szCs w:val="24"/>
        </w:rPr>
        <w:t>), are more difficult to spot.</w:t>
      </w:r>
    </w:p>
    <w:p w14:paraId="1AD96BEB"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220DD649" w14:textId="77777777" w:rsidR="005D41E4" w:rsidRDefault="005D41E4" w:rsidP="005D41E4">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Fish</w:t>
      </w:r>
    </w:p>
    <w:p w14:paraId="07E2860A"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Ten species of fish, including the trout-like </w:t>
      </w:r>
      <w:r>
        <w:rPr>
          <w:rFonts w:ascii="Times New Roman" w:eastAsia="Meiryo UI" w:hAnsi="Times New Roman" w:cs="Times New Roman"/>
          <w:i/>
          <w:sz w:val="24"/>
          <w:szCs w:val="24"/>
        </w:rPr>
        <w:t xml:space="preserve">iwana </w:t>
      </w:r>
      <w:r>
        <w:rPr>
          <w:rFonts w:ascii="Times New Roman" w:eastAsia="Meiryo UI" w:hAnsi="Times New Roman" w:cs="Times New Roman"/>
          <w:sz w:val="24"/>
          <w:szCs w:val="24"/>
        </w:rPr>
        <w:t xml:space="preserve">(Salvelinus), and the tiny Amur minnow, live in Oze. Though grilled </w:t>
      </w:r>
      <w:r>
        <w:rPr>
          <w:rFonts w:ascii="Times New Roman" w:eastAsia="Meiryo UI" w:hAnsi="Times New Roman" w:cs="Times New Roman"/>
          <w:i/>
          <w:sz w:val="24"/>
          <w:szCs w:val="24"/>
        </w:rPr>
        <w:t>iwana</w:t>
      </w:r>
      <w:r>
        <w:rPr>
          <w:rFonts w:ascii="Times New Roman" w:eastAsia="Meiryo UI" w:hAnsi="Times New Roman" w:cs="Times New Roman"/>
          <w:sz w:val="24"/>
          <w:szCs w:val="24"/>
        </w:rPr>
        <w:t xml:space="preserve"> is a favorite local dish, fishing is not allowed in the park.</w:t>
      </w:r>
    </w:p>
    <w:p w14:paraId="183CE71B" w14:textId="77777777" w:rsidR="005D41E4" w:rsidRDefault="005D41E4" w:rsidP="005D41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737AB67F" w14:textId="77777777" w:rsidR="005D41E4" w:rsidRDefault="005D41E4" w:rsidP="005D41E4">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Insects</w:t>
      </w:r>
    </w:p>
    <w:p w14:paraId="45B80F1C" w14:textId="77777777" w:rsidR="005D41E4" w:rsidRDefault="005D41E4" w:rsidP="005D41E4">
      <w:pPr>
        <w:widowControl/>
        <w:adjustRightInd w:val="0"/>
        <w:snapToGrid w:val="0"/>
        <w:spacing w:line="360" w:lineRule="exact"/>
        <w:jc w:val="left"/>
        <w:rPr>
          <w:rFonts w:ascii="Times New Roman" w:eastAsia="Meiryo UI" w:hAnsi="Times New Roman" w:cs="Times New Roman"/>
          <w:kern w:val="0"/>
          <w:sz w:val="24"/>
          <w:szCs w:val="24"/>
        </w:rPr>
      </w:pPr>
      <w:r>
        <w:rPr>
          <w:rFonts w:ascii="Times New Roman" w:eastAsia="Meiryo UI" w:hAnsi="Times New Roman" w:cs="Times New Roman"/>
          <w:sz w:val="24"/>
          <w:szCs w:val="24"/>
        </w:rPr>
        <w:t>Oze’s ecosystems are ideal for insects, and a wide variety can be found throughout the ponds, rivers, marshlands, and forests of the park. These include dragonflies that only inhabit cold areas and butterflies that prefer high altitudes. Among them are the damselfly (</w:t>
      </w:r>
      <w:r>
        <w:rPr>
          <w:rFonts w:ascii="Times New Roman" w:eastAsia="Meiryo UI" w:hAnsi="Times New Roman" w:cs="Times New Roman"/>
          <w:kern w:val="0"/>
          <w:sz w:val="24"/>
          <w:szCs w:val="24"/>
        </w:rPr>
        <w:t>Zygoptera), the scarlet dwarf or pygmy dragonfly (</w:t>
      </w:r>
      <w:r>
        <w:rPr>
          <w:rFonts w:ascii="Times New Roman" w:eastAsia="Meiryo UI" w:hAnsi="Times New Roman" w:cs="Times New Roman"/>
          <w:i/>
          <w:kern w:val="0"/>
          <w:sz w:val="24"/>
          <w:szCs w:val="24"/>
        </w:rPr>
        <w:t>Nannophya pygmaea</w:t>
      </w:r>
      <w:r>
        <w:rPr>
          <w:rFonts w:ascii="Times New Roman" w:eastAsia="Meiryo UI" w:hAnsi="Times New Roman" w:cs="Times New Roman"/>
          <w:kern w:val="0"/>
          <w:sz w:val="24"/>
          <w:szCs w:val="24"/>
        </w:rPr>
        <w:t>), and the Old World swallowtail butterfly (</w:t>
      </w:r>
      <w:r>
        <w:rPr>
          <w:rFonts w:ascii="Times New Roman" w:eastAsia="Meiryo UI" w:hAnsi="Times New Roman" w:cs="Times New Roman"/>
          <w:i/>
          <w:kern w:val="0"/>
          <w:sz w:val="24"/>
          <w:szCs w:val="24"/>
        </w:rPr>
        <w:t>Papilio machaon</w:t>
      </w:r>
      <w:r>
        <w:rPr>
          <w:rFonts w:ascii="Times New Roman" w:eastAsia="Meiryo UI" w:hAnsi="Times New Roman" w:cs="Times New Roman"/>
          <w:kern w:val="0"/>
          <w:sz w:val="24"/>
          <w:szCs w:val="24"/>
        </w:rPr>
        <w:t>).</w:t>
      </w:r>
    </w:p>
    <w:p w14:paraId="3BA79812" w14:textId="77777777" w:rsidR="00ED6807" w:rsidRPr="005D41E4" w:rsidRDefault="00ED6807" w:rsidP="005D41E4"/>
    <w:sectPr w:rsidR="00ED6807" w:rsidRPr="005D41E4"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1E4"/>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84735131">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2022-10-25T04:21:00Z</dcterms:created>
  <dcterms:modified xsi:type="dcterms:W3CDTF">2022-10-25T04:21:00Z</dcterms:modified>
</cp:coreProperties>
</file>