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69E8" w14:textId="77777777" w:rsidR="006D77E9" w:rsidRDefault="006D77E9" w:rsidP="006D77E9">
      <w:pPr>
        <w:spacing w:line="0" w:lineRule="atLeast"/>
        <w:jc w:val="left"/>
        <w:rPr>
          <w:rFonts w:ascii="メイリオ" w:eastAsia="メイリオ" w:hAnsi="メイリオ"/>
          <w:sz w:val="22"/>
        </w:rPr>
      </w:pPr>
      <w:r>
        <w:rPr>
          <w:rFonts w:hint="eastAsia"/>
        </w:rPr>
        <w:t>【</w:t>
      </w:r>
      <w:r>
        <w:rPr>
          <w:rFonts w:ascii="Times New Roman" w:hAnsi="Times New Roman" w:cs="Times New Roman"/>
          <w:b/>
          <w:sz w:val="24"/>
          <w:szCs w:val="24"/>
        </w:rPr>
        <w:t>Flowers of the Yunomaru Highland</w:t>
      </w:r>
      <w:r>
        <w:rPr>
          <w:rFonts w:hint="eastAsia"/>
        </w:rPr>
        <w:t>】</w:t>
      </w:r>
    </w:p>
    <w:p w14:paraId="454FAB71" w14:textId="77777777" w:rsidR="006D77E9" w:rsidRDefault="006D77E9" w:rsidP="006D77E9">
      <w:pPr>
        <w:jc w:val="left"/>
        <w:rPr>
          <w:rFonts w:ascii="Times New Roman" w:hAnsi="Times New Roman" w:cs="Times New Roman" w:hint="eastAsia"/>
          <w:sz w:val="24"/>
          <w:szCs w:val="24"/>
        </w:rPr>
      </w:pPr>
      <w:r>
        <w:rPr>
          <w:rFonts w:ascii="Times New Roman" w:hAnsi="Times New Roman" w:cs="Times New Roman"/>
          <w:sz w:val="24"/>
          <w:szCs w:val="24"/>
        </w:rPr>
        <w:t>From late April until early October, over 1,100 species of flowering plants bloom in the Yunomaru Highland. Its sheltered wetlands and windswept slopes support a distinctive mixture of alpine and subalpine species, many of which are rarely found at such low elevations.</w:t>
      </w:r>
    </w:p>
    <w:p w14:paraId="1C70F6CE" w14:textId="77777777" w:rsidR="006D77E9" w:rsidRDefault="006D77E9" w:rsidP="006D77E9">
      <w:pPr>
        <w:ind w:firstLine="284"/>
        <w:jc w:val="left"/>
        <w:rPr>
          <w:rFonts w:ascii="Times New Roman" w:hAnsi="Times New Roman" w:cs="Times New Roman"/>
          <w:sz w:val="24"/>
          <w:szCs w:val="24"/>
        </w:rPr>
      </w:pPr>
      <w:r>
        <w:rPr>
          <w:rFonts w:ascii="Times New Roman" w:hAnsi="Times New Roman" w:cs="Times New Roman"/>
          <w:sz w:val="24"/>
          <w:szCs w:val="24"/>
        </w:rPr>
        <w:t>In June, marshy areas like the Ikenotaira Wetland are sprinkled with the colorful blooms of a variety of flowers. These include the fringed galax, or “rock mirror” (</w:t>
      </w:r>
      <w:r>
        <w:rPr>
          <w:rFonts w:ascii="Times New Roman" w:hAnsi="Times New Roman" w:cs="Times New Roman"/>
          <w:i/>
          <w:iCs/>
          <w:sz w:val="24"/>
          <w:szCs w:val="24"/>
        </w:rPr>
        <w:t>iwakagami</w:t>
      </w:r>
      <w:r>
        <w:rPr>
          <w:rFonts w:ascii="Times New Roman" w:hAnsi="Times New Roman" w:cs="Times New Roman"/>
          <w:sz w:val="24"/>
          <w:szCs w:val="24"/>
        </w:rPr>
        <w:t>), named for its rocky habitat and round, glossy leaves. Its bright pink flowers are soon joined by stands of deep purple irises, including both the Siberian iris and the Japanese water iris (</w:t>
      </w:r>
      <w:r>
        <w:rPr>
          <w:rFonts w:ascii="Times New Roman" w:hAnsi="Times New Roman" w:cs="Times New Roman"/>
          <w:i/>
          <w:sz w:val="24"/>
          <w:szCs w:val="24"/>
        </w:rPr>
        <w:t>nohanashōbu</w:t>
      </w:r>
      <w:r>
        <w:rPr>
          <w:rFonts w:ascii="Times New Roman" w:hAnsi="Times New Roman" w:cs="Times New Roman"/>
          <w:sz w:val="24"/>
          <w:szCs w:val="24"/>
        </w:rPr>
        <w:t>). The area is also blessed with one of the country’s largest concentrations of Japanese azaleas; in June, a field east of Mount Yunomaru fills with approximately 600,000 scarlet blossoms. Toward the end of the month, the elaborate pink bells of dicentra (</w:t>
      </w:r>
      <w:r>
        <w:rPr>
          <w:rFonts w:ascii="Times New Roman" w:hAnsi="Times New Roman" w:cs="Times New Roman"/>
          <w:i/>
          <w:sz w:val="24"/>
          <w:szCs w:val="24"/>
        </w:rPr>
        <w:t>komakusa</w:t>
      </w:r>
      <w:r>
        <w:rPr>
          <w:rFonts w:ascii="Times New Roman" w:hAnsi="Times New Roman" w:cs="Times New Roman"/>
          <w:sz w:val="24"/>
          <w:szCs w:val="24"/>
        </w:rPr>
        <w:t>), a particularly rare and delicate alpine species, bloom along the southern slopes of Mt. Sanbōgamine.</w:t>
      </w:r>
    </w:p>
    <w:p w14:paraId="34B8EDC4" w14:textId="77777777" w:rsidR="006D77E9" w:rsidRDefault="006D77E9" w:rsidP="006D77E9">
      <w:pPr>
        <w:ind w:firstLine="284"/>
        <w:jc w:val="left"/>
        <w:rPr>
          <w:rFonts w:ascii="Times New Roman" w:hAnsi="Times New Roman" w:cs="Times New Roman"/>
          <w:sz w:val="24"/>
          <w:szCs w:val="24"/>
        </w:rPr>
      </w:pPr>
      <w:r>
        <w:rPr>
          <w:rFonts w:ascii="Times New Roman" w:hAnsi="Times New Roman" w:cs="Times New Roman"/>
          <w:sz w:val="24"/>
          <w:szCs w:val="24"/>
        </w:rPr>
        <w:t>By July, several lily species are in flower, including the orange, backward-curving blooms of the “wheel lily” (</w:t>
      </w:r>
      <w:r>
        <w:rPr>
          <w:rFonts w:ascii="Times New Roman" w:hAnsi="Times New Roman" w:cs="Times New Roman"/>
          <w:i/>
          <w:iCs/>
          <w:sz w:val="24"/>
          <w:szCs w:val="24"/>
        </w:rPr>
        <w:t>kurumayuri</w:t>
      </w:r>
      <w:r>
        <w:rPr>
          <w:rFonts w:ascii="Times New Roman" w:hAnsi="Times New Roman" w:cs="Times New Roman"/>
          <w:sz w:val="24"/>
          <w:szCs w:val="24"/>
        </w:rPr>
        <w:t>). Its name comes from the shape of its leaves, which sprout outward like the spokes of a wagon wheel. July is also marked by the blooming of ethereal “light-snow grass” (</w:t>
      </w:r>
      <w:r>
        <w:rPr>
          <w:rFonts w:ascii="Times New Roman" w:hAnsi="Times New Roman" w:cs="Times New Roman"/>
          <w:i/>
          <w:iCs/>
          <w:sz w:val="24"/>
          <w:szCs w:val="24"/>
        </w:rPr>
        <w:t>usuyukisō</w:t>
      </w:r>
      <w:r>
        <w:rPr>
          <w:rFonts w:ascii="Times New Roman" w:hAnsi="Times New Roman" w:cs="Times New Roman"/>
          <w:sz w:val="24"/>
          <w:szCs w:val="24"/>
        </w:rPr>
        <w:t>), a relative of edelweiss.</w:t>
      </w:r>
    </w:p>
    <w:p w14:paraId="35864322" w14:textId="77777777" w:rsidR="006D77E9" w:rsidRDefault="006D77E9" w:rsidP="006D77E9">
      <w:pPr>
        <w:ind w:firstLine="284"/>
        <w:jc w:val="left"/>
        <w:rPr>
          <w:rFonts w:ascii="Times New Roman" w:hAnsi="Times New Roman" w:cs="Times New Roman"/>
          <w:sz w:val="24"/>
          <w:szCs w:val="24"/>
        </w:rPr>
      </w:pPr>
      <w:r>
        <w:rPr>
          <w:rFonts w:ascii="Times New Roman" w:hAnsi="Times New Roman" w:cs="Times New Roman"/>
          <w:sz w:val="24"/>
          <w:szCs w:val="24"/>
        </w:rPr>
        <w:t>In August, jaunty towers of fragrant orchids (</w:t>
      </w:r>
      <w:r>
        <w:rPr>
          <w:rFonts w:ascii="Times New Roman" w:hAnsi="Times New Roman" w:cs="Times New Roman"/>
          <w:i/>
          <w:iCs/>
          <w:sz w:val="24"/>
          <w:szCs w:val="24"/>
        </w:rPr>
        <w:t>Gymanedenia conopsea</w:t>
      </w:r>
      <w:r>
        <w:rPr>
          <w:rFonts w:ascii="Times New Roman" w:hAnsi="Times New Roman" w:cs="Times New Roman"/>
          <w:sz w:val="24"/>
          <w:szCs w:val="24"/>
        </w:rPr>
        <w:t>) open their small, pink hands to reach in all directions</w:t>
      </w:r>
      <w:r>
        <w:rPr>
          <w:rFonts w:ascii="Times New Roman" w:hAnsi="Times New Roman" w:cs="Times New Roman"/>
          <w:i/>
          <w:iCs/>
          <w:sz w:val="24"/>
          <w:szCs w:val="24"/>
        </w:rPr>
        <w:t>.</w:t>
      </w:r>
      <w:r>
        <w:rPr>
          <w:rFonts w:ascii="Times New Roman" w:hAnsi="Times New Roman" w:cs="Times New Roman"/>
          <w:sz w:val="24"/>
          <w:szCs w:val="24"/>
        </w:rPr>
        <w:t xml:space="preserve"> When colder weather arrives in September, the highlands slopes are still colored by late-season bloomers like the “flower-anchor” (</w:t>
      </w:r>
      <w:r>
        <w:rPr>
          <w:rFonts w:ascii="Times New Roman" w:hAnsi="Times New Roman" w:cs="Times New Roman"/>
          <w:i/>
          <w:iCs/>
          <w:sz w:val="24"/>
          <w:szCs w:val="24"/>
        </w:rPr>
        <w:t>hanaikari</w:t>
      </w:r>
      <w:r>
        <w:rPr>
          <w:rFonts w:ascii="Times New Roman" w:hAnsi="Times New Roman" w:cs="Times New Roman"/>
          <w:sz w:val="24"/>
          <w:szCs w:val="24"/>
        </w:rPr>
        <w:t>), named for its pale yellow, anchor-shaped flowers.</w:t>
      </w:r>
    </w:p>
    <w:p w14:paraId="61908CFE" w14:textId="2C1CABE8" w:rsidR="00B96F0E" w:rsidRPr="006D77E9" w:rsidRDefault="00B96F0E" w:rsidP="006D77E9"/>
    <w:sectPr w:rsidR="00B96F0E" w:rsidRPr="006D77E9"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630E" w14:textId="77777777" w:rsidR="00ED1F21" w:rsidRDefault="00ED1F21" w:rsidP="008D4551">
      <w:r>
        <w:separator/>
      </w:r>
    </w:p>
  </w:endnote>
  <w:endnote w:type="continuationSeparator" w:id="0">
    <w:p w14:paraId="05762343" w14:textId="77777777" w:rsidR="00ED1F21" w:rsidRDefault="00ED1F21" w:rsidP="008D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D6B2" w14:textId="77777777" w:rsidR="00ED1F21" w:rsidRDefault="00ED1F21" w:rsidP="008D4551">
      <w:r>
        <w:separator/>
      </w:r>
    </w:p>
  </w:footnote>
  <w:footnote w:type="continuationSeparator" w:id="0">
    <w:p w14:paraId="72F01E15" w14:textId="77777777" w:rsidR="00ED1F21" w:rsidRDefault="00ED1F21" w:rsidP="008D4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E8"/>
    <w:rsid w:val="0001558A"/>
    <w:rsid w:val="00040DFC"/>
    <w:rsid w:val="00040F0E"/>
    <w:rsid w:val="00045320"/>
    <w:rsid w:val="000502E0"/>
    <w:rsid w:val="00077F2E"/>
    <w:rsid w:val="000B21D7"/>
    <w:rsid w:val="000B29B8"/>
    <w:rsid w:val="000D3A7A"/>
    <w:rsid w:val="00105788"/>
    <w:rsid w:val="0011396E"/>
    <w:rsid w:val="00122F25"/>
    <w:rsid w:val="00125AB6"/>
    <w:rsid w:val="00157CF1"/>
    <w:rsid w:val="00167CEC"/>
    <w:rsid w:val="001846F3"/>
    <w:rsid w:val="001924DF"/>
    <w:rsid w:val="00197B5E"/>
    <w:rsid w:val="001A0783"/>
    <w:rsid w:val="001D1EB2"/>
    <w:rsid w:val="001D2FA6"/>
    <w:rsid w:val="001D588A"/>
    <w:rsid w:val="001D784B"/>
    <w:rsid w:val="001E0BFD"/>
    <w:rsid w:val="001F4560"/>
    <w:rsid w:val="0021757F"/>
    <w:rsid w:val="00241110"/>
    <w:rsid w:val="00255A56"/>
    <w:rsid w:val="00261393"/>
    <w:rsid w:val="00266890"/>
    <w:rsid w:val="00270777"/>
    <w:rsid w:val="00285C19"/>
    <w:rsid w:val="002A0D28"/>
    <w:rsid w:val="002A61AB"/>
    <w:rsid w:val="002E21DC"/>
    <w:rsid w:val="002E2762"/>
    <w:rsid w:val="002E7A06"/>
    <w:rsid w:val="002F70BE"/>
    <w:rsid w:val="00324306"/>
    <w:rsid w:val="003462E1"/>
    <w:rsid w:val="00374207"/>
    <w:rsid w:val="00380E24"/>
    <w:rsid w:val="003B7893"/>
    <w:rsid w:val="003D1EA5"/>
    <w:rsid w:val="003D3983"/>
    <w:rsid w:val="003F0515"/>
    <w:rsid w:val="00404646"/>
    <w:rsid w:val="00414B42"/>
    <w:rsid w:val="00454611"/>
    <w:rsid w:val="00473FD1"/>
    <w:rsid w:val="004808D8"/>
    <w:rsid w:val="00486B37"/>
    <w:rsid w:val="00495CB1"/>
    <w:rsid w:val="00497322"/>
    <w:rsid w:val="00497626"/>
    <w:rsid w:val="004A2D5F"/>
    <w:rsid w:val="004A41CB"/>
    <w:rsid w:val="004B38F9"/>
    <w:rsid w:val="004B4821"/>
    <w:rsid w:val="004C0FA3"/>
    <w:rsid w:val="004F020B"/>
    <w:rsid w:val="0050002B"/>
    <w:rsid w:val="00510DF0"/>
    <w:rsid w:val="00520B3D"/>
    <w:rsid w:val="00525918"/>
    <w:rsid w:val="00526471"/>
    <w:rsid w:val="005319C7"/>
    <w:rsid w:val="00535C3E"/>
    <w:rsid w:val="005445B3"/>
    <w:rsid w:val="00550384"/>
    <w:rsid w:val="005536EF"/>
    <w:rsid w:val="00555E9A"/>
    <w:rsid w:val="00561AA0"/>
    <w:rsid w:val="00587DF0"/>
    <w:rsid w:val="005A02A4"/>
    <w:rsid w:val="005C3440"/>
    <w:rsid w:val="005C6366"/>
    <w:rsid w:val="005D6C1C"/>
    <w:rsid w:val="005F13DB"/>
    <w:rsid w:val="00621D22"/>
    <w:rsid w:val="00652BB4"/>
    <w:rsid w:val="006574BA"/>
    <w:rsid w:val="0066398F"/>
    <w:rsid w:val="006B7BF3"/>
    <w:rsid w:val="006C1C6F"/>
    <w:rsid w:val="006C4F41"/>
    <w:rsid w:val="006D77E9"/>
    <w:rsid w:val="0070200E"/>
    <w:rsid w:val="00705DB5"/>
    <w:rsid w:val="007070A0"/>
    <w:rsid w:val="00712ADE"/>
    <w:rsid w:val="00734FEE"/>
    <w:rsid w:val="00742B5A"/>
    <w:rsid w:val="007516C4"/>
    <w:rsid w:val="007853CF"/>
    <w:rsid w:val="007B7F7E"/>
    <w:rsid w:val="007C60BB"/>
    <w:rsid w:val="008318DC"/>
    <w:rsid w:val="0084110E"/>
    <w:rsid w:val="00852755"/>
    <w:rsid w:val="00867448"/>
    <w:rsid w:val="00873433"/>
    <w:rsid w:val="00881C42"/>
    <w:rsid w:val="00884D1C"/>
    <w:rsid w:val="00892D55"/>
    <w:rsid w:val="00893D80"/>
    <w:rsid w:val="008B499C"/>
    <w:rsid w:val="008B7752"/>
    <w:rsid w:val="008D4551"/>
    <w:rsid w:val="008D56B6"/>
    <w:rsid w:val="008E02A4"/>
    <w:rsid w:val="008E0D2B"/>
    <w:rsid w:val="008E28D6"/>
    <w:rsid w:val="00914C0B"/>
    <w:rsid w:val="00920BCB"/>
    <w:rsid w:val="009364B1"/>
    <w:rsid w:val="0095770E"/>
    <w:rsid w:val="00980B45"/>
    <w:rsid w:val="00993CE4"/>
    <w:rsid w:val="009C7530"/>
    <w:rsid w:val="009D28DE"/>
    <w:rsid w:val="009F2EB6"/>
    <w:rsid w:val="00A03119"/>
    <w:rsid w:val="00A16EC3"/>
    <w:rsid w:val="00A178AB"/>
    <w:rsid w:val="00A17B7C"/>
    <w:rsid w:val="00A36991"/>
    <w:rsid w:val="00A54156"/>
    <w:rsid w:val="00A55DF1"/>
    <w:rsid w:val="00A72B6E"/>
    <w:rsid w:val="00A9277F"/>
    <w:rsid w:val="00A9605F"/>
    <w:rsid w:val="00AA165A"/>
    <w:rsid w:val="00AA74A8"/>
    <w:rsid w:val="00B24DA3"/>
    <w:rsid w:val="00B31076"/>
    <w:rsid w:val="00B35B5A"/>
    <w:rsid w:val="00B52235"/>
    <w:rsid w:val="00B66289"/>
    <w:rsid w:val="00B96F0E"/>
    <w:rsid w:val="00BC64CC"/>
    <w:rsid w:val="00BD4FFC"/>
    <w:rsid w:val="00C00706"/>
    <w:rsid w:val="00C012B2"/>
    <w:rsid w:val="00C029CD"/>
    <w:rsid w:val="00C14505"/>
    <w:rsid w:val="00C44D02"/>
    <w:rsid w:val="00C50E51"/>
    <w:rsid w:val="00C51FFF"/>
    <w:rsid w:val="00C62C3A"/>
    <w:rsid w:val="00C73DDE"/>
    <w:rsid w:val="00C8064E"/>
    <w:rsid w:val="00C818AF"/>
    <w:rsid w:val="00CB04A5"/>
    <w:rsid w:val="00CB46AC"/>
    <w:rsid w:val="00CB4FC2"/>
    <w:rsid w:val="00CB5BAD"/>
    <w:rsid w:val="00CE2FA8"/>
    <w:rsid w:val="00D02072"/>
    <w:rsid w:val="00D174B1"/>
    <w:rsid w:val="00D53FCA"/>
    <w:rsid w:val="00D61252"/>
    <w:rsid w:val="00D65CA2"/>
    <w:rsid w:val="00D77153"/>
    <w:rsid w:val="00DA749D"/>
    <w:rsid w:val="00DB14E4"/>
    <w:rsid w:val="00DC05C4"/>
    <w:rsid w:val="00DF3440"/>
    <w:rsid w:val="00DF36DC"/>
    <w:rsid w:val="00DF7B4D"/>
    <w:rsid w:val="00E0342A"/>
    <w:rsid w:val="00E26FA2"/>
    <w:rsid w:val="00E32F2E"/>
    <w:rsid w:val="00E35D3E"/>
    <w:rsid w:val="00E36418"/>
    <w:rsid w:val="00E62A3D"/>
    <w:rsid w:val="00E808E8"/>
    <w:rsid w:val="00EB2EC3"/>
    <w:rsid w:val="00ED1F21"/>
    <w:rsid w:val="00EE4A62"/>
    <w:rsid w:val="00EE4CF1"/>
    <w:rsid w:val="00F0491D"/>
    <w:rsid w:val="00F10A2C"/>
    <w:rsid w:val="00F3454F"/>
    <w:rsid w:val="00F37CE6"/>
    <w:rsid w:val="00F53F89"/>
    <w:rsid w:val="00F83AF3"/>
    <w:rsid w:val="00F96251"/>
    <w:rsid w:val="00FC7E13"/>
    <w:rsid w:val="00FF3F7A"/>
    <w:rsid w:val="00FF4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F551AAE"/>
  <w15:docId w15:val="{058366A7-2DD3-480C-9AD3-93016CB9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8E8"/>
  </w:style>
  <w:style w:type="paragraph" w:styleId="1">
    <w:name w:val="heading 1"/>
    <w:basedOn w:val="a"/>
    <w:next w:val="a"/>
    <w:link w:val="10"/>
    <w:uiPriority w:val="9"/>
    <w:qFormat/>
    <w:rsid w:val="00652B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8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08E8"/>
    <w:rPr>
      <w:rFonts w:asciiTheme="majorHAnsi" w:eastAsiaTheme="majorEastAsia" w:hAnsiTheme="majorHAnsi" w:cstheme="majorBidi"/>
      <w:sz w:val="18"/>
      <w:szCs w:val="18"/>
    </w:rPr>
  </w:style>
  <w:style w:type="paragraph" w:styleId="a5">
    <w:name w:val="List Paragraph"/>
    <w:basedOn w:val="a"/>
    <w:uiPriority w:val="34"/>
    <w:qFormat/>
    <w:rsid w:val="00652BB4"/>
    <w:pPr>
      <w:ind w:leftChars="400" w:left="840"/>
    </w:pPr>
  </w:style>
  <w:style w:type="paragraph" w:styleId="a6">
    <w:name w:val="annotation text"/>
    <w:basedOn w:val="a"/>
    <w:link w:val="a7"/>
    <w:uiPriority w:val="99"/>
    <w:semiHidden/>
    <w:unhideWhenUsed/>
    <w:rsid w:val="00652BB4"/>
    <w:pPr>
      <w:jc w:val="left"/>
    </w:pPr>
  </w:style>
  <w:style w:type="character" w:customStyle="1" w:styleId="a7">
    <w:name w:val="コメント文字列 (文字)"/>
    <w:basedOn w:val="a0"/>
    <w:link w:val="a6"/>
    <w:uiPriority w:val="99"/>
    <w:semiHidden/>
    <w:rsid w:val="00652BB4"/>
  </w:style>
  <w:style w:type="character" w:styleId="a8">
    <w:name w:val="annotation reference"/>
    <w:basedOn w:val="a0"/>
    <w:uiPriority w:val="99"/>
    <w:semiHidden/>
    <w:unhideWhenUsed/>
    <w:rsid w:val="00652BB4"/>
    <w:rPr>
      <w:sz w:val="16"/>
      <w:szCs w:val="16"/>
    </w:rPr>
  </w:style>
  <w:style w:type="character" w:customStyle="1" w:styleId="10">
    <w:name w:val="見出し 1 (文字)"/>
    <w:basedOn w:val="a0"/>
    <w:link w:val="1"/>
    <w:uiPriority w:val="9"/>
    <w:rsid w:val="00652BB4"/>
    <w:rPr>
      <w:rFonts w:asciiTheme="majorHAnsi" w:eastAsiaTheme="majorEastAsia" w:hAnsiTheme="majorHAnsi" w:cstheme="majorBidi"/>
      <w:sz w:val="24"/>
      <w:szCs w:val="24"/>
    </w:rPr>
  </w:style>
  <w:style w:type="paragraph" w:styleId="a9">
    <w:name w:val="header"/>
    <w:basedOn w:val="a"/>
    <w:link w:val="aa"/>
    <w:uiPriority w:val="99"/>
    <w:unhideWhenUsed/>
    <w:rsid w:val="008D4551"/>
    <w:pPr>
      <w:tabs>
        <w:tab w:val="center" w:pos="4252"/>
        <w:tab w:val="right" w:pos="8504"/>
      </w:tabs>
      <w:snapToGrid w:val="0"/>
    </w:pPr>
  </w:style>
  <w:style w:type="character" w:customStyle="1" w:styleId="aa">
    <w:name w:val="ヘッダー (文字)"/>
    <w:basedOn w:val="a0"/>
    <w:link w:val="a9"/>
    <w:uiPriority w:val="99"/>
    <w:rsid w:val="008D4551"/>
  </w:style>
  <w:style w:type="paragraph" w:styleId="ab">
    <w:name w:val="footer"/>
    <w:basedOn w:val="a"/>
    <w:link w:val="ac"/>
    <w:uiPriority w:val="99"/>
    <w:unhideWhenUsed/>
    <w:rsid w:val="008D4551"/>
    <w:pPr>
      <w:tabs>
        <w:tab w:val="center" w:pos="4252"/>
        <w:tab w:val="right" w:pos="8504"/>
      </w:tabs>
      <w:snapToGrid w:val="0"/>
    </w:pPr>
  </w:style>
  <w:style w:type="character" w:customStyle="1" w:styleId="ac">
    <w:name w:val="フッター (文字)"/>
    <w:basedOn w:val="a0"/>
    <w:link w:val="ab"/>
    <w:uiPriority w:val="99"/>
    <w:rsid w:val="008D4551"/>
  </w:style>
  <w:style w:type="character" w:styleId="ad">
    <w:name w:val="Hyperlink"/>
    <w:basedOn w:val="a0"/>
    <w:uiPriority w:val="99"/>
    <w:unhideWhenUsed/>
    <w:rsid w:val="00CB46AC"/>
    <w:rPr>
      <w:color w:val="0563C1" w:themeColor="hyperlink"/>
      <w:u w:val="single"/>
    </w:rPr>
  </w:style>
  <w:style w:type="paragraph" w:styleId="ae">
    <w:name w:val="Revision"/>
    <w:hidden/>
    <w:uiPriority w:val="99"/>
    <w:semiHidden/>
    <w:rsid w:val="005C6366"/>
    <w:pPr>
      <w:widowControl/>
      <w:jc w:val="left"/>
    </w:pPr>
  </w:style>
  <w:style w:type="table" w:styleId="af">
    <w:name w:val="Table Grid"/>
    <w:basedOn w:val="a1"/>
    <w:uiPriority w:val="39"/>
    <w:rsid w:val="007853C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6"/>
    <w:next w:val="a6"/>
    <w:link w:val="af1"/>
    <w:uiPriority w:val="99"/>
    <w:semiHidden/>
    <w:unhideWhenUsed/>
    <w:rsid w:val="007853CF"/>
    <w:rPr>
      <w:b/>
      <w:bCs/>
    </w:rPr>
  </w:style>
  <w:style w:type="character" w:customStyle="1" w:styleId="af1">
    <w:name w:val="コメント内容 (文字)"/>
    <w:basedOn w:val="a7"/>
    <w:link w:val="af0"/>
    <w:uiPriority w:val="99"/>
    <w:semiHidden/>
    <w:rsid w:val="007853CF"/>
    <w:rPr>
      <w:b/>
      <w:bCs/>
    </w:rPr>
  </w:style>
  <w:style w:type="character" w:styleId="af2">
    <w:name w:val="page number"/>
    <w:basedOn w:val="a0"/>
    <w:uiPriority w:val="99"/>
    <w:semiHidden/>
    <w:unhideWhenUsed/>
    <w:rsid w:val="006574BA"/>
  </w:style>
  <w:style w:type="paragraph" w:styleId="HTML">
    <w:name w:val="HTML Preformatted"/>
    <w:basedOn w:val="a"/>
    <w:link w:val="HTML0"/>
    <w:uiPriority w:val="99"/>
    <w:semiHidden/>
    <w:unhideWhenUsed/>
    <w:rsid w:val="00D53F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53FCA"/>
    <w:rPr>
      <w:rFonts w:ascii="ＭＳ ゴシック" w:eastAsia="ＭＳ ゴシック" w:hAnsi="ＭＳ ゴシック" w:cs="ＭＳ ゴシック"/>
      <w:kern w:val="0"/>
      <w:sz w:val="24"/>
      <w:szCs w:val="24"/>
    </w:rPr>
  </w:style>
  <w:style w:type="paragraph" w:styleId="af3">
    <w:name w:val="No Spacing"/>
    <w:uiPriority w:val="1"/>
    <w:qFormat/>
    <w:rsid w:val="009C7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418">
      <w:bodyDiv w:val="1"/>
      <w:marLeft w:val="0"/>
      <w:marRight w:val="0"/>
      <w:marTop w:val="0"/>
      <w:marBottom w:val="0"/>
      <w:divBdr>
        <w:top w:val="none" w:sz="0" w:space="0" w:color="auto"/>
        <w:left w:val="none" w:sz="0" w:space="0" w:color="auto"/>
        <w:bottom w:val="none" w:sz="0" w:space="0" w:color="auto"/>
        <w:right w:val="none" w:sz="0" w:space="0" w:color="auto"/>
      </w:divBdr>
    </w:div>
    <w:div w:id="718168176">
      <w:bodyDiv w:val="1"/>
      <w:marLeft w:val="0"/>
      <w:marRight w:val="0"/>
      <w:marTop w:val="0"/>
      <w:marBottom w:val="0"/>
      <w:divBdr>
        <w:top w:val="none" w:sz="0" w:space="0" w:color="auto"/>
        <w:left w:val="none" w:sz="0" w:space="0" w:color="auto"/>
        <w:bottom w:val="none" w:sz="0" w:space="0" w:color="auto"/>
        <w:right w:val="none" w:sz="0" w:space="0" w:color="auto"/>
      </w:divBdr>
    </w:div>
    <w:div w:id="1395742982">
      <w:bodyDiv w:val="1"/>
      <w:marLeft w:val="0"/>
      <w:marRight w:val="0"/>
      <w:marTop w:val="0"/>
      <w:marBottom w:val="0"/>
      <w:divBdr>
        <w:top w:val="none" w:sz="0" w:space="0" w:color="auto"/>
        <w:left w:val="none" w:sz="0" w:space="0" w:color="auto"/>
        <w:bottom w:val="none" w:sz="0" w:space="0" w:color="auto"/>
        <w:right w:val="none" w:sz="0" w:space="0" w:color="auto"/>
      </w:divBdr>
    </w:div>
    <w:div w:id="1658920018">
      <w:bodyDiv w:val="1"/>
      <w:marLeft w:val="0"/>
      <w:marRight w:val="0"/>
      <w:marTop w:val="0"/>
      <w:marBottom w:val="0"/>
      <w:divBdr>
        <w:top w:val="none" w:sz="0" w:space="0" w:color="auto"/>
        <w:left w:val="none" w:sz="0" w:space="0" w:color="auto"/>
        <w:bottom w:val="none" w:sz="0" w:space="0" w:color="auto"/>
        <w:right w:val="none" w:sz="0" w:space="0" w:color="auto"/>
      </w:divBdr>
    </w:div>
    <w:div w:id="20461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17A2F-D70F-486C-97CB-285B12B4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Craine</dc:creator>
  <cp:lastModifiedBy>Sayaka Yabe</cp:lastModifiedBy>
  <cp:revision>2</cp:revision>
  <cp:lastPrinted>2019-11-28T05:27:00Z</cp:lastPrinted>
  <dcterms:created xsi:type="dcterms:W3CDTF">2022-10-25T04:44:00Z</dcterms:created>
  <dcterms:modified xsi:type="dcterms:W3CDTF">2022-10-25T04:44:00Z</dcterms:modified>
</cp:coreProperties>
</file>