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ABFC" w14:textId="77777777" w:rsidR="00225D45" w:rsidRDefault="00225D45" w:rsidP="00225D45">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Mount Eboshi and Mount Yunomaru</w:t>
      </w:r>
      <w:r>
        <w:rPr>
          <w:rFonts w:hint="eastAsia"/>
        </w:rPr>
        <w:t>】</w:t>
      </w:r>
    </w:p>
    <w:p w14:paraId="15ECCD06" w14:textId="77777777" w:rsidR="00225D45" w:rsidRDefault="00225D45" w:rsidP="00225D45">
      <w:pPr>
        <w:jc w:val="left"/>
        <w:rPr>
          <w:rFonts w:ascii="Times New Roman" w:hAnsi="Times New Roman" w:cs="Times New Roman" w:hint="eastAsia"/>
          <w:sz w:val="24"/>
          <w:szCs w:val="24"/>
        </w:rPr>
      </w:pPr>
      <w:r>
        <w:rPr>
          <w:rFonts w:ascii="Times New Roman" w:hAnsi="Times New Roman" w:cs="Times New Roman"/>
          <w:sz w:val="24"/>
          <w:szCs w:val="24"/>
        </w:rPr>
        <w:t>The peaks of Mt. Eboshi (2,066 m) and Mt. Yunomaru (2,101 m) are located on the western edge of the Yunomaru Highland and are the oldest in the Asama-Eboshi volcanic range. Mt. Eboshi, whose summit is unusually pointed, is named for the tall, peaked hats worn by courtiers of the Heian period (794–1185). The more rounded Mt. Yunomaru is known for the fields of flowers that adorn its slopes.</w:t>
      </w:r>
    </w:p>
    <w:p w14:paraId="388216ED" w14:textId="77777777" w:rsidR="00225D45" w:rsidRDefault="00225D45" w:rsidP="00225D45">
      <w:pPr>
        <w:ind w:firstLine="284"/>
        <w:jc w:val="left"/>
        <w:rPr>
          <w:rFonts w:ascii="Times New Roman" w:hAnsi="Times New Roman" w:cs="Times New Roman"/>
          <w:sz w:val="24"/>
          <w:szCs w:val="24"/>
        </w:rPr>
      </w:pPr>
      <w:r>
        <w:rPr>
          <w:rFonts w:ascii="Times New Roman" w:hAnsi="Times New Roman" w:cs="Times New Roman"/>
          <w:sz w:val="24"/>
          <w:szCs w:val="24"/>
        </w:rPr>
        <w:t>In winter, the Yunomaru Ski Resort at the foot of Mt. Yunomaru opens nine alpine ski slopes, and from the eastern slopes there is an impressive view of the snow-capped peaks of Eboshi and Yunomaru. Guided snowshoeing trips are also available for a closer look at the winter landscape and a chance to spot the elusive Japanese serow.</w:t>
      </w:r>
    </w:p>
    <w:p w14:paraId="71B66154" w14:textId="77777777" w:rsidR="00225D45" w:rsidRDefault="00225D45" w:rsidP="00225D45">
      <w:pPr>
        <w:ind w:firstLine="284"/>
        <w:jc w:val="left"/>
        <w:rPr>
          <w:rFonts w:ascii="Times New Roman" w:hAnsi="Times New Roman" w:cs="Times New Roman"/>
          <w:sz w:val="24"/>
          <w:szCs w:val="24"/>
        </w:rPr>
      </w:pPr>
      <w:r>
        <w:rPr>
          <w:rFonts w:ascii="Times New Roman" w:hAnsi="Times New Roman" w:cs="Times New Roman"/>
          <w:sz w:val="24"/>
          <w:szCs w:val="24"/>
        </w:rPr>
        <w:t>The mountains are easily accessible and excellent for day hikes. From Yunomaru Campground, hikers can reach both summits and return in about five hours.</w:t>
      </w:r>
    </w:p>
    <w:p w14:paraId="61908CFE" w14:textId="2C1CABE8" w:rsidR="00B96F0E" w:rsidRPr="00225D45" w:rsidRDefault="00B96F0E" w:rsidP="00225D45"/>
    <w:sectPr w:rsidR="00B96F0E" w:rsidRPr="00225D45"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25D45"/>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36733210">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