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7FBB" w14:textId="77777777" w:rsidR="00F457B4" w:rsidRDefault="00F457B4" w:rsidP="00F457B4">
      <w:pPr>
        <w:spacing w:line="360" w:lineRule="exact"/>
        <w:rPr>
          <w:rFonts w:ascii="Times New Roman" w:eastAsia="Meiryo UI" w:hAnsi="Times New Roman" w:cs="Arial"/>
          <w:b/>
        </w:rPr>
      </w:pPr>
      <w:r>
        <w:rPr>
          <w:rFonts w:ascii="Times New Roman" w:eastAsia="Meiryo UI" w:hAnsi="Times New Roman" w:cs="Arial"/>
          <w:b/>
        </w:rPr>
        <w:t xml:space="preserve">Nanryu Sanso </w:t>
      </w:r>
    </w:p>
    <w:p w14:paraId="1E1EF31D" w14:textId="77777777" w:rsidR="00F457B4" w:rsidRDefault="00F457B4" w:rsidP="00F457B4">
      <w:pPr>
        <w:spacing w:line="360" w:lineRule="exact"/>
        <w:rPr>
          <w:rFonts w:ascii="Times New Roman" w:eastAsia="Meiryo UI" w:hAnsi="Times New Roman" w:cs="Arial"/>
        </w:rPr>
      </w:pPr>
    </w:p>
    <w:p w14:paraId="246172A2"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&lt;FRONT&gt;</w:t>
      </w:r>
    </w:p>
    <w:p w14:paraId="49777530" w14:textId="77777777" w:rsidR="00F457B4" w:rsidRDefault="00F457B4" w:rsidP="00F457B4">
      <w:pPr>
        <w:spacing w:line="360" w:lineRule="exact"/>
        <w:rPr>
          <w:rFonts w:ascii="Times New Roman" w:eastAsia="Meiryo UI" w:hAnsi="Times New Roman" w:cs="Arial"/>
          <w:bCs/>
        </w:rPr>
      </w:pPr>
    </w:p>
    <w:p w14:paraId="06D77F18" w14:textId="77777777" w:rsidR="00F457B4" w:rsidRDefault="00F457B4" w:rsidP="00F457B4">
      <w:pPr>
        <w:spacing w:line="360" w:lineRule="exact"/>
        <w:rPr>
          <w:rFonts w:ascii="Times New Roman" w:eastAsia="Meiryo UI" w:hAnsi="Times New Roman" w:cs="Arial"/>
          <w:bCs/>
        </w:rPr>
      </w:pPr>
      <w:r>
        <w:rPr>
          <w:rFonts w:ascii="Times New Roman" w:eastAsia="Meiryo UI" w:hAnsi="Times New Roman" w:cs="Arial"/>
          <w:bCs/>
        </w:rPr>
        <w:t>Hakusan National Park</w:t>
      </w:r>
    </w:p>
    <w:p w14:paraId="1433683B" w14:textId="77777777" w:rsidR="00F457B4" w:rsidRDefault="00F457B4" w:rsidP="00F457B4">
      <w:pPr>
        <w:spacing w:line="360" w:lineRule="exact"/>
        <w:rPr>
          <w:rFonts w:ascii="Times New Roman" w:eastAsia="Meiryo UI" w:hAnsi="Times New Roman" w:cs="Arial"/>
          <w:bCs/>
        </w:rPr>
      </w:pPr>
    </w:p>
    <w:p w14:paraId="13324EDE" w14:textId="77777777" w:rsidR="00F457B4" w:rsidRDefault="00F457B4" w:rsidP="00F457B4">
      <w:pPr>
        <w:spacing w:line="360" w:lineRule="exact"/>
        <w:rPr>
          <w:rFonts w:ascii="Times New Roman" w:eastAsia="Meiryo UI" w:hAnsi="Times New Roman" w:cs="Arial"/>
          <w:b/>
        </w:rPr>
      </w:pPr>
      <w:r>
        <w:rPr>
          <w:rFonts w:ascii="Times New Roman" w:eastAsia="Meiryo UI" w:hAnsi="Times New Roman" w:cs="Arial"/>
          <w:b/>
        </w:rPr>
        <w:t>Nanryu Sanso Lodge</w:t>
      </w:r>
    </w:p>
    <w:p w14:paraId="0C084D4E" w14:textId="77777777" w:rsidR="00F457B4" w:rsidRDefault="00F457B4" w:rsidP="00F457B4">
      <w:pPr>
        <w:spacing w:line="360" w:lineRule="exact"/>
        <w:rPr>
          <w:rFonts w:ascii="Times New Roman" w:eastAsia="Meiryo UI" w:hAnsi="Times New Roman" w:cs="Arial"/>
          <w:b/>
        </w:rPr>
      </w:pPr>
      <w:r>
        <w:rPr>
          <w:rFonts w:ascii="Times New Roman" w:eastAsia="Meiryo UI" w:hAnsi="Times New Roman" w:cs="Arial"/>
          <w:b/>
        </w:rPr>
        <w:t>A great base camp when climbing Mt. Hakusan</w:t>
      </w:r>
    </w:p>
    <w:p w14:paraId="358A54B8" w14:textId="77777777" w:rsidR="00F457B4" w:rsidRDefault="00F457B4" w:rsidP="00F457B4">
      <w:pPr>
        <w:spacing w:line="360" w:lineRule="exact"/>
        <w:rPr>
          <w:rFonts w:ascii="Times New Roman" w:eastAsia="Meiryo UI" w:hAnsi="Times New Roman" w:cs="Arial"/>
          <w:b/>
        </w:rPr>
      </w:pPr>
    </w:p>
    <w:p w14:paraId="16E0F734" w14:textId="77777777" w:rsidR="00F457B4" w:rsidRDefault="00F457B4" w:rsidP="00F457B4">
      <w:pPr>
        <w:spacing w:line="360" w:lineRule="exact"/>
        <w:rPr>
          <w:rFonts w:ascii="Times New Roman" w:eastAsia="Meiryo UI" w:hAnsi="Times New Roman" w:cs="Arial"/>
          <w:bCs/>
        </w:rPr>
      </w:pPr>
      <w:r>
        <w:rPr>
          <w:rFonts w:ascii="Times New Roman" w:eastAsia="Meiryo UI" w:hAnsi="Times New Roman" w:cs="Arial"/>
          <w:b/>
        </w:rPr>
        <w:t>A rustic, friendly lodge</w:t>
      </w:r>
      <w:r>
        <w:rPr>
          <w:rFonts w:ascii="Times New Roman" w:eastAsia="Meiryo UI" w:hAnsi="Times New Roman" w:cs="Arial"/>
          <w:bCs/>
        </w:rPr>
        <w:t xml:space="preserve"> </w:t>
      </w:r>
    </w:p>
    <w:p w14:paraId="4F784FFE" w14:textId="77777777" w:rsidR="00F457B4" w:rsidRDefault="00F457B4" w:rsidP="00F457B4">
      <w:pPr>
        <w:spacing w:line="360" w:lineRule="exact"/>
        <w:rPr>
          <w:rFonts w:ascii="Times New Roman" w:eastAsia="Meiryo UI" w:hAnsi="Times New Roman" w:cs="Arial"/>
        </w:rPr>
      </w:pPr>
    </w:p>
    <w:p w14:paraId="55A1B5C3"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 xml:space="preserve">Nanryu Sanso is located at an altitude of 2,080 meters in Minami Ryugabanba, a gentle bowl just to the south of the main peaks of Mt. Hakusan. Many hikers overnight here before ascending Gozengamine (2,702 m), the highest of Hakusan’s peaks, or heading up Mt. Bessan (2,399 m) to the south. Near the main lodge, visitors will find the Minami Ryugabanba Visitor Center, the Nanryu ga Banba Campsite (the only designated tent-camping site in all of Hakusan), and private cabins that must be booked in advance. In the summer, Nanryu Sanso is permanently staffed with guides from the Ishikawa Prefecture Nature Guide Association. </w:t>
      </w:r>
    </w:p>
    <w:p w14:paraId="37C6E8A9" w14:textId="77777777" w:rsidR="00F457B4" w:rsidRDefault="00F457B4" w:rsidP="00F457B4">
      <w:pPr>
        <w:spacing w:line="360" w:lineRule="exact"/>
        <w:rPr>
          <w:rFonts w:ascii="Times New Roman" w:eastAsia="Meiryo UI" w:hAnsi="Times New Roman" w:cs="Arial"/>
        </w:rPr>
      </w:pPr>
    </w:p>
    <w:p w14:paraId="64D867AB"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Late July and early August is peak season for Nanryu Sanso, especially on weekends. Plan and reserve accommodation well in advance</w:t>
      </w:r>
      <w:r>
        <w:rPr>
          <w:rFonts w:ascii="Times New Roman" w:eastAsia="Meiryo UI" w:hAnsi="Times New Roman" w:cs="ＭＳ 明朝"/>
        </w:rPr>
        <w:t>,</w:t>
      </w:r>
      <w:r>
        <w:rPr>
          <w:rFonts w:ascii="Times New Roman" w:eastAsia="Meiryo UI" w:hAnsi="Times New Roman" w:cs="Arial"/>
        </w:rPr>
        <w:t xml:space="preserve"> and avoid weekends if possible.</w:t>
      </w:r>
    </w:p>
    <w:p w14:paraId="5D0E07E0" w14:textId="77777777" w:rsidR="00F457B4" w:rsidRDefault="00F457B4" w:rsidP="00F457B4">
      <w:pPr>
        <w:spacing w:line="360" w:lineRule="exact"/>
        <w:rPr>
          <w:rFonts w:ascii="Times New Roman" w:eastAsia="Meiryo UI" w:hAnsi="Times New Roman" w:cs="Arial"/>
        </w:rPr>
      </w:pPr>
    </w:p>
    <w:p w14:paraId="7E5106C5"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Please take all trash home with you, as there is no place to dispose of it on the mountain.</w:t>
      </w:r>
    </w:p>
    <w:p w14:paraId="057DB113" w14:textId="77777777" w:rsidR="00F457B4" w:rsidRDefault="00F457B4" w:rsidP="00F457B4">
      <w:pPr>
        <w:spacing w:line="360" w:lineRule="exact"/>
        <w:rPr>
          <w:rFonts w:ascii="Times New Roman" w:eastAsia="Meiryo UI" w:hAnsi="Times New Roman" w:cs="Arial"/>
        </w:rPr>
      </w:pPr>
    </w:p>
    <w:p w14:paraId="41FEE2F8" w14:textId="77777777" w:rsidR="00F457B4" w:rsidRDefault="00F457B4" w:rsidP="00F457B4">
      <w:pPr>
        <w:spacing w:line="360" w:lineRule="exact"/>
        <w:rPr>
          <w:rFonts w:ascii="Times New Roman" w:eastAsia="Meiryo UI" w:hAnsi="Times New Roman" w:cs="Arial"/>
        </w:rPr>
      </w:pPr>
    </w:p>
    <w:p w14:paraId="6A561F5B"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&lt;PHOTO CAPTIONS&gt;</w:t>
      </w:r>
    </w:p>
    <w:p w14:paraId="04FDC90B" w14:textId="77777777" w:rsidR="00F457B4" w:rsidRDefault="00F457B4" w:rsidP="00F457B4">
      <w:pPr>
        <w:spacing w:line="360" w:lineRule="exact"/>
        <w:rPr>
          <w:rFonts w:ascii="Times New Roman" w:eastAsia="Meiryo UI" w:hAnsi="Times New Roman" w:cs="Arial"/>
        </w:rPr>
      </w:pPr>
    </w:p>
    <w:p w14:paraId="17165C74"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Be sure to fill out a climbing report, and wear a helmet when climbing.</w:t>
      </w:r>
    </w:p>
    <w:p w14:paraId="4FE57D1F" w14:textId="77777777" w:rsidR="00F457B4" w:rsidRDefault="00F457B4" w:rsidP="00F457B4">
      <w:pPr>
        <w:spacing w:line="360" w:lineRule="exact"/>
        <w:rPr>
          <w:rFonts w:ascii="Times New Roman" w:eastAsia="Meiryo UI" w:hAnsi="Times New Roman" w:cs="Arial"/>
        </w:rPr>
      </w:pPr>
    </w:p>
    <w:p w14:paraId="31FDE3D5"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 xml:space="preserve">The tent area can accommodate up to 100 tents. Toilets and a cooking area are available. </w:t>
      </w:r>
    </w:p>
    <w:p w14:paraId="741A267C" w14:textId="77777777" w:rsidR="00F457B4" w:rsidRDefault="00F457B4" w:rsidP="00F457B4">
      <w:pPr>
        <w:spacing w:line="360" w:lineRule="exact"/>
        <w:rPr>
          <w:rFonts w:ascii="Times New Roman" w:eastAsia="Meiryo UI" w:hAnsi="Times New Roman" w:cs="Arial"/>
        </w:rPr>
      </w:pPr>
    </w:p>
    <w:p w14:paraId="2A436786"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There 10 private rooms in the five Nanryu cabins.</w:t>
      </w:r>
    </w:p>
    <w:p w14:paraId="76E7388C" w14:textId="77777777" w:rsidR="00F457B4" w:rsidRDefault="00F457B4" w:rsidP="00F457B4">
      <w:pPr>
        <w:spacing w:line="360" w:lineRule="exact"/>
        <w:rPr>
          <w:rFonts w:ascii="Times New Roman" w:eastAsia="Meiryo UI" w:hAnsi="Times New Roman" w:cs="Arial"/>
        </w:rPr>
      </w:pPr>
    </w:p>
    <w:p w14:paraId="1F714DE5"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 xml:space="preserve">Beds are set up in an open, two-level style, and Japanese-style rooms are also available. </w:t>
      </w:r>
    </w:p>
    <w:p w14:paraId="58C6078E" w14:textId="77777777" w:rsidR="00F457B4" w:rsidRDefault="00F457B4" w:rsidP="00F457B4">
      <w:pPr>
        <w:spacing w:line="360" w:lineRule="exact"/>
        <w:rPr>
          <w:rFonts w:ascii="Times New Roman" w:eastAsia="Meiryo UI" w:hAnsi="Times New Roman" w:cs="Arial"/>
        </w:rPr>
      </w:pPr>
    </w:p>
    <w:p w14:paraId="401CC9B9"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 xml:space="preserve">Nanryu Sanso features washlet toilets. </w:t>
      </w:r>
    </w:p>
    <w:p w14:paraId="2B7390B4" w14:textId="77777777" w:rsidR="00F457B4" w:rsidRDefault="00F457B4" w:rsidP="00F457B4">
      <w:pPr>
        <w:spacing w:line="360" w:lineRule="exact"/>
        <w:rPr>
          <w:rFonts w:ascii="Times New Roman" w:eastAsia="Meiryo UI" w:hAnsi="Times New Roman" w:cs="Arial"/>
        </w:rPr>
      </w:pPr>
    </w:p>
    <w:p w14:paraId="0B8322B5"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Many alpine flowers bloom in the area around Nanryu Sanso.</w:t>
      </w:r>
    </w:p>
    <w:p w14:paraId="40D74103" w14:textId="77777777" w:rsidR="00F457B4" w:rsidRDefault="00F457B4" w:rsidP="00F457B4">
      <w:pPr>
        <w:spacing w:line="360" w:lineRule="exact"/>
        <w:rPr>
          <w:rFonts w:ascii="Times New Roman" w:eastAsia="Meiryo UI" w:hAnsi="Times New Roman" w:cs="Arial"/>
        </w:rPr>
      </w:pPr>
    </w:p>
    <w:p w14:paraId="1CE5DFF7" w14:textId="77777777" w:rsidR="00F457B4" w:rsidRDefault="00F457B4" w:rsidP="00F457B4">
      <w:pPr>
        <w:spacing w:line="360" w:lineRule="exact"/>
        <w:rPr>
          <w:rFonts w:ascii="Times New Roman" w:eastAsia="Meiryo UI" w:hAnsi="Times New Roman" w:cs="Arial"/>
        </w:rPr>
      </w:pPr>
    </w:p>
    <w:p w14:paraId="39CDD255" w14:textId="77777777" w:rsidR="00F457B4" w:rsidRDefault="00F457B4" w:rsidP="00F457B4">
      <w:pPr>
        <w:spacing w:line="360" w:lineRule="exact"/>
        <w:rPr>
          <w:rFonts w:ascii="Times New Roman" w:eastAsia="Meiryo UI" w:hAnsi="Times New Roman" w:cs="Arial"/>
          <w:b/>
        </w:rPr>
      </w:pPr>
      <w:r>
        <w:rPr>
          <w:rFonts w:ascii="Times New Roman" w:eastAsia="Meiryo UI" w:hAnsi="Times New Roman" w:cs="Arial"/>
          <w:b/>
        </w:rPr>
        <w:t>Nanryu Sanso Lodge</w:t>
      </w:r>
    </w:p>
    <w:p w14:paraId="280AEB49"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Open July 1 to October 15</w:t>
      </w:r>
    </w:p>
    <w:p w14:paraId="45F11248"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 xml:space="preserve">Occupancy: 150 </w:t>
      </w:r>
    </w:p>
    <w:p w14:paraId="4C5727ED" w14:textId="77777777" w:rsidR="00F457B4" w:rsidRDefault="00F457B4" w:rsidP="00F457B4">
      <w:pPr>
        <w:spacing w:line="360" w:lineRule="exact"/>
        <w:rPr>
          <w:rFonts w:ascii="Times New Roman" w:eastAsia="Meiryo UI" w:hAnsi="Times New Roman" w:cs="Arial"/>
        </w:rPr>
      </w:pPr>
    </w:p>
    <w:p w14:paraId="46A38BC9" w14:textId="77777777" w:rsidR="00F457B4" w:rsidRDefault="00F457B4" w:rsidP="00F457B4">
      <w:pPr>
        <w:spacing w:line="360" w:lineRule="exact"/>
        <w:rPr>
          <w:rFonts w:ascii="Times New Roman" w:eastAsia="Meiryo UI" w:hAnsi="Times New Roman" w:cs="Arial"/>
        </w:rPr>
      </w:pPr>
    </w:p>
    <w:p w14:paraId="0B366BF3" w14:textId="77777777" w:rsidR="00F457B4" w:rsidRDefault="00F457B4" w:rsidP="00F457B4">
      <w:pPr>
        <w:spacing w:line="360" w:lineRule="exact"/>
        <w:rPr>
          <w:rFonts w:ascii="Times New Roman" w:eastAsia="Meiryo UI" w:hAnsi="Times New Roman" w:cs="Arial"/>
        </w:rPr>
      </w:pPr>
    </w:p>
    <w:p w14:paraId="41D7F928"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&lt;BACK&gt;</w:t>
      </w:r>
    </w:p>
    <w:p w14:paraId="157E4FFF" w14:textId="77777777" w:rsidR="00F457B4" w:rsidRDefault="00F457B4" w:rsidP="00F457B4">
      <w:pPr>
        <w:spacing w:line="360" w:lineRule="exact"/>
        <w:rPr>
          <w:rFonts w:ascii="Times New Roman" w:eastAsia="Meiryo UI" w:hAnsi="Times New Roman" w:cs="Arial"/>
        </w:rPr>
      </w:pPr>
    </w:p>
    <w:p w14:paraId="29CFA2A9"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rPr>
        <w:t>&lt;MAP, TEXT FOR ALPS OBSERVATORY&gt;</w:t>
      </w:r>
    </w:p>
    <w:p w14:paraId="1D9FE9A4" w14:textId="77777777" w:rsidR="00F457B4" w:rsidRDefault="00F457B4" w:rsidP="00F457B4">
      <w:pPr>
        <w:spacing w:line="360" w:lineRule="exact"/>
        <w:rPr>
          <w:rFonts w:ascii="Times New Roman" w:eastAsia="Meiryo UI" w:hAnsi="Times New Roman" w:cs="Arial"/>
        </w:rPr>
      </w:pPr>
    </w:p>
    <w:p w14:paraId="1AD2ED8E" w14:textId="77777777" w:rsidR="00F457B4" w:rsidRDefault="00F457B4" w:rsidP="00F457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eastAsia="Meiryo UI" w:hAnsi="Times New Roman" w:cs="Arial"/>
          <w:b/>
          <w:color w:val="000000"/>
        </w:rPr>
      </w:pPr>
      <w:r>
        <w:rPr>
          <w:rFonts w:ascii="Times New Roman" w:eastAsia="Meiryo UI" w:hAnsi="Times New Roman" w:cs="Arial"/>
          <w:b/>
          <w:color w:val="000000"/>
        </w:rPr>
        <w:t>Tips for Seeing the Sunrise</w:t>
      </w:r>
    </w:p>
    <w:p w14:paraId="28F0242C" w14:textId="77777777" w:rsidR="00F457B4" w:rsidRDefault="00F457B4" w:rsidP="00F457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eastAsia="Meiryo UI" w:hAnsi="Times New Roman" w:cs="Arial"/>
          <w:bCs/>
          <w:color w:val="000000"/>
        </w:rPr>
      </w:pPr>
    </w:p>
    <w:p w14:paraId="1FA87FAE" w14:textId="77777777" w:rsidR="00F457B4" w:rsidRDefault="00F457B4" w:rsidP="00F457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eastAsia="Meiryo UI" w:hAnsi="Times New Roman" w:cs="Arial"/>
          <w:color w:val="000000"/>
        </w:rPr>
      </w:pPr>
      <w:r>
        <w:rPr>
          <w:rFonts w:ascii="Times New Roman" w:eastAsia="Meiryo UI" w:hAnsi="Times New Roman" w:cs="Arial"/>
          <w:color w:val="000000"/>
        </w:rPr>
        <w:t>&lt;PHOTO CAPTION&gt;</w:t>
      </w:r>
    </w:p>
    <w:p w14:paraId="1E370BEE" w14:textId="77777777" w:rsidR="00F457B4" w:rsidRDefault="00F457B4" w:rsidP="00F457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Times New Roman" w:eastAsia="Meiryo UI" w:hAnsi="Times New Roman" w:cs="Arial"/>
          <w:color w:val="000000"/>
        </w:rPr>
      </w:pPr>
      <w:r>
        <w:rPr>
          <w:rFonts w:ascii="Times New Roman" w:eastAsia="Meiryo UI" w:hAnsi="Times New Roman" w:cs="Arial"/>
          <w:color w:val="000000"/>
        </w:rPr>
        <w:t>Sunrise seen from the Alps Observatory</w:t>
      </w:r>
    </w:p>
    <w:p w14:paraId="40D17B82" w14:textId="77777777" w:rsidR="00F457B4" w:rsidRDefault="00F457B4" w:rsidP="00F457B4">
      <w:pPr>
        <w:spacing w:line="360" w:lineRule="exact"/>
        <w:rPr>
          <w:rFonts w:ascii="Times New Roman" w:eastAsia="Meiryo UI" w:hAnsi="Times New Roman" w:cs="Arial"/>
          <w:color w:val="000000"/>
        </w:rPr>
      </w:pPr>
    </w:p>
    <w:p w14:paraId="3F7C0018" w14:textId="77777777" w:rsidR="00F457B4" w:rsidRDefault="00F457B4" w:rsidP="00F457B4">
      <w:pPr>
        <w:spacing w:line="360" w:lineRule="exact"/>
        <w:rPr>
          <w:rFonts w:ascii="Times New Roman" w:eastAsia="Meiryo UI" w:hAnsi="Times New Roman" w:cs="Arial"/>
          <w:color w:val="000000"/>
        </w:rPr>
      </w:pPr>
      <w:r>
        <w:rPr>
          <w:rFonts w:ascii="Times New Roman" w:eastAsia="Meiryo UI" w:hAnsi="Times New Roman" w:cs="Arial"/>
          <w:color w:val="000000"/>
        </w:rPr>
        <w:t>The Alps Observatory is a one-hour hike from Nanryu Sanso on the Tenbo Hodo (Observatory Path). In good weather it is common to see hikers offering prayers to the sunrise here. After watching the sunrise, visitors can hike another hour to get to Murodo, where they can have a light breakfast before hiking to the summit. (Boxed meals are also available for those who would like to enjoy breakfast on the trail.)</w:t>
      </w:r>
    </w:p>
    <w:p w14:paraId="131C78B4" w14:textId="77777777" w:rsidR="00F457B4" w:rsidRDefault="00F457B4" w:rsidP="00F457B4">
      <w:pPr>
        <w:spacing w:line="360" w:lineRule="exact"/>
        <w:rPr>
          <w:rFonts w:ascii="Times New Roman" w:eastAsia="Meiryo UI" w:hAnsi="Times New Roman" w:cs="Arial"/>
          <w:color w:val="000000"/>
        </w:rPr>
      </w:pPr>
    </w:p>
    <w:p w14:paraId="464F5F04" w14:textId="77777777" w:rsidR="00F457B4" w:rsidRDefault="00F457B4" w:rsidP="00F457B4">
      <w:pPr>
        <w:spacing w:line="360" w:lineRule="exact"/>
        <w:rPr>
          <w:rFonts w:ascii="Times New Roman" w:eastAsia="Meiryo UI" w:hAnsi="Times New Roman" w:cs="Arial"/>
        </w:rPr>
      </w:pPr>
      <w:r>
        <w:rPr>
          <w:rFonts w:ascii="Times New Roman" w:eastAsia="Meiryo UI" w:hAnsi="Times New Roman" w:cs="Arial"/>
          <w:color w:val="000000"/>
        </w:rPr>
        <w:t>Those who plan to descend the mountain via the Tenbo Hodo, the Tonbi Iwa course, or the Echo Line will pass near Nanryu Sanso. It is possible to drop off any unneeded gear here before starting the ascent to Gozengamine, and pick it up on the way down.</w:t>
      </w:r>
    </w:p>
    <w:p w14:paraId="4B8C80A1" w14:textId="77777777" w:rsidR="00004ECE" w:rsidRPr="00F457B4" w:rsidRDefault="00004ECE" w:rsidP="00F457B4"/>
    <w:sectPr w:rsidR="00004ECE" w:rsidRPr="00F457B4"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457B4"/>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72426120">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