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D373" w14:textId="77777777" w:rsidR="00D74122" w:rsidRDefault="00D74122" w:rsidP="00D74122">
      <w:pPr>
        <w:rPr>
          <w:rFonts w:ascii="Times New Roman" w:eastAsia="Meiryo UI" w:hAnsi="Times New Roman" w:cs="Calibri"/>
          <w:b/>
        </w:rPr>
      </w:pPr>
      <w:r>
        <w:rPr>
          <w:rFonts w:ascii="Times New Roman" w:eastAsia="Meiryo UI" w:hAnsi="Times New Roman" w:cs="Calibri"/>
          <w:b/>
        </w:rPr>
        <w:t>Rinsaiji Temple</w:t>
      </w:r>
    </w:p>
    <w:p w14:paraId="1CC6E275" w14:textId="77777777" w:rsidR="00D74122" w:rsidRDefault="00D74122" w:rsidP="00D74122">
      <w:pPr>
        <w:rPr>
          <w:rFonts w:ascii="Times New Roman" w:eastAsia="Meiryo UI" w:hAnsi="Times New Roman" w:cs="Calibri"/>
          <w:bCs/>
        </w:rPr>
      </w:pPr>
    </w:p>
    <w:p w14:paraId="14EA69C3" w14:textId="77777777" w:rsidR="00D74122" w:rsidRDefault="00D74122" w:rsidP="00D74122">
      <w:pPr>
        <w:rPr>
          <w:rFonts w:ascii="Times New Roman" w:eastAsia="Meiryo UI" w:hAnsi="Times New Roman" w:cs="Calibri"/>
        </w:rPr>
      </w:pPr>
      <w:r>
        <w:rPr>
          <w:rFonts w:ascii="Times New Roman" w:eastAsia="Meiryo UI" w:hAnsi="Times New Roman" w:cs="Calibri"/>
        </w:rPr>
        <w:t>&lt;COVER 1&gt;</w:t>
      </w:r>
    </w:p>
    <w:p w14:paraId="7FE82DB6" w14:textId="77777777" w:rsidR="00D74122" w:rsidRDefault="00D74122" w:rsidP="00D74122">
      <w:pPr>
        <w:rPr>
          <w:rFonts w:ascii="Times New Roman" w:eastAsia="Meiryo UI" w:hAnsi="Times New Roman" w:cs="Calibri"/>
        </w:rPr>
      </w:pPr>
    </w:p>
    <w:p w14:paraId="092E9116" w14:textId="77777777" w:rsidR="00D74122" w:rsidRDefault="00D74122" w:rsidP="00D74122">
      <w:pPr>
        <w:rPr>
          <w:rFonts w:ascii="Times New Roman" w:eastAsia="Meiryo UI" w:hAnsi="Times New Roman" w:cs="Calibri"/>
          <w:b/>
        </w:rPr>
      </w:pPr>
      <w:r>
        <w:rPr>
          <w:rFonts w:ascii="Times New Roman" w:eastAsia="Meiryo UI" w:hAnsi="Times New Roman" w:cs="Calibri"/>
          <w:b/>
        </w:rPr>
        <w:t>Hakusan Gezan Butsu</w:t>
      </w:r>
    </w:p>
    <w:p w14:paraId="5A80B71B" w14:textId="77777777" w:rsidR="00D74122" w:rsidRDefault="00D74122" w:rsidP="00D74122">
      <w:pPr>
        <w:rPr>
          <w:rFonts w:ascii="Times New Roman" w:eastAsia="Meiryo UI" w:hAnsi="Times New Roman" w:cs="Calibri"/>
          <w:b/>
        </w:rPr>
      </w:pPr>
      <w:r>
        <w:rPr>
          <w:rFonts w:ascii="Times New Roman" w:eastAsia="Meiryo UI" w:hAnsi="Times New Roman" w:cs="Calibri"/>
          <w:b/>
        </w:rPr>
        <w:t>The Buddhist Statues that Descended the Mountain</w:t>
      </w:r>
    </w:p>
    <w:p w14:paraId="16FD76E7" w14:textId="77777777" w:rsidR="00D74122" w:rsidRDefault="00D74122" w:rsidP="00D74122">
      <w:pPr>
        <w:rPr>
          <w:rFonts w:ascii="Times New Roman" w:eastAsia="Meiryo UI" w:hAnsi="Times New Roman" w:cs="Calibri"/>
          <w:bCs/>
        </w:rPr>
      </w:pPr>
    </w:p>
    <w:p w14:paraId="14C74B92" w14:textId="77777777" w:rsidR="00D74122" w:rsidRDefault="00D74122" w:rsidP="00D74122">
      <w:pPr>
        <w:rPr>
          <w:rFonts w:ascii="Times New Roman" w:eastAsia="Meiryo UI" w:hAnsi="Times New Roman" w:cs="Calibri"/>
          <w:b/>
        </w:rPr>
      </w:pPr>
      <w:r>
        <w:rPr>
          <w:rFonts w:ascii="Times New Roman" w:eastAsia="Meiryo UI" w:hAnsi="Times New Roman" w:cs="Calibri"/>
          <w:b/>
        </w:rPr>
        <w:t>Rinsaiji Temple</w:t>
      </w:r>
    </w:p>
    <w:p w14:paraId="3CAAD6BD" w14:textId="77777777" w:rsidR="00D74122" w:rsidRDefault="00D74122" w:rsidP="00D74122">
      <w:pPr>
        <w:rPr>
          <w:rFonts w:ascii="Times New Roman" w:eastAsia="Meiryo UI" w:hAnsi="Times New Roman" w:cs="Calibri"/>
          <w:bCs/>
        </w:rPr>
      </w:pPr>
    </w:p>
    <w:p w14:paraId="00FCDB11" w14:textId="77777777" w:rsidR="00D74122" w:rsidRDefault="00D74122" w:rsidP="00D74122">
      <w:pPr>
        <w:rPr>
          <w:rFonts w:ascii="Times New Roman" w:eastAsia="Meiryo UI" w:hAnsi="Times New Roman" w:cs="Calibri"/>
          <w:bCs/>
        </w:rPr>
      </w:pPr>
    </w:p>
    <w:p w14:paraId="7F6CDCCF" w14:textId="77777777" w:rsidR="00D74122" w:rsidRDefault="00D74122" w:rsidP="00D74122">
      <w:pPr>
        <w:rPr>
          <w:rFonts w:ascii="Times New Roman" w:eastAsia="Meiryo UI" w:hAnsi="Times New Roman" w:cs="Calibri"/>
        </w:rPr>
      </w:pPr>
    </w:p>
    <w:p w14:paraId="0E5FF5E7" w14:textId="77777777" w:rsidR="00D74122" w:rsidRDefault="00D74122" w:rsidP="00D74122">
      <w:pPr>
        <w:rPr>
          <w:rFonts w:ascii="Times New Roman" w:eastAsia="Meiryo UI" w:hAnsi="Times New Roman" w:cs="Calibri"/>
        </w:rPr>
      </w:pPr>
      <w:r>
        <w:rPr>
          <w:rFonts w:ascii="Times New Roman" w:eastAsia="Meiryo UI" w:hAnsi="Times New Roman" w:cs="Calibri"/>
        </w:rPr>
        <w:t>&lt;GATEFOLD MAP/ILLUSTRATION&gt;</w:t>
      </w:r>
    </w:p>
    <w:p w14:paraId="126951F2" w14:textId="77777777" w:rsidR="00D74122" w:rsidRDefault="00D74122" w:rsidP="00D74122">
      <w:pPr>
        <w:rPr>
          <w:rFonts w:ascii="Times New Roman" w:eastAsia="Meiryo UI" w:hAnsi="Times New Roman" w:cs="Calibri"/>
        </w:rPr>
      </w:pPr>
      <w:r>
        <w:rPr>
          <w:rFonts w:ascii="Times New Roman" w:eastAsia="Meiryo UI" w:hAnsi="Times New Roman" w:cs="Calibri"/>
        </w:rPr>
        <w:t xml:space="preserve">The </w:t>
      </w:r>
      <w:r>
        <w:rPr>
          <w:rFonts w:ascii="Times New Roman" w:eastAsia="Meiryo UI" w:hAnsi="Times New Roman" w:cs="Calibri"/>
          <w:i/>
        </w:rPr>
        <w:t>gezan butsu</w:t>
      </w:r>
      <w:r>
        <w:rPr>
          <w:rFonts w:ascii="Times New Roman" w:eastAsia="Meiryo UI" w:hAnsi="Times New Roman" w:cs="Calibri"/>
        </w:rPr>
        <w:t xml:space="preserve"> statues were originally located in these locations on Mt. Hakusan. </w:t>
      </w:r>
    </w:p>
    <w:p w14:paraId="6D797F23" w14:textId="77777777" w:rsidR="00D74122" w:rsidRDefault="00D74122" w:rsidP="00D74122">
      <w:pPr>
        <w:rPr>
          <w:rFonts w:ascii="Times New Roman" w:eastAsia="Meiryo UI" w:hAnsi="Times New Roman" w:cs="Calibri"/>
        </w:rPr>
      </w:pPr>
    </w:p>
    <w:p w14:paraId="690F53D4" w14:textId="77777777" w:rsidR="00D74122" w:rsidRDefault="00D74122" w:rsidP="00D74122">
      <w:pPr>
        <w:rPr>
          <w:rFonts w:ascii="Times New Roman" w:eastAsia="Meiryo UI" w:hAnsi="Times New Roman" w:cs="Calibri"/>
          <w:color w:val="000000" w:themeColor="text1"/>
        </w:rPr>
      </w:pPr>
      <w:bookmarkStart w:id="0" w:name="OLE_LINK51"/>
      <w:r>
        <w:rPr>
          <w:rFonts w:ascii="Times New Roman" w:eastAsia="Meiryo UI" w:hAnsi="Times New Roman" w:cs="Calibri"/>
          <w:color w:val="000000" w:themeColor="text1"/>
        </w:rPr>
        <w:t>1. Statue of monk Taicho Daishi, wood, 1611</w:t>
      </w:r>
    </w:p>
    <w:p w14:paraId="0C0FDE6F" w14:textId="77777777" w:rsidR="00D74122" w:rsidRDefault="00D74122" w:rsidP="00D74122">
      <w:pPr>
        <w:rPr>
          <w:rFonts w:ascii="Times New Roman" w:eastAsia="Meiryo UI" w:hAnsi="Times New Roman" w:cs="Calibri"/>
        </w:rPr>
      </w:pPr>
      <w:r>
        <w:rPr>
          <w:rFonts w:ascii="Times New Roman" w:eastAsia="Meiryo UI" w:hAnsi="Times New Roman" w:cs="Calibri"/>
          <w:color w:val="000000" w:themeColor="text1"/>
        </w:rPr>
        <w:t xml:space="preserve">2. </w:t>
      </w:r>
      <w:r>
        <w:rPr>
          <w:rFonts w:ascii="Times New Roman" w:eastAsia="Meiryo UI" w:hAnsi="Times New Roman"/>
          <w:color w:val="000000" w:themeColor="text1"/>
        </w:rPr>
        <w:t>Shaka Nyorai</w:t>
      </w:r>
      <w:r>
        <w:rPr>
          <w:rFonts w:ascii="Times New Roman" w:eastAsia="Meiryo UI" w:hAnsi="Times New Roman" w:cs="Calibri"/>
        </w:rPr>
        <w:t xml:space="preserve"> Buddha, wood, eighth century</w:t>
      </w:r>
    </w:p>
    <w:p w14:paraId="57D509CF" w14:textId="77777777" w:rsidR="00D74122" w:rsidRDefault="00D74122" w:rsidP="00D74122">
      <w:pPr>
        <w:rPr>
          <w:rFonts w:ascii="Times New Roman" w:eastAsia="Meiryo UI" w:hAnsi="Times New Roman" w:cs="Calibri"/>
        </w:rPr>
      </w:pPr>
      <w:r>
        <w:rPr>
          <w:rFonts w:ascii="Times New Roman" w:eastAsia="Meiryo UI" w:hAnsi="Times New Roman" w:cs="Calibri"/>
        </w:rPr>
        <w:t>3. Yakushi Nyorai Buddha, wood, 1712</w:t>
      </w:r>
    </w:p>
    <w:p w14:paraId="22E640F6" w14:textId="77777777" w:rsidR="00D74122" w:rsidRDefault="00D74122" w:rsidP="00D74122">
      <w:pPr>
        <w:rPr>
          <w:rFonts w:ascii="Times New Roman" w:eastAsia="Meiryo UI" w:hAnsi="Times New Roman" w:cs="Calibri"/>
        </w:rPr>
      </w:pPr>
      <w:r>
        <w:rPr>
          <w:rFonts w:ascii="Times New Roman" w:eastAsia="Meiryo UI" w:hAnsi="Times New Roman" w:cs="Calibri"/>
        </w:rPr>
        <w:t>4. Kannon Bodhisattva, bronze, 1822</w:t>
      </w:r>
    </w:p>
    <w:p w14:paraId="7656F362" w14:textId="77777777" w:rsidR="00D74122" w:rsidRDefault="00D74122" w:rsidP="00D74122">
      <w:pPr>
        <w:rPr>
          <w:rFonts w:ascii="Times New Roman" w:eastAsia="Meiryo UI" w:hAnsi="Times New Roman" w:cs="Calibri"/>
        </w:rPr>
      </w:pPr>
      <w:r>
        <w:rPr>
          <w:rFonts w:ascii="Times New Roman" w:eastAsia="Meiryo UI" w:hAnsi="Times New Roman" w:cs="Calibri"/>
        </w:rPr>
        <w:t>5. Eleven-Headed Kannon Bodhisattva, bronze, 1824</w:t>
      </w:r>
    </w:p>
    <w:p w14:paraId="00C3E487" w14:textId="77777777" w:rsidR="00D74122" w:rsidRDefault="00D74122" w:rsidP="00D74122">
      <w:pPr>
        <w:rPr>
          <w:rFonts w:ascii="Times New Roman" w:eastAsia="Meiryo UI" w:hAnsi="Times New Roman" w:cs="Calibri"/>
        </w:rPr>
      </w:pPr>
      <w:r>
        <w:rPr>
          <w:rFonts w:ascii="Times New Roman" w:eastAsia="Meiryo UI" w:hAnsi="Times New Roman" w:cs="Calibri"/>
        </w:rPr>
        <w:t>6. Amida Nyorai Buddha, bronze, 1822</w:t>
      </w:r>
    </w:p>
    <w:p w14:paraId="7622AE23" w14:textId="77777777" w:rsidR="00D74122" w:rsidRDefault="00D74122" w:rsidP="00D74122">
      <w:pPr>
        <w:rPr>
          <w:rFonts w:ascii="Times New Roman" w:eastAsia="Meiryo UI" w:hAnsi="Times New Roman" w:cs="Calibri"/>
        </w:rPr>
      </w:pPr>
      <w:r>
        <w:rPr>
          <w:rFonts w:ascii="Times New Roman" w:eastAsia="Meiryo UI" w:hAnsi="Times New Roman" w:cs="Calibri"/>
        </w:rPr>
        <w:t>7. Eleven-Headed Kannon Bodhisattva, bronze, eleventh century</w:t>
      </w:r>
    </w:p>
    <w:p w14:paraId="2B7F5D2B" w14:textId="77777777" w:rsidR="00D74122" w:rsidRDefault="00D74122" w:rsidP="00D74122">
      <w:pPr>
        <w:rPr>
          <w:rFonts w:ascii="Times New Roman" w:eastAsia="Meiryo UI" w:hAnsi="Times New Roman" w:cs="Calibri"/>
        </w:rPr>
      </w:pPr>
      <w:r>
        <w:rPr>
          <w:rFonts w:ascii="Times New Roman" w:eastAsia="Meiryo UI" w:hAnsi="Times New Roman" w:cs="Calibri"/>
        </w:rPr>
        <w:t>8. Jizo Bodhisattva, bronze, 1183</w:t>
      </w:r>
    </w:p>
    <w:bookmarkEnd w:id="0"/>
    <w:p w14:paraId="50260194" w14:textId="77777777" w:rsidR="00D74122" w:rsidRDefault="00D74122" w:rsidP="00D74122">
      <w:pPr>
        <w:rPr>
          <w:rFonts w:ascii="Times New Roman" w:eastAsia="Meiryo UI" w:hAnsi="Times New Roman" w:cs="Calibri"/>
        </w:rPr>
      </w:pPr>
    </w:p>
    <w:p w14:paraId="5D176521" w14:textId="77777777" w:rsidR="00D74122" w:rsidRDefault="00D74122" w:rsidP="00D74122">
      <w:pPr>
        <w:rPr>
          <w:rFonts w:ascii="Times New Roman" w:eastAsia="Meiryo UI" w:hAnsi="Times New Roman" w:cs="Calibri"/>
        </w:rPr>
      </w:pPr>
    </w:p>
    <w:p w14:paraId="658F7F13" w14:textId="77777777" w:rsidR="00D74122" w:rsidRDefault="00D74122" w:rsidP="00D74122">
      <w:pPr>
        <w:rPr>
          <w:rFonts w:ascii="Times New Roman" w:eastAsia="Meiryo UI" w:hAnsi="Times New Roman" w:cs="Calibri"/>
        </w:rPr>
      </w:pPr>
      <w:r>
        <w:rPr>
          <w:rFonts w:ascii="Times New Roman" w:eastAsia="Meiryo UI" w:hAnsi="Times New Roman" w:cs="Calibri"/>
        </w:rPr>
        <w:t>&lt;INSIDE PAGES&gt;</w:t>
      </w:r>
    </w:p>
    <w:p w14:paraId="4D0ADECF" w14:textId="77777777" w:rsidR="00D74122" w:rsidRDefault="00D74122" w:rsidP="00D74122">
      <w:pPr>
        <w:rPr>
          <w:rFonts w:ascii="Times New Roman" w:eastAsia="Meiryo UI" w:hAnsi="Times New Roman" w:cs="Calibri"/>
        </w:rPr>
      </w:pPr>
    </w:p>
    <w:p w14:paraId="35127C0C" w14:textId="77777777" w:rsidR="00D74122" w:rsidRDefault="00D74122" w:rsidP="00D74122">
      <w:pPr>
        <w:rPr>
          <w:rFonts w:ascii="Times New Roman" w:eastAsia="Meiryo UI" w:hAnsi="Times New Roman" w:cs="Calibri"/>
          <w:bCs/>
        </w:rPr>
      </w:pPr>
      <w:r>
        <w:rPr>
          <w:rFonts w:ascii="Times New Roman" w:eastAsia="Meiryo UI" w:hAnsi="Times New Roman" w:cs="Calibri"/>
          <w:bCs/>
        </w:rPr>
        <w:t xml:space="preserve">Rinsaiji Temple and the </w:t>
      </w:r>
      <w:r>
        <w:rPr>
          <w:rFonts w:ascii="Times New Roman" w:eastAsia="Meiryo UI" w:hAnsi="Times New Roman" w:cs="Calibri"/>
          <w:bCs/>
          <w:i/>
        </w:rPr>
        <w:t>Gezan Butsu</w:t>
      </w:r>
    </w:p>
    <w:p w14:paraId="212DB1D3" w14:textId="77777777" w:rsidR="00D74122" w:rsidRDefault="00D74122" w:rsidP="00D74122">
      <w:pPr>
        <w:rPr>
          <w:rFonts w:ascii="Times New Roman" w:eastAsia="Meiryo UI" w:hAnsi="Times New Roman" w:cs="Calibri"/>
        </w:rPr>
      </w:pPr>
      <w:r>
        <w:rPr>
          <w:rFonts w:ascii="Times New Roman" w:eastAsia="Meiryo UI" w:hAnsi="Times New Roman" w:cs="Calibri"/>
        </w:rPr>
        <w:t>Rinsaiji is located in the virgin beech forests of Mt. Hakusan. The inner temple is covered in black Wajima lacquerware from the Noto Peninsula, accented with pure gold leaf.</w:t>
      </w:r>
    </w:p>
    <w:p w14:paraId="710BC0D8" w14:textId="77777777" w:rsidR="00D74122" w:rsidRDefault="00D74122" w:rsidP="00D74122">
      <w:pPr>
        <w:rPr>
          <w:rFonts w:ascii="Times New Roman" w:eastAsia="Meiryo UI" w:hAnsi="Times New Roman" w:cs="Calibri"/>
        </w:rPr>
      </w:pPr>
    </w:p>
    <w:p w14:paraId="6AF20C76" w14:textId="77777777" w:rsidR="00D74122" w:rsidRDefault="00D74122" w:rsidP="00D74122">
      <w:pPr>
        <w:rPr>
          <w:rFonts w:ascii="Times New Roman" w:eastAsia="Meiryo UI" w:hAnsi="Times New Roman" w:cs="Calibri"/>
        </w:rPr>
      </w:pPr>
      <w:r>
        <w:rPr>
          <w:rFonts w:ascii="Times New Roman" w:eastAsia="Meiryo UI" w:hAnsi="Times New Roman" w:cs="Calibri"/>
        </w:rPr>
        <w:t xml:space="preserve">The main attractions, however, are eight Buddhist statues lined up in a separate room, which were once housed in some of the little temples on Mt. Hakusan. When the statues were threatened with destruction toward the start of the Meiji era (1868–1912), they were saved by devout locals. Since the statues were carried down the mountain, they are now collectively known as the </w:t>
      </w:r>
      <w:r>
        <w:rPr>
          <w:rFonts w:ascii="Times New Roman" w:eastAsia="Meiryo UI" w:hAnsi="Times New Roman" w:cs="Calibri"/>
          <w:i/>
        </w:rPr>
        <w:t>gezan butsu</w:t>
      </w:r>
      <w:r>
        <w:rPr>
          <w:rFonts w:ascii="Times New Roman" w:eastAsia="Meiryo UI" w:hAnsi="Times New Roman" w:cs="Calibri"/>
          <w:iCs/>
        </w:rPr>
        <w:t>, “</w:t>
      </w:r>
      <w:r>
        <w:rPr>
          <w:rFonts w:ascii="Times New Roman" w:eastAsia="Meiryo UI" w:hAnsi="Times New Roman" w:cs="Calibri"/>
        </w:rPr>
        <w:t>the Buddhas that descended the mountain.”</w:t>
      </w:r>
    </w:p>
    <w:p w14:paraId="62D4FD95" w14:textId="77777777" w:rsidR="00D74122" w:rsidRDefault="00D74122" w:rsidP="00D74122">
      <w:pPr>
        <w:rPr>
          <w:rFonts w:ascii="Times New Roman" w:eastAsia="Meiryo UI" w:hAnsi="Times New Roman" w:cs="Calibri"/>
        </w:rPr>
      </w:pPr>
    </w:p>
    <w:p w14:paraId="20111A91" w14:textId="77777777" w:rsidR="00D74122" w:rsidRDefault="00D74122" w:rsidP="00D74122">
      <w:pPr>
        <w:rPr>
          <w:rFonts w:ascii="Times New Roman" w:eastAsia="Meiryo UI" w:hAnsi="Times New Roman" w:cs="Calibri"/>
        </w:rPr>
      </w:pPr>
      <w:bookmarkStart w:id="1" w:name="OLE_LINK47"/>
      <w:bookmarkStart w:id="2" w:name="OLE_LINK48"/>
      <w:r>
        <w:rPr>
          <w:rFonts w:ascii="Times New Roman" w:eastAsia="Meiryo UI" w:hAnsi="Times New Roman" w:cs="Calibri"/>
        </w:rPr>
        <w:t xml:space="preserve">During the Meiji era, which marked the end of the period of rule by the warrior class and the beginning of a rapid drive to modernize, the government announced a policy called </w:t>
      </w:r>
      <w:r>
        <w:rPr>
          <w:rFonts w:ascii="Times New Roman" w:eastAsia="Meiryo UI" w:hAnsi="Times New Roman" w:cs="Calibri"/>
          <w:i/>
        </w:rPr>
        <w:t>shinbutsu bunri</w:t>
      </w:r>
      <w:r>
        <w:rPr>
          <w:rFonts w:ascii="Times New Roman" w:eastAsia="Meiryo UI" w:hAnsi="Times New Roman" w:cs="Calibri"/>
        </w:rPr>
        <w:t>, the forced separation of Buddhism and Shinto. After centuries of the two religions peacefully coexisting, the “foreign” Buddhist religion suddenly fell out of favor, leading to many Buddhist temples being closed or demolished, and countless Buddhist artifacts being destroyed.</w:t>
      </w:r>
    </w:p>
    <w:bookmarkEnd w:id="1"/>
    <w:bookmarkEnd w:id="2"/>
    <w:p w14:paraId="4B34F38F" w14:textId="77777777" w:rsidR="00D74122" w:rsidRDefault="00D74122" w:rsidP="00D74122">
      <w:pPr>
        <w:rPr>
          <w:rFonts w:ascii="Times New Roman" w:eastAsia="Meiryo UI" w:hAnsi="Times New Roman" w:cs="Calibri"/>
        </w:rPr>
      </w:pPr>
    </w:p>
    <w:p w14:paraId="49708858" w14:textId="77777777" w:rsidR="00D74122" w:rsidRDefault="00D74122" w:rsidP="00D74122">
      <w:pPr>
        <w:rPr>
          <w:rFonts w:ascii="Times New Roman" w:eastAsia="Meiryo UI" w:hAnsi="Times New Roman" w:cs="Calibri"/>
        </w:rPr>
      </w:pPr>
      <w:r>
        <w:rPr>
          <w:rFonts w:ascii="Times New Roman" w:eastAsia="Meiryo UI" w:hAnsi="Times New Roman" w:cs="Calibri"/>
        </w:rPr>
        <w:t xml:space="preserve">The </w:t>
      </w:r>
      <w:r>
        <w:rPr>
          <w:rFonts w:ascii="Times New Roman" w:eastAsia="Meiryo UI" w:hAnsi="Times New Roman" w:cs="Calibri"/>
          <w:i/>
        </w:rPr>
        <w:t xml:space="preserve">gezan butsu </w:t>
      </w:r>
      <w:r>
        <w:rPr>
          <w:rFonts w:ascii="Times New Roman" w:eastAsia="Meiryo UI" w:hAnsi="Times New Roman" w:cs="Calibri"/>
        </w:rPr>
        <w:t>statues were saved by local residents who defied the new status quo, carrying them down the mountain and hiding them in safe locations. This was no small task, as some of the statues weighed up to 200 kilograms, and was a remarkable act of devotion. Fortunately, the policy was soon recalled, and the statues at Rinsaiji Temple could once again be displayed and openly worshipped.</w:t>
      </w:r>
    </w:p>
    <w:p w14:paraId="7D2B782C" w14:textId="77777777" w:rsidR="00D74122" w:rsidRDefault="00D74122" w:rsidP="00D74122">
      <w:pPr>
        <w:rPr>
          <w:rFonts w:ascii="Times New Roman" w:eastAsia="Meiryo UI" w:hAnsi="Times New Roman" w:cs="Calibri"/>
        </w:rPr>
      </w:pPr>
    </w:p>
    <w:p w14:paraId="07AE38E2" w14:textId="77777777" w:rsidR="00D74122" w:rsidRDefault="00D74122" w:rsidP="00D74122">
      <w:pPr>
        <w:rPr>
          <w:rFonts w:ascii="Times New Roman" w:eastAsia="Meiryo UI" w:hAnsi="Times New Roman" w:cs="Calibri"/>
        </w:rPr>
      </w:pPr>
    </w:p>
    <w:p w14:paraId="41C8E42F" w14:textId="77777777" w:rsidR="00D74122" w:rsidRDefault="00D74122" w:rsidP="00D74122">
      <w:pPr>
        <w:rPr>
          <w:rFonts w:ascii="Times New Roman" w:eastAsia="Meiryo UI" w:hAnsi="Times New Roman" w:cs="Calibri"/>
          <w:b/>
        </w:rPr>
      </w:pPr>
      <w:r>
        <w:rPr>
          <w:rFonts w:ascii="Times New Roman" w:eastAsia="Meiryo UI" w:hAnsi="Times New Roman" w:cs="Calibri"/>
          <w:b/>
        </w:rPr>
        <w:t>The Statues</w:t>
      </w:r>
    </w:p>
    <w:p w14:paraId="52E6ADC0" w14:textId="77777777" w:rsidR="00D74122" w:rsidRDefault="00D74122" w:rsidP="00D74122">
      <w:pPr>
        <w:rPr>
          <w:rFonts w:ascii="Times New Roman" w:eastAsia="Meiryo UI" w:hAnsi="Times New Roman" w:cs="Calibri"/>
          <w:bCs/>
        </w:rPr>
      </w:pPr>
    </w:p>
    <w:p w14:paraId="76A46DF2"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8</w:t>
      </w:r>
    </w:p>
    <w:p w14:paraId="1D1ADCE5"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Jizo Bodhisattva</w:t>
      </w:r>
    </w:p>
    <w:p w14:paraId="2A98F9F6" w14:textId="77777777" w:rsidR="00D74122" w:rsidRDefault="00D74122" w:rsidP="00D74122">
      <w:pPr>
        <w:rPr>
          <w:rFonts w:ascii="Times New Roman" w:eastAsia="Meiryo UI" w:hAnsi="Times New Roman" w:cs="Calibri"/>
        </w:rPr>
      </w:pPr>
      <w:r>
        <w:rPr>
          <w:rFonts w:ascii="Times New Roman" w:eastAsia="Meiryo UI" w:hAnsi="Times New Roman" w:cs="Calibri"/>
        </w:rPr>
        <w:t xml:space="preserve">This 79-centimeter-tall bronze statue was originally located near the top of Mt. Hakusan, near Senjagaike Pond. </w:t>
      </w:r>
      <w:bookmarkStart w:id="3" w:name="OLE_LINK143"/>
      <w:bookmarkStart w:id="4" w:name="OLE_LINK144"/>
      <w:r>
        <w:rPr>
          <w:rFonts w:ascii="Times New Roman" w:eastAsia="Meiryo UI" w:hAnsi="Times New Roman" w:cs="Calibri"/>
        </w:rPr>
        <w:t xml:space="preserve">Fujiwara </w:t>
      </w:r>
      <w:bookmarkEnd w:id="3"/>
      <w:bookmarkEnd w:id="4"/>
      <w:r>
        <w:rPr>
          <w:rFonts w:ascii="Times New Roman" w:eastAsia="Meiryo UI" w:hAnsi="Times New Roman" w:cs="Calibri"/>
        </w:rPr>
        <w:t>no Hidehira (</w:t>
      </w:r>
      <w:r>
        <w:rPr>
          <w:rFonts w:ascii="Times New Roman" w:eastAsia="Meiryo UI" w:hAnsi="Times New Roman" w:cs="Arial"/>
          <w:szCs w:val="21"/>
          <w:shd w:val="clear" w:color="auto" w:fill="FFFFFF"/>
        </w:rPr>
        <w:t>d. 1187)</w:t>
      </w:r>
      <w:r>
        <w:rPr>
          <w:rFonts w:ascii="Times New Roman" w:eastAsia="Meiryo UI" w:hAnsi="Times New Roman" w:cs="Calibri"/>
        </w:rPr>
        <w:t>, a regional leader and famous historical figure from what is today Fukushima Prefecture, was a believer in the Hakusan faith. It is said that he had the gilded bronze figure cast on the spot in 1183, making it a valuable cultural asset of the period.</w:t>
      </w:r>
    </w:p>
    <w:p w14:paraId="49BA11C2" w14:textId="77777777" w:rsidR="00D74122" w:rsidRDefault="00D74122" w:rsidP="00D74122">
      <w:pPr>
        <w:rPr>
          <w:rFonts w:ascii="Times New Roman" w:eastAsia="Meiryo UI" w:hAnsi="Times New Roman" w:cs="Calibri"/>
        </w:rPr>
      </w:pPr>
    </w:p>
    <w:p w14:paraId="02480C95"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7</w:t>
      </w:r>
    </w:p>
    <w:p w14:paraId="21176016"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Eleven-Headed Kannon Bodhisattva</w:t>
      </w:r>
    </w:p>
    <w:p w14:paraId="18CDE910" w14:textId="77777777" w:rsidR="00D74122" w:rsidRDefault="00D74122" w:rsidP="00D74122">
      <w:pPr>
        <w:rPr>
          <w:rFonts w:ascii="Times New Roman" w:eastAsia="Meiryo UI" w:hAnsi="Times New Roman" w:cs="Calibri"/>
        </w:rPr>
      </w:pPr>
      <w:r>
        <w:rPr>
          <w:rFonts w:ascii="Times New Roman" w:eastAsia="Meiryo UI" w:hAnsi="Times New Roman" w:cs="Calibri"/>
        </w:rPr>
        <w:t>This 71-centimeter-tall statue, created by casting separate parts, was originally enshrined at Murodo, near Mt. Hakusan’s tallest peak. During the late Fujiwara regency (897</w:t>
      </w:r>
      <w:r>
        <w:rPr>
          <w:rFonts w:ascii="Times New Roman" w:eastAsia="Meiryo UI" w:hAnsi="Times New Roman" w:cs="Arial"/>
          <w:color w:val="545454"/>
          <w:szCs w:val="21"/>
          <w:shd w:val="clear" w:color="auto" w:fill="FFFFFF"/>
        </w:rPr>
        <w:t>–</w:t>
      </w:r>
      <w:r>
        <w:rPr>
          <w:rFonts w:ascii="Times New Roman" w:eastAsia="Meiryo UI" w:hAnsi="Times New Roman" w:cs="Calibri"/>
        </w:rPr>
        <w:t>1185), bronze casting was done using carved wooden molds. This Kannon is one of the very few examples remaining of this technique, and has been designated an Important Cultural Property.</w:t>
      </w:r>
    </w:p>
    <w:p w14:paraId="2E72D6B7" w14:textId="77777777" w:rsidR="00D74122" w:rsidRDefault="00D74122" w:rsidP="00D74122">
      <w:pPr>
        <w:rPr>
          <w:rFonts w:ascii="Times New Roman" w:eastAsia="Meiryo UI" w:hAnsi="Times New Roman" w:cs="Calibri"/>
        </w:rPr>
      </w:pPr>
    </w:p>
    <w:p w14:paraId="06A40466"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6</w:t>
      </w:r>
    </w:p>
    <w:p w14:paraId="5D496F55"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Amida Nyorai Buddha</w:t>
      </w:r>
    </w:p>
    <w:p w14:paraId="6540E525" w14:textId="77777777" w:rsidR="00D74122" w:rsidRDefault="00D74122" w:rsidP="00D74122">
      <w:pPr>
        <w:rPr>
          <w:rFonts w:ascii="Times New Roman" w:eastAsia="Meiryo UI" w:hAnsi="Times New Roman" w:cs="Calibri"/>
        </w:rPr>
      </w:pPr>
      <w:r>
        <w:rPr>
          <w:rFonts w:ascii="Times New Roman" w:eastAsia="Meiryo UI" w:hAnsi="Times New Roman" w:cs="Calibri"/>
        </w:rPr>
        <w:t>This elegant bronze image of the Amida Buddha was originally located on 2,684-meter Mt. Onanjimine, one of Hakusan’s peaks. An inscription on the back of the statue dates it to March 1822.</w:t>
      </w:r>
    </w:p>
    <w:p w14:paraId="05A3B169" w14:textId="77777777" w:rsidR="00D74122" w:rsidRDefault="00D74122" w:rsidP="00D74122">
      <w:pPr>
        <w:rPr>
          <w:rFonts w:ascii="Times New Roman" w:eastAsia="Meiryo UI" w:hAnsi="Times New Roman" w:cs="Calibri"/>
        </w:rPr>
      </w:pPr>
    </w:p>
    <w:p w14:paraId="73D9AB02"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5</w:t>
      </w:r>
    </w:p>
    <w:p w14:paraId="00826FD4"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Eleven-Headed Kannon Bodhisattva</w:t>
      </w:r>
    </w:p>
    <w:p w14:paraId="2708D47C" w14:textId="77777777" w:rsidR="00D74122" w:rsidRDefault="00D74122" w:rsidP="00D74122">
      <w:pPr>
        <w:rPr>
          <w:rFonts w:ascii="Times New Roman" w:eastAsia="Meiryo UI" w:hAnsi="Times New Roman" w:cs="Calibri"/>
        </w:rPr>
      </w:pPr>
      <w:r>
        <w:rPr>
          <w:rFonts w:ascii="Times New Roman" w:eastAsia="Meiryo UI" w:hAnsi="Times New Roman" w:cs="Calibri"/>
        </w:rPr>
        <w:t>Once enshrined at the very top of Mt. Hakusan, on the 2,702-meter Gozengamine peak, this statue was cast in 1824 at Hiraizumi Temple in Fukui Prefecture. It replaced the original wooden Buddha created by the monk Taicho Daishi (</w:t>
      </w:r>
      <w:r>
        <w:rPr>
          <w:rFonts w:ascii="Times New Roman" w:eastAsia="Meiryo UI" w:hAnsi="Times New Roman" w:cs="Calibri"/>
          <w:shd w:val="clear" w:color="auto" w:fill="FFFFFF"/>
        </w:rPr>
        <w:t>682–767)</w:t>
      </w:r>
      <w:r>
        <w:rPr>
          <w:rFonts w:ascii="Times New Roman" w:eastAsia="Meiryo UI" w:hAnsi="Times New Roman" w:cs="Calibri"/>
        </w:rPr>
        <w:t xml:space="preserve">. At 207 kilograms and 109 centimeters tall, it is one of the largest statues to ever have been placed on a mountain of this height. </w:t>
      </w:r>
    </w:p>
    <w:p w14:paraId="18CC62EE" w14:textId="77777777" w:rsidR="00D74122" w:rsidRDefault="00D74122" w:rsidP="00D74122">
      <w:pPr>
        <w:rPr>
          <w:rFonts w:ascii="Times New Roman" w:eastAsia="Meiryo UI" w:hAnsi="Times New Roman" w:cs="Calibri"/>
        </w:rPr>
      </w:pPr>
    </w:p>
    <w:p w14:paraId="73FC072F"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4</w:t>
      </w:r>
    </w:p>
    <w:p w14:paraId="26AC798B" w14:textId="77777777" w:rsidR="00D74122" w:rsidRDefault="00D74122" w:rsidP="00D74122">
      <w:pPr>
        <w:rPr>
          <w:rFonts w:ascii="Times New Roman" w:eastAsia="Meiryo UI" w:hAnsi="Times New Roman" w:cs="Calibri"/>
          <w:b/>
          <w:bCs/>
        </w:rPr>
      </w:pPr>
      <w:r>
        <w:rPr>
          <w:rFonts w:ascii="Times New Roman" w:eastAsia="Meiryo UI" w:hAnsi="Times New Roman" w:cs="Calibri"/>
          <w:b/>
          <w:bCs/>
        </w:rPr>
        <w:t>Kannon Bodhisattva</w:t>
      </w:r>
    </w:p>
    <w:p w14:paraId="41BF9519" w14:textId="77777777" w:rsidR="00D74122" w:rsidRDefault="00D74122" w:rsidP="00D74122">
      <w:pPr>
        <w:rPr>
          <w:rFonts w:ascii="Times New Roman" w:eastAsia="Meiryo UI" w:hAnsi="Times New Roman" w:cs="Calibri"/>
        </w:rPr>
      </w:pPr>
      <w:r>
        <w:rPr>
          <w:rFonts w:ascii="Times New Roman" w:eastAsia="Meiryo UI" w:hAnsi="Times New Roman" w:cs="Calibri"/>
        </w:rPr>
        <w:t xml:space="preserve">This statue was originally located on Mt. Bessan, one of the peaks of Hakusan. The 62.7-centimeter statue was cast by the same artist who created the Amida Nyorai statue that was originally located on Onanjimine peak. </w:t>
      </w:r>
    </w:p>
    <w:p w14:paraId="6DC7C47C" w14:textId="77777777" w:rsidR="00D74122" w:rsidRDefault="00D74122" w:rsidP="00D74122">
      <w:pPr>
        <w:rPr>
          <w:rFonts w:ascii="Times New Roman" w:eastAsia="Meiryo UI" w:hAnsi="Times New Roman" w:cs="Calibri"/>
        </w:rPr>
      </w:pPr>
    </w:p>
    <w:p w14:paraId="23C9B22C" w14:textId="77777777" w:rsidR="00D74122" w:rsidRDefault="00D74122" w:rsidP="00D74122">
      <w:pPr>
        <w:rPr>
          <w:rFonts w:ascii="Times New Roman" w:eastAsia="Meiryo UI" w:hAnsi="Times New Roman" w:cs="Calibri"/>
          <w:b/>
        </w:rPr>
      </w:pPr>
      <w:r>
        <w:rPr>
          <w:rFonts w:ascii="Times New Roman" w:eastAsia="Meiryo UI" w:hAnsi="Times New Roman" w:cs="Calibri"/>
          <w:b/>
        </w:rPr>
        <w:t>3</w:t>
      </w:r>
    </w:p>
    <w:p w14:paraId="0BC515D5" w14:textId="77777777" w:rsidR="00D74122" w:rsidRDefault="00D74122" w:rsidP="00D74122">
      <w:pPr>
        <w:rPr>
          <w:rFonts w:ascii="Times New Roman" w:eastAsia="Meiryo UI" w:hAnsi="Times New Roman" w:cs="Calibri"/>
          <w:b/>
        </w:rPr>
      </w:pPr>
      <w:r>
        <w:rPr>
          <w:rFonts w:ascii="Times New Roman" w:eastAsia="Meiryo UI" w:hAnsi="Times New Roman" w:cs="Calibri"/>
          <w:b/>
        </w:rPr>
        <w:t>Yakushi Nyorai Buddha</w:t>
      </w:r>
    </w:p>
    <w:p w14:paraId="22E349AC" w14:textId="77777777" w:rsidR="00D74122" w:rsidRDefault="00D74122" w:rsidP="00D74122">
      <w:pPr>
        <w:rPr>
          <w:rFonts w:ascii="Times New Roman" w:eastAsia="Meiryo UI" w:hAnsi="Times New Roman" w:cs="Calibri"/>
          <w:iCs/>
        </w:rPr>
      </w:pPr>
      <w:r>
        <w:rPr>
          <w:rFonts w:ascii="Times New Roman" w:eastAsia="Meiryo UI" w:hAnsi="Times New Roman" w:cs="Calibri"/>
        </w:rPr>
        <w:t>This statue was once placed at Yakushido, the source of the hot spring for nearby Ichinose Onsen and a place for worship since the early Edo period (1603</w:t>
      </w:r>
      <w:r>
        <w:rPr>
          <w:rFonts w:ascii="Times New Roman" w:eastAsia="Meiryo UI" w:hAnsi="Times New Roman" w:cs="Calibri"/>
          <w:color w:val="545454"/>
          <w:shd w:val="clear" w:color="auto" w:fill="FFFFFF"/>
        </w:rPr>
        <w:t>–</w:t>
      </w:r>
      <w:r>
        <w:rPr>
          <w:rFonts w:ascii="Times New Roman" w:eastAsia="Meiryo UI" w:hAnsi="Times New Roman" w:cs="Calibri"/>
        </w:rPr>
        <w:t>1868). This 36-centimeter-tall wooden figure was first placed on the mountain in 1712.</w:t>
      </w:r>
    </w:p>
    <w:p w14:paraId="048E154B" w14:textId="77777777" w:rsidR="00D74122" w:rsidRDefault="00D74122" w:rsidP="00D74122">
      <w:pPr>
        <w:rPr>
          <w:rFonts w:ascii="Times New Roman" w:eastAsia="Meiryo UI" w:hAnsi="Times New Roman" w:cs="Calibri"/>
          <w:bCs/>
        </w:rPr>
      </w:pPr>
    </w:p>
    <w:p w14:paraId="59D38E80" w14:textId="77777777" w:rsidR="00D74122" w:rsidRDefault="00D74122" w:rsidP="00D74122">
      <w:pPr>
        <w:rPr>
          <w:rFonts w:ascii="Times New Roman" w:eastAsia="Meiryo UI" w:hAnsi="Times New Roman" w:cs="Calibri"/>
          <w:b/>
        </w:rPr>
      </w:pPr>
      <w:r>
        <w:rPr>
          <w:rFonts w:ascii="Times New Roman" w:eastAsia="Meiryo UI" w:hAnsi="Times New Roman" w:cs="Calibri"/>
          <w:b/>
        </w:rPr>
        <w:t>2</w:t>
      </w:r>
    </w:p>
    <w:p w14:paraId="240E9D71" w14:textId="77777777" w:rsidR="00D74122" w:rsidRDefault="00D74122" w:rsidP="00D74122">
      <w:pPr>
        <w:rPr>
          <w:rFonts w:ascii="Times New Roman" w:eastAsia="Meiryo UI" w:hAnsi="Times New Roman" w:cs="Calibri"/>
          <w:b/>
        </w:rPr>
      </w:pPr>
      <w:r>
        <w:rPr>
          <w:rFonts w:ascii="Times New Roman" w:eastAsia="Meiryo UI" w:hAnsi="Times New Roman" w:cs="Calibri"/>
          <w:b/>
        </w:rPr>
        <w:t>Shakyamuni Buddha</w:t>
      </w:r>
    </w:p>
    <w:p w14:paraId="5FBAC2D4" w14:textId="77777777" w:rsidR="00D74122" w:rsidRDefault="00D74122" w:rsidP="00D74122">
      <w:pPr>
        <w:rPr>
          <w:rFonts w:ascii="Times New Roman" w:eastAsia="Meiryo UI" w:hAnsi="Times New Roman" w:cs="Calibri"/>
        </w:rPr>
      </w:pPr>
      <w:bookmarkStart w:id="5" w:name="OLE_LINK129"/>
      <w:bookmarkStart w:id="6" w:name="OLE_LINK130"/>
      <w:r>
        <w:rPr>
          <w:rFonts w:ascii="Times New Roman" w:eastAsia="Meiryo UI" w:hAnsi="Times New Roman" w:cs="Calibri"/>
        </w:rPr>
        <w:t>This wooden statue is said to be the actual work of Taicho Daishi (</w:t>
      </w:r>
      <w:r>
        <w:rPr>
          <w:rFonts w:ascii="Times New Roman" w:eastAsia="Meiryo UI" w:hAnsi="Times New Roman" w:cs="Calibri"/>
          <w:shd w:val="clear" w:color="auto" w:fill="FFFFFF"/>
        </w:rPr>
        <w:t>682–767)</w:t>
      </w:r>
      <w:r>
        <w:rPr>
          <w:rFonts w:ascii="Times New Roman" w:eastAsia="Meiryo UI" w:hAnsi="Times New Roman" w:cs="Calibri"/>
        </w:rPr>
        <w:t>, the Buddhist monk who first climbed Mt. Hakusan in 717. It was originally placed at the entrance of an ancient climbing path at Hinoki no Shuku. Only the upper half of the statue remains.</w:t>
      </w:r>
    </w:p>
    <w:bookmarkEnd w:id="5"/>
    <w:bookmarkEnd w:id="6"/>
    <w:p w14:paraId="1AD1237F" w14:textId="77777777" w:rsidR="00D74122" w:rsidRDefault="00D74122" w:rsidP="00D74122">
      <w:pPr>
        <w:rPr>
          <w:rFonts w:ascii="Times New Roman" w:eastAsia="Meiryo UI" w:hAnsi="Times New Roman" w:cs="Calibri"/>
        </w:rPr>
      </w:pPr>
    </w:p>
    <w:p w14:paraId="644B88DD" w14:textId="77777777" w:rsidR="00D74122" w:rsidRDefault="00D74122" w:rsidP="00D74122">
      <w:pPr>
        <w:rPr>
          <w:rFonts w:ascii="Times New Roman" w:eastAsia="Meiryo UI" w:hAnsi="Times New Roman" w:cs="Calibri"/>
          <w:b/>
        </w:rPr>
      </w:pPr>
      <w:r>
        <w:rPr>
          <w:rFonts w:ascii="Times New Roman" w:eastAsia="Meiryo UI" w:hAnsi="Times New Roman" w:cs="Calibri"/>
          <w:b/>
        </w:rPr>
        <w:t>1</w:t>
      </w:r>
    </w:p>
    <w:p w14:paraId="40CE7C4C" w14:textId="77777777" w:rsidR="00D74122" w:rsidRDefault="00D74122" w:rsidP="00D74122">
      <w:pPr>
        <w:rPr>
          <w:rFonts w:ascii="Times New Roman" w:eastAsia="Meiryo UI" w:hAnsi="Times New Roman" w:cs="Calibri"/>
          <w:b/>
        </w:rPr>
      </w:pPr>
      <w:r>
        <w:rPr>
          <w:rFonts w:ascii="Times New Roman" w:eastAsia="Meiryo UI" w:hAnsi="Times New Roman" w:cs="Calibri"/>
          <w:b/>
        </w:rPr>
        <w:t>Statue of Taicho Daishi</w:t>
      </w:r>
    </w:p>
    <w:p w14:paraId="4C834CAB" w14:textId="77777777" w:rsidR="00D74122" w:rsidRDefault="00D74122" w:rsidP="00D74122">
      <w:pPr>
        <w:rPr>
          <w:rFonts w:ascii="Times New Roman" w:eastAsia="Meiryo UI" w:hAnsi="Times New Roman" w:cs="Calibri"/>
        </w:rPr>
      </w:pPr>
      <w:r>
        <w:rPr>
          <w:rFonts w:ascii="Times New Roman" w:eastAsia="Meiryo UI" w:hAnsi="Times New Roman" w:cs="Calibri"/>
        </w:rPr>
        <w:t xml:space="preserve">Taicho Daishi (682–767) was born in what is now Fukui Prefecture. He began to worship at Mt. Hakusan at the age of 14. When he was 36, he made the first recorded ascent of the summit, accompanied by two disciples. Carved at Echizen Hiraizumi Temple in 1611, the 60.6-centimeter wooden statue was originally located at Murodo. </w:t>
      </w:r>
    </w:p>
    <w:p w14:paraId="64212CE3" w14:textId="77777777" w:rsidR="00D74122" w:rsidRDefault="00D74122" w:rsidP="00D74122">
      <w:pPr>
        <w:rPr>
          <w:rFonts w:ascii="Times New Roman" w:eastAsia="Meiryo UI" w:hAnsi="Times New Roman" w:cs="Calibri"/>
        </w:rPr>
      </w:pPr>
    </w:p>
    <w:p w14:paraId="67C3E877" w14:textId="77777777" w:rsidR="00D74122" w:rsidRDefault="00D74122" w:rsidP="00D74122">
      <w:pPr>
        <w:rPr>
          <w:rFonts w:ascii="Times New Roman" w:eastAsia="Meiryo UI" w:hAnsi="Times New Roman" w:cs="Calibri"/>
        </w:rPr>
      </w:pPr>
    </w:p>
    <w:p w14:paraId="61B9FB90" w14:textId="77777777" w:rsidR="00D74122" w:rsidRDefault="00D74122" w:rsidP="00D74122">
      <w:pPr>
        <w:rPr>
          <w:rFonts w:ascii="Times New Roman" w:eastAsia="Meiryo UI" w:hAnsi="Times New Roman" w:cs="Calibri"/>
        </w:rPr>
      </w:pPr>
      <w:r>
        <w:rPr>
          <w:rFonts w:ascii="Times New Roman" w:eastAsia="Meiryo UI" w:hAnsi="Times New Roman" w:cs="Calibri"/>
        </w:rPr>
        <w:t>&lt;BACK COVER&gt;</w:t>
      </w:r>
    </w:p>
    <w:p w14:paraId="36F4B774" w14:textId="77777777" w:rsidR="00D74122" w:rsidRDefault="00D74122" w:rsidP="00D74122">
      <w:pPr>
        <w:rPr>
          <w:rFonts w:ascii="Times New Roman" w:eastAsia="Meiryo UI" w:hAnsi="Times New Roman" w:cs="Calibri"/>
          <w:bCs/>
        </w:rPr>
      </w:pPr>
    </w:p>
    <w:p w14:paraId="652EA572" w14:textId="77777777" w:rsidR="00D74122" w:rsidRDefault="00D74122" w:rsidP="00D74122">
      <w:pPr>
        <w:rPr>
          <w:rFonts w:ascii="Times New Roman" w:eastAsia="Meiryo UI" w:hAnsi="Times New Roman" w:cs="Calibri"/>
          <w:b/>
        </w:rPr>
      </w:pPr>
      <w:r>
        <w:rPr>
          <w:rFonts w:ascii="Times New Roman" w:eastAsia="Meiryo UI" w:hAnsi="Times New Roman" w:cs="Calibri"/>
          <w:b/>
        </w:rPr>
        <w:t>Admission</w:t>
      </w:r>
    </w:p>
    <w:p w14:paraId="498DEB1E" w14:textId="77777777" w:rsidR="00D74122" w:rsidRDefault="00D74122" w:rsidP="00D74122">
      <w:pPr>
        <w:tabs>
          <w:tab w:val="left" w:pos="3119"/>
        </w:tabs>
        <w:rPr>
          <w:rFonts w:ascii="Times New Roman" w:eastAsia="Meiryo UI" w:hAnsi="Times New Roman" w:cs="Calibri"/>
        </w:rPr>
      </w:pPr>
      <w:r>
        <w:rPr>
          <w:rFonts w:ascii="Times New Roman" w:eastAsia="Meiryo UI" w:hAnsi="Times New Roman" w:cs="Calibri"/>
        </w:rPr>
        <w:t>General</w:t>
      </w:r>
      <w:r>
        <w:rPr>
          <w:rFonts w:ascii="Times New Roman" w:eastAsia="Meiryo UI" w:hAnsi="Times New Roman" w:cs="Calibri"/>
        </w:rPr>
        <w:tab/>
        <w:t>¥400</w:t>
      </w:r>
    </w:p>
    <w:p w14:paraId="6481BC88" w14:textId="77777777" w:rsidR="00D74122" w:rsidRDefault="00D74122" w:rsidP="00D74122">
      <w:pPr>
        <w:tabs>
          <w:tab w:val="left" w:pos="3119"/>
        </w:tabs>
        <w:rPr>
          <w:rFonts w:ascii="Times New Roman" w:eastAsia="Meiryo UI" w:hAnsi="Times New Roman" w:cs="Calibri"/>
        </w:rPr>
      </w:pPr>
      <w:r>
        <w:rPr>
          <w:rFonts w:ascii="Times New Roman" w:eastAsia="Meiryo UI" w:hAnsi="Times New Roman" w:cs="Calibri"/>
        </w:rPr>
        <w:t>Groups of 10 or more</w:t>
      </w:r>
      <w:r>
        <w:rPr>
          <w:rFonts w:ascii="Times New Roman" w:eastAsia="Meiryo UI" w:hAnsi="Times New Roman" w:cs="Calibri"/>
        </w:rPr>
        <w:tab/>
        <w:t>¥350/person</w:t>
      </w:r>
    </w:p>
    <w:p w14:paraId="602A970E" w14:textId="77777777" w:rsidR="00D74122" w:rsidRDefault="00D74122" w:rsidP="00D74122">
      <w:pPr>
        <w:tabs>
          <w:tab w:val="left" w:pos="3119"/>
        </w:tabs>
        <w:rPr>
          <w:rFonts w:ascii="Times New Roman" w:eastAsia="Meiryo UI" w:hAnsi="Times New Roman" w:cs="Calibri"/>
        </w:rPr>
      </w:pPr>
      <w:r>
        <w:rPr>
          <w:rFonts w:ascii="Times New Roman" w:eastAsia="Meiryo UI" w:hAnsi="Times New Roman" w:cs="Calibri"/>
        </w:rPr>
        <w:t>Middle school and younger</w:t>
      </w:r>
      <w:r>
        <w:rPr>
          <w:rFonts w:ascii="Times New Roman" w:eastAsia="Meiryo UI" w:hAnsi="Times New Roman" w:cs="Calibri"/>
        </w:rPr>
        <w:tab/>
        <w:t>¥200</w:t>
      </w:r>
    </w:p>
    <w:p w14:paraId="5CF1D245" w14:textId="77777777" w:rsidR="00D74122" w:rsidRDefault="00D74122" w:rsidP="00D74122">
      <w:pPr>
        <w:tabs>
          <w:tab w:val="left" w:pos="3119"/>
        </w:tabs>
        <w:rPr>
          <w:rFonts w:ascii="Times New Roman" w:eastAsia="Meiryo UI" w:hAnsi="Times New Roman" w:cs="Calibri"/>
        </w:rPr>
      </w:pPr>
    </w:p>
    <w:p w14:paraId="441C8745" w14:textId="77777777" w:rsidR="00D74122" w:rsidRDefault="00D74122" w:rsidP="00D74122">
      <w:pPr>
        <w:tabs>
          <w:tab w:val="left" w:pos="3119"/>
        </w:tabs>
        <w:rPr>
          <w:rFonts w:ascii="Times New Roman" w:eastAsia="Meiryo UI" w:hAnsi="Times New Roman" w:cs="Calibri"/>
          <w:b/>
        </w:rPr>
      </w:pPr>
      <w:r>
        <w:rPr>
          <w:rFonts w:ascii="Times New Roman" w:eastAsia="Meiryo UI" w:hAnsi="Times New Roman" w:cs="Calibri"/>
          <w:b/>
        </w:rPr>
        <w:t>Hours</w:t>
      </w:r>
    </w:p>
    <w:p w14:paraId="157E329E" w14:textId="77777777" w:rsidR="00D74122" w:rsidRDefault="00D74122" w:rsidP="00D74122">
      <w:pPr>
        <w:tabs>
          <w:tab w:val="left" w:pos="3119"/>
        </w:tabs>
        <w:rPr>
          <w:rFonts w:ascii="Times New Roman" w:eastAsia="Meiryo UI" w:hAnsi="Times New Roman" w:cs="Calibri"/>
        </w:rPr>
      </w:pPr>
      <w:r>
        <w:rPr>
          <w:rFonts w:ascii="Times New Roman" w:eastAsia="Meiryo UI" w:hAnsi="Times New Roman" w:cs="Calibri"/>
        </w:rPr>
        <w:t>Daily, 9:00 a.m. to 4:30 p.m.</w:t>
      </w:r>
    </w:p>
    <w:p w14:paraId="256894FE" w14:textId="77777777" w:rsidR="00D74122" w:rsidRDefault="00D74122" w:rsidP="00D74122">
      <w:pPr>
        <w:tabs>
          <w:tab w:val="left" w:pos="3119"/>
        </w:tabs>
        <w:rPr>
          <w:rFonts w:ascii="Times New Roman" w:eastAsia="Meiryo UI" w:hAnsi="Times New Roman" w:cs="Calibri"/>
        </w:rPr>
      </w:pPr>
    </w:p>
    <w:p w14:paraId="38289397" w14:textId="77777777" w:rsidR="00D74122" w:rsidRDefault="00D74122" w:rsidP="00D74122">
      <w:pPr>
        <w:tabs>
          <w:tab w:val="left" w:pos="3119"/>
        </w:tabs>
        <w:rPr>
          <w:rFonts w:ascii="Times New Roman" w:eastAsia="Meiryo UI" w:hAnsi="Times New Roman" w:cs="Calibri"/>
          <w:b/>
        </w:rPr>
      </w:pPr>
      <w:r>
        <w:rPr>
          <w:rFonts w:ascii="Times New Roman" w:eastAsia="Meiryo UI" w:hAnsi="Times New Roman" w:cs="Calibri"/>
          <w:b/>
        </w:rPr>
        <w:t>Closed</w:t>
      </w:r>
    </w:p>
    <w:p w14:paraId="07B2CDFE" w14:textId="77777777" w:rsidR="00D74122" w:rsidRDefault="00D74122" w:rsidP="00D74122">
      <w:pPr>
        <w:tabs>
          <w:tab w:val="left" w:pos="3119"/>
        </w:tabs>
        <w:rPr>
          <w:rFonts w:ascii="Times New Roman" w:eastAsia="Meiryo UI" w:hAnsi="Times New Roman" w:cs="Calibri"/>
        </w:rPr>
      </w:pPr>
      <w:r>
        <w:rPr>
          <w:rFonts w:ascii="Times New Roman" w:eastAsia="Meiryo UI" w:hAnsi="Times New Roman" w:cs="Calibri"/>
        </w:rPr>
        <w:t>Tuesday (Wednesday if Tuesday is a national holiday)</w:t>
      </w:r>
    </w:p>
    <w:p w14:paraId="71953D59" w14:textId="77777777" w:rsidR="00D74122" w:rsidRDefault="00D74122" w:rsidP="00D74122">
      <w:pPr>
        <w:tabs>
          <w:tab w:val="left" w:pos="3119"/>
        </w:tabs>
        <w:rPr>
          <w:rFonts w:ascii="Times New Roman" w:eastAsia="Meiryo UI" w:hAnsi="Times New Roman" w:cs="Calibri"/>
        </w:rPr>
      </w:pPr>
    </w:p>
    <w:p w14:paraId="055F6264" w14:textId="77777777" w:rsidR="00D74122" w:rsidRDefault="00D74122" w:rsidP="00D74122">
      <w:pPr>
        <w:tabs>
          <w:tab w:val="left" w:pos="3119"/>
        </w:tabs>
        <w:rPr>
          <w:rFonts w:ascii="Times New Roman" w:eastAsia="Meiryo UI" w:hAnsi="Times New Roman" w:cs="Calibri"/>
          <w:b/>
        </w:rPr>
      </w:pPr>
      <w:r>
        <w:rPr>
          <w:rFonts w:ascii="Times New Roman" w:eastAsia="Meiryo UI" w:hAnsi="Times New Roman" w:cs="Calibri"/>
          <w:b/>
        </w:rPr>
        <w:t>Rinsaiji Temple</w:t>
      </w:r>
    </w:p>
    <w:p w14:paraId="374E4EE6" w14:textId="77777777" w:rsidR="00D74122" w:rsidRDefault="00D74122" w:rsidP="00D74122">
      <w:pPr>
        <w:tabs>
          <w:tab w:val="left" w:pos="3119"/>
        </w:tabs>
        <w:rPr>
          <w:rFonts w:ascii="Times New Roman" w:eastAsia="Meiryo UI" w:hAnsi="Times New Roman" w:cs="Calibri"/>
        </w:rPr>
      </w:pPr>
      <w:r>
        <w:rPr>
          <w:rFonts w:ascii="Times New Roman" w:eastAsia="Meiryo UI" w:hAnsi="Times New Roman" w:cs="Calibri"/>
        </w:rPr>
        <w:t>I-68 Shiramine, Hakusan-shi, Ishikawa-ken</w:t>
      </w:r>
    </w:p>
    <w:p w14:paraId="5235ACB6" w14:textId="77777777" w:rsidR="00D74122" w:rsidRDefault="00D74122" w:rsidP="00D74122">
      <w:pPr>
        <w:tabs>
          <w:tab w:val="left" w:pos="3119"/>
        </w:tabs>
        <w:rPr>
          <w:rFonts w:ascii="Times New Roman" w:eastAsia="Meiryo UI" w:hAnsi="Times New Roman" w:cs="Calibri"/>
        </w:rPr>
      </w:pPr>
      <w:r>
        <w:rPr>
          <w:rFonts w:ascii="Times New Roman" w:eastAsia="Meiryo UI" w:hAnsi="Times New Roman" w:cs="Calibri"/>
        </w:rPr>
        <w:t>Tel: (076)259-2041</w:t>
      </w:r>
    </w:p>
    <w:p w14:paraId="4B8C80A1" w14:textId="77777777" w:rsidR="00004ECE" w:rsidRPr="00D74122" w:rsidRDefault="00004ECE" w:rsidP="00D74122"/>
    <w:sectPr w:rsidR="00004ECE" w:rsidRPr="00D74122"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4122"/>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1979996379">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