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A8F3F" w14:textId="77777777" w:rsidR="001C6065" w:rsidRDefault="001C6065" w:rsidP="001C6065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Yamato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Tachibana</w:t>
      </w:r>
    </w:p>
    <w:p w14:paraId="37662693" w14:textId="77777777" w:rsidR="001C6065" w:rsidRDefault="001C6065" w:rsidP="001C6065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citrus tree sometimes known as the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tachibana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orange” has a long history in Japan. The fruit’s delightful scent was first noted in the eighth-century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Chronicles of Japan</w:t>
      </w:r>
      <w:r>
        <w:rPr>
          <w:rFonts w:ascii="Times New Roman" w:eastAsia="Times New Roman" w:hAnsi="Times New Roman" w:cs="Times New Roman"/>
          <w:sz w:val="24"/>
          <w:szCs w:val="24"/>
        </w:rPr>
        <w:t>, and the village of Momotori is home to a tree so ancient that Mie Prefecture designated it a Living Treasure. The fact that it retains its leaves even during winter months has made it a symbol of longevity. Toba craftspeople use the tree to make products such as tea and incense.</w:t>
      </w:r>
    </w:p>
    <w:p w14:paraId="000002A6" w14:textId="77777777" w:rsidR="007938B2" w:rsidRPr="001C6065" w:rsidRDefault="007938B2" w:rsidP="001C6065"/>
    <w:sectPr w:rsidR="007938B2" w:rsidRPr="001C6065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1C6065"/>
    <w:rsid w:val="00391AD8"/>
    <w:rsid w:val="003957B3"/>
    <w:rsid w:val="003D29BC"/>
    <w:rsid w:val="004512D4"/>
    <w:rsid w:val="004A12E8"/>
    <w:rsid w:val="004B6BE3"/>
    <w:rsid w:val="004D4A6F"/>
    <w:rsid w:val="004F10F9"/>
    <w:rsid w:val="0067279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E6921"/>
    <w:rsid w:val="00C2668E"/>
    <w:rsid w:val="00C6501D"/>
    <w:rsid w:val="00C74D63"/>
    <w:rsid w:val="00CE6474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2022-10-25T08:14:00Z</dcterms:created>
  <dcterms:modified xsi:type="dcterms:W3CDTF">2022-10-25T08:14:00Z</dcterms:modified>
</cp:coreProperties>
</file>