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632C1" w14:textId="77777777" w:rsidR="00AA4A01" w:rsidRDefault="00AA4A01" w:rsidP="00AA4A01">
      <w:pPr>
        <w:rPr>
          <w:rFonts w:ascii="Times New Roman" w:eastAsia="ＭＳ 明朝" w:hAnsi="Times New Roman" w:cs="Times New Roman"/>
          <w:sz w:val="24"/>
          <w:szCs w:val="24"/>
        </w:rPr>
      </w:pPr>
      <w:r>
        <w:rPr>
          <w:rFonts w:ascii="Times New Roman" w:eastAsia="ＭＳ 明朝" w:hAnsi="Times New Roman" w:cs="Times New Roman"/>
          <w:b/>
          <w:sz w:val="24"/>
          <w:szCs w:val="24"/>
        </w:rPr>
        <w:t>Tottori Sand Dunes Visitor Center</w:t>
      </w:r>
    </w:p>
    <w:p w14:paraId="64A61112" w14:textId="77777777" w:rsidR="00AA4A01" w:rsidRDefault="00AA4A01" w:rsidP="00AA4A01">
      <w:pPr>
        <w:spacing w:line="0" w:lineRule="atLeast"/>
        <w:rPr>
          <w:rFonts w:eastAsia="ＭＳ 明朝"/>
        </w:rPr>
      </w:pPr>
    </w:p>
    <w:p w14:paraId="51E9BC39" w14:textId="77777777" w:rsidR="00AA4A01" w:rsidRDefault="00AA4A01" w:rsidP="00AA4A01">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 xml:space="preserve">Enrich your experience of the Tottori sand dunes at the Visitor Center, where exhibits address the </w:t>
      </w:r>
      <w:r>
        <w:rPr>
          <w:rFonts w:ascii="Times New Roman" w:eastAsia="ＭＳ ゴシック" w:hAnsi="Times New Roman" w:cs="Times New Roman"/>
          <w:sz w:val="24"/>
          <w:szCs w:val="20"/>
        </w:rPr>
        <w:t>dunes’</w:t>
      </w:r>
      <w:r>
        <w:rPr>
          <w:rFonts w:ascii="Times New Roman" w:eastAsia="ＭＳ Ｐゴシック" w:hAnsi="Times New Roman" w:cs="Times New Roman"/>
          <w:sz w:val="24"/>
          <w:szCs w:val="20"/>
        </w:rPr>
        <w:t xml:space="preserve"> </w:t>
      </w:r>
      <w:r>
        <w:rPr>
          <w:rFonts w:ascii="Times New Roman" w:eastAsia="ＭＳ ゴシック" w:hAnsi="Times New Roman" w:cs="Times New Roman"/>
          <w:sz w:val="24"/>
          <w:szCs w:val="20"/>
        </w:rPr>
        <w:t>geologic</w:t>
      </w:r>
      <w:r>
        <w:rPr>
          <w:rFonts w:ascii="Times New Roman" w:eastAsia="ＭＳ Ｐゴシック" w:hAnsi="Times New Roman" w:cs="Times New Roman"/>
          <w:sz w:val="24"/>
          <w:szCs w:val="20"/>
        </w:rPr>
        <w:t xml:space="preserve"> formation over tens of thousands of years; how this unique landscape has figured into people’s lives in recent centuries; and the surprising flora and fauna that thrive in this tough coastal environment today. You can learn about the difference between </w:t>
      </w:r>
      <w:r>
        <w:rPr>
          <w:rFonts w:ascii="Times New Roman" w:eastAsia="ＭＳ ゴシック" w:hAnsi="Times New Roman" w:cs="Times New Roman"/>
          <w:sz w:val="24"/>
          <w:szCs w:val="20"/>
        </w:rPr>
        <w:t>dunes</w:t>
      </w:r>
      <w:r>
        <w:rPr>
          <w:rFonts w:ascii="Times New Roman" w:eastAsia="ＭＳ Ｐゴシック" w:hAnsi="Times New Roman" w:cs="Times New Roman"/>
          <w:sz w:val="24"/>
          <w:szCs w:val="20"/>
        </w:rPr>
        <w:t xml:space="preserve"> and deserts, view different kinds of sand from around the world under a microscope, and find out what kinds of animal tracks and insect signs to watch for as you explore the</w:t>
      </w:r>
      <w:r>
        <w:rPr>
          <w:rFonts w:ascii="Times New Roman" w:eastAsia="ＭＳ ゴシック" w:hAnsi="Times New Roman" w:cs="Times New Roman"/>
          <w:sz w:val="24"/>
          <w:szCs w:val="20"/>
        </w:rPr>
        <w:t xml:space="preserve"> dunes</w:t>
      </w:r>
      <w:r>
        <w:rPr>
          <w:rFonts w:ascii="Times New Roman" w:eastAsia="ＭＳ Ｐゴシック" w:hAnsi="Times New Roman" w:cs="Times New Roman"/>
          <w:sz w:val="24"/>
          <w:szCs w:val="20"/>
        </w:rPr>
        <w:t xml:space="preserve"> right outside the door.</w:t>
      </w:r>
    </w:p>
    <w:p w14:paraId="0EE6CB00" w14:textId="77777777" w:rsidR="00AA4A01" w:rsidRDefault="00AA4A01" w:rsidP="00AA4A01">
      <w:pPr>
        <w:jc w:val="left"/>
        <w:rPr>
          <w:rFonts w:ascii="Times New Roman" w:eastAsia="ＭＳ Ｐゴシック" w:hAnsi="Times New Roman" w:cs="Times New Roman"/>
          <w:sz w:val="24"/>
          <w:szCs w:val="20"/>
        </w:rPr>
      </w:pPr>
    </w:p>
    <w:p w14:paraId="47066EE1" w14:textId="77777777" w:rsidR="00AA4A01" w:rsidRDefault="00AA4A01" w:rsidP="00AA4A01">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 xml:space="preserve">A four-meter-deep boring sample exhibited on the first floor shows in cross-section the layers of sediment that make up Tottori’s famous </w:t>
      </w:r>
      <w:r>
        <w:rPr>
          <w:rFonts w:ascii="Times New Roman" w:eastAsia="ＭＳ ゴシック" w:hAnsi="Times New Roman" w:cs="Times New Roman"/>
          <w:sz w:val="24"/>
          <w:szCs w:val="20"/>
        </w:rPr>
        <w:t>dunes</w:t>
      </w:r>
      <w:r>
        <w:rPr>
          <w:rFonts w:ascii="Times New Roman" w:eastAsia="ＭＳ Ｐゴシック" w:hAnsi="Times New Roman" w:cs="Times New Roman"/>
          <w:sz w:val="24"/>
          <w:szCs w:val="20"/>
        </w:rPr>
        <w:t>. Beneath the surface sand of our current</w:t>
      </w:r>
      <w:r>
        <w:rPr>
          <w:rFonts w:ascii="Times New Roman" w:eastAsia="ＭＳ ゴシック" w:hAnsi="Times New Roman" w:cs="Times New Roman"/>
          <w:sz w:val="24"/>
          <w:szCs w:val="20"/>
        </w:rPr>
        <w:t xml:space="preserve"> geologic</w:t>
      </w:r>
      <w:r>
        <w:rPr>
          <w:rFonts w:ascii="Times New Roman" w:eastAsia="ＭＳ Ｐゴシック" w:hAnsi="Times New Roman" w:cs="Times New Roman"/>
          <w:sz w:val="24"/>
          <w:szCs w:val="20"/>
        </w:rPr>
        <w:t xml:space="preserve"> epoch lie volcanic ash and pumice blown from an eruption of Mount Daisen, 70 kilometers away, some 60,000 years ago. (Outside on the </w:t>
      </w:r>
      <w:r>
        <w:rPr>
          <w:rFonts w:ascii="Times New Roman" w:eastAsia="ＭＳ ゴシック" w:hAnsi="Times New Roman" w:cs="Times New Roman"/>
          <w:sz w:val="24"/>
          <w:szCs w:val="20"/>
        </w:rPr>
        <w:t>dunes</w:t>
      </w:r>
      <w:r>
        <w:rPr>
          <w:rFonts w:ascii="Times New Roman" w:eastAsia="ＭＳ Ｐゴシック" w:hAnsi="Times New Roman" w:cs="Times New Roman"/>
          <w:sz w:val="24"/>
          <w:szCs w:val="20"/>
        </w:rPr>
        <w:t xml:space="preserve"> there’s an area where this same volcanic ash remains exposed, enabling you to see it in the wild, right up close.) The sample shows still more layers that reveal volcanic eruptions from as far away and long ago as Mount Aso in Kyushu, 90,000 years in the past.</w:t>
      </w:r>
    </w:p>
    <w:p w14:paraId="5CD88A33" w14:textId="77777777" w:rsidR="00AA4A01" w:rsidRDefault="00AA4A01" w:rsidP="00AA4A01">
      <w:pPr>
        <w:jc w:val="left"/>
        <w:rPr>
          <w:rFonts w:ascii="Times New Roman" w:eastAsia="ＭＳ Ｐゴシック" w:hAnsi="Times New Roman" w:cs="Times New Roman"/>
          <w:sz w:val="24"/>
          <w:szCs w:val="20"/>
        </w:rPr>
      </w:pPr>
    </w:p>
    <w:p w14:paraId="7A3AA5E8" w14:textId="77777777" w:rsidR="00AA4A01" w:rsidRDefault="00AA4A01" w:rsidP="00AA4A01">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 xml:space="preserve">A short film shown in the Sunakura theater on the second floor highlights the sand </w:t>
      </w:r>
      <w:r>
        <w:rPr>
          <w:rFonts w:ascii="Times New Roman" w:eastAsia="ＭＳ ゴシック" w:hAnsi="Times New Roman" w:cs="Times New Roman"/>
          <w:sz w:val="24"/>
          <w:szCs w:val="20"/>
        </w:rPr>
        <w:t>dunes’</w:t>
      </w:r>
      <w:r>
        <w:rPr>
          <w:rFonts w:ascii="Times New Roman" w:eastAsia="ＭＳ Ｐゴシック" w:hAnsi="Times New Roman" w:cs="Times New Roman"/>
          <w:sz w:val="24"/>
          <w:szCs w:val="20"/>
        </w:rPr>
        <w:t xml:space="preserve"> scenic beauty. The theater walls display molds of actual wind-ripple formations, and there are exhibits where you can learn about the different shapes these micro-topographical phenomena take and why. Don’t miss the fifteen-minute demonstrations, conducted by a staff member several times daily, that show how wind ripples are created. The machine used is the only one of its kind in the world, and was developed and designed in collaboration with Tottori University.</w:t>
      </w:r>
    </w:p>
    <w:p w14:paraId="36FBBE40" w14:textId="77777777" w:rsidR="00AA4A01" w:rsidRDefault="00AA4A01" w:rsidP="00AA4A01">
      <w:pPr>
        <w:jc w:val="left"/>
        <w:rPr>
          <w:rFonts w:ascii="Times New Roman" w:eastAsia="ＭＳ Ｐゴシック" w:hAnsi="Times New Roman" w:cs="Times New Roman"/>
          <w:sz w:val="24"/>
          <w:szCs w:val="20"/>
        </w:rPr>
      </w:pPr>
    </w:p>
    <w:p w14:paraId="72BE7896" w14:textId="77777777" w:rsidR="00AA4A01" w:rsidRDefault="00AA4A01" w:rsidP="00AA4A01">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A first-floor exhibit introduces the San’in Kaigan UNESCO Global Geopark, of which the Tottori sand d</w:t>
      </w:r>
      <w:r>
        <w:rPr>
          <w:rFonts w:ascii="Times New Roman" w:eastAsia="ＭＳ ゴシック" w:hAnsi="Times New Roman" w:cs="Times New Roman"/>
          <w:sz w:val="24"/>
          <w:szCs w:val="20"/>
        </w:rPr>
        <w:t>unes</w:t>
      </w:r>
      <w:r>
        <w:rPr>
          <w:rFonts w:ascii="Times New Roman" w:eastAsia="ＭＳ Ｐゴシック" w:hAnsi="Times New Roman" w:cs="Times New Roman"/>
          <w:sz w:val="24"/>
          <w:szCs w:val="20"/>
        </w:rPr>
        <w:t xml:space="preserve"> are part. A lecture room is available for groups of up to 50 people, with advance booking. Outside, a rest area has tables, benches, and water faucets for washing sand from your feet and shoes. Feel free to rest inside, as well—benches are provided just inside the entrance.</w:t>
      </w:r>
    </w:p>
    <w:p w14:paraId="1024FC72" w14:textId="77777777" w:rsidR="00AA4A01" w:rsidRDefault="00AA4A01" w:rsidP="00AA4A01">
      <w:pPr>
        <w:jc w:val="left"/>
        <w:rPr>
          <w:rFonts w:ascii="Times New Roman" w:eastAsia="ＭＳ Ｐゴシック" w:hAnsi="Times New Roman" w:cs="Times New Roman"/>
          <w:sz w:val="24"/>
          <w:szCs w:val="20"/>
        </w:rPr>
      </w:pPr>
    </w:p>
    <w:p w14:paraId="75F54EE4" w14:textId="77777777" w:rsidR="00AA4A01" w:rsidRDefault="00AA4A01" w:rsidP="00AA4A01">
      <w:pPr>
        <w:jc w:val="left"/>
        <w:rPr>
          <w:rFonts w:ascii="Times New Roman" w:eastAsia="ＭＳ Ｐゴシック" w:hAnsi="Times New Roman" w:cs="Times New Roman"/>
          <w:b/>
          <w:sz w:val="24"/>
          <w:szCs w:val="20"/>
        </w:rPr>
      </w:pPr>
      <w:r>
        <w:rPr>
          <w:rFonts w:ascii="Times New Roman" w:eastAsia="ＭＳ Ｐゴシック" w:hAnsi="Times New Roman" w:cs="Times New Roman"/>
          <w:b/>
          <w:sz w:val="24"/>
          <w:szCs w:val="20"/>
        </w:rPr>
        <w:t xml:space="preserve">Activities at the Sand </w:t>
      </w:r>
      <w:r>
        <w:rPr>
          <w:rFonts w:ascii="Times New Roman" w:eastAsia="ＭＳ ゴシック" w:hAnsi="Times New Roman" w:cs="Times New Roman"/>
          <w:b/>
          <w:sz w:val="24"/>
          <w:szCs w:val="20"/>
        </w:rPr>
        <w:t>Dunes</w:t>
      </w:r>
    </w:p>
    <w:p w14:paraId="5EE08AD8" w14:textId="77777777" w:rsidR="00AA4A01" w:rsidRDefault="00AA4A01" w:rsidP="00AA4A01">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Staff at the Visitor Center can also provide information on these activities and nearby attractions:</w:t>
      </w:r>
    </w:p>
    <w:p w14:paraId="673B70C9" w14:textId="77777777" w:rsidR="00AA4A01" w:rsidRDefault="00AA4A01" w:rsidP="00AA4A01">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 Guided tours</w:t>
      </w:r>
    </w:p>
    <w:p w14:paraId="6E62B392" w14:textId="77777777" w:rsidR="00AA4A01" w:rsidRDefault="00AA4A01" w:rsidP="00AA4A01">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 Sandpainting classes</w:t>
      </w:r>
    </w:p>
    <w:p w14:paraId="5B8FDF19" w14:textId="77777777" w:rsidR="00AA4A01" w:rsidRDefault="00AA4A01" w:rsidP="00AA4A01">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 Sandboarding</w:t>
      </w:r>
    </w:p>
    <w:p w14:paraId="396EB40C" w14:textId="77777777" w:rsidR="00AA4A01" w:rsidRDefault="00AA4A01" w:rsidP="00AA4A01">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 Paragliding</w:t>
      </w:r>
    </w:p>
    <w:p w14:paraId="66FE14C3" w14:textId="77777777" w:rsidR="00AA4A01" w:rsidRDefault="00AA4A01" w:rsidP="00AA4A01">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 Fat bike tours</w:t>
      </w:r>
    </w:p>
    <w:p w14:paraId="3C6F65F7" w14:textId="77777777" w:rsidR="00AA4A01" w:rsidRDefault="00AA4A01" w:rsidP="00AA4A01">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 Yoga and SUP yoga</w:t>
      </w:r>
    </w:p>
    <w:p w14:paraId="18A78881" w14:textId="77777777" w:rsidR="00AA4A01" w:rsidRDefault="00AA4A01" w:rsidP="00AA4A01">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 Segway rides</w:t>
      </w:r>
    </w:p>
    <w:p w14:paraId="6E2C732F" w14:textId="77777777" w:rsidR="00AA4A01" w:rsidRDefault="00AA4A01" w:rsidP="00AA4A01">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 Sightseeing chairlift</w:t>
      </w:r>
    </w:p>
    <w:p w14:paraId="3A4BC65D" w14:textId="77777777" w:rsidR="00AA4A01" w:rsidRDefault="00AA4A01" w:rsidP="00AA4A01">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 The Sand Museum</w:t>
      </w:r>
    </w:p>
    <w:p w14:paraId="0805B408" w14:textId="77777777" w:rsidR="00AA4A01" w:rsidRDefault="00AA4A01" w:rsidP="00AA4A01">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 xml:space="preserve">• </w:t>
      </w:r>
      <w:r>
        <w:rPr>
          <w:rFonts w:ascii="Times New Roman" w:eastAsia="ＭＳ Ｐゴシック" w:hAnsi="Times New Roman" w:cs="Times New Roman"/>
          <w:i/>
          <w:sz w:val="24"/>
          <w:szCs w:val="20"/>
        </w:rPr>
        <w:t>Nashi</w:t>
      </w:r>
      <w:r>
        <w:rPr>
          <w:rFonts w:ascii="Times New Roman" w:eastAsia="ＭＳ Ｐゴシック" w:hAnsi="Times New Roman" w:cs="Times New Roman"/>
          <w:sz w:val="24"/>
          <w:szCs w:val="20"/>
        </w:rPr>
        <w:t xml:space="preserve"> pear picking (autumn)</w:t>
      </w:r>
    </w:p>
    <w:p w14:paraId="5DD84D01" w14:textId="77777777" w:rsidR="00AA4A01" w:rsidRDefault="00AA4A01" w:rsidP="00AA4A01">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 xml:space="preserve">• </w:t>
      </w:r>
      <w:r>
        <w:rPr>
          <w:rFonts w:ascii="Times New Roman" w:eastAsia="ＭＳ Ｐゴシック" w:hAnsi="Times New Roman" w:cs="Times New Roman"/>
          <w:i/>
          <w:sz w:val="24"/>
          <w:szCs w:val="20"/>
        </w:rPr>
        <w:t>Rakkyo</w:t>
      </w:r>
      <w:r>
        <w:rPr>
          <w:rFonts w:ascii="Times New Roman" w:eastAsia="ＭＳ Ｐゴシック" w:hAnsi="Times New Roman" w:cs="Times New Roman"/>
          <w:sz w:val="24"/>
          <w:szCs w:val="20"/>
        </w:rPr>
        <w:t xml:space="preserve"> shallot field visits</w:t>
      </w:r>
    </w:p>
    <w:p w14:paraId="4E0EFEBF" w14:textId="77777777" w:rsidR="00AA4A01" w:rsidRDefault="00AA4A01" w:rsidP="00AA4A01">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 Tanegaike pond and Uradome coast excursions</w:t>
      </w:r>
    </w:p>
    <w:p w14:paraId="0B486969" w14:textId="77777777" w:rsidR="002D06E6" w:rsidRPr="00AA4A01" w:rsidRDefault="002D06E6" w:rsidP="00AA4A01"/>
    <w:sectPr w:rsidR="002D06E6" w:rsidRPr="00AA4A0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3A8E" w14:textId="77777777" w:rsidR="006E212A" w:rsidRDefault="006E212A" w:rsidP="002A6075">
      <w:r>
        <w:separator/>
      </w:r>
    </w:p>
  </w:endnote>
  <w:endnote w:type="continuationSeparator" w:id="0">
    <w:p w14:paraId="7D89AA21" w14:textId="77777777" w:rsidR="006E212A" w:rsidRDefault="006E212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371756254"/>
      <w:docPartObj>
        <w:docPartGallery w:val="Page Numbers (Bottom of Page)"/>
        <w:docPartUnique/>
      </w:docPartObj>
    </w:sdtPr>
    <w:sdtEndPr>
      <w:rPr>
        <w:rStyle w:val="af0"/>
      </w:rPr>
    </w:sdtEndPr>
    <w:sdtContent>
      <w:p w14:paraId="71D10F66" w14:textId="0E65168D" w:rsidR="008120A6" w:rsidRDefault="008120A6" w:rsidP="00983C5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EDCA342" w14:textId="77777777" w:rsidR="008120A6" w:rsidRDefault="008120A6" w:rsidP="00837C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EDD2" w14:textId="0C0C0197" w:rsidR="008120A6" w:rsidRDefault="008120A6" w:rsidP="00837C0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7356" w14:textId="77777777" w:rsidR="006E212A" w:rsidRDefault="006E212A" w:rsidP="002A6075">
      <w:r>
        <w:separator/>
      </w:r>
    </w:p>
  </w:footnote>
  <w:footnote w:type="continuationSeparator" w:id="0">
    <w:p w14:paraId="7DE24EAD" w14:textId="77777777" w:rsidR="006E212A" w:rsidRDefault="006E212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140D"/>
    <w:rsid w:val="00044D88"/>
    <w:rsid w:val="00057493"/>
    <w:rsid w:val="0007377E"/>
    <w:rsid w:val="000748F8"/>
    <w:rsid w:val="000945E0"/>
    <w:rsid w:val="000D1090"/>
    <w:rsid w:val="000E54F1"/>
    <w:rsid w:val="000E7232"/>
    <w:rsid w:val="000F179A"/>
    <w:rsid w:val="00131F04"/>
    <w:rsid w:val="00142BB8"/>
    <w:rsid w:val="00157FD2"/>
    <w:rsid w:val="001610E1"/>
    <w:rsid w:val="001777C2"/>
    <w:rsid w:val="00177A3E"/>
    <w:rsid w:val="001958E8"/>
    <w:rsid w:val="001D25E2"/>
    <w:rsid w:val="00206CC5"/>
    <w:rsid w:val="0023046F"/>
    <w:rsid w:val="00267B06"/>
    <w:rsid w:val="00275F6E"/>
    <w:rsid w:val="00280938"/>
    <w:rsid w:val="00280FC5"/>
    <w:rsid w:val="002A6075"/>
    <w:rsid w:val="002A61AF"/>
    <w:rsid w:val="002C0FEF"/>
    <w:rsid w:val="002C68D3"/>
    <w:rsid w:val="002D06E6"/>
    <w:rsid w:val="00370838"/>
    <w:rsid w:val="003722B9"/>
    <w:rsid w:val="00375257"/>
    <w:rsid w:val="00376C68"/>
    <w:rsid w:val="003824F4"/>
    <w:rsid w:val="003855B2"/>
    <w:rsid w:val="003874C0"/>
    <w:rsid w:val="003904A2"/>
    <w:rsid w:val="00390CD8"/>
    <w:rsid w:val="00395717"/>
    <w:rsid w:val="003A2C50"/>
    <w:rsid w:val="003B5484"/>
    <w:rsid w:val="003B648F"/>
    <w:rsid w:val="003B7E88"/>
    <w:rsid w:val="003D2D5C"/>
    <w:rsid w:val="003E23A7"/>
    <w:rsid w:val="003F1DE3"/>
    <w:rsid w:val="00405E96"/>
    <w:rsid w:val="0041082C"/>
    <w:rsid w:val="00436ED1"/>
    <w:rsid w:val="004638C5"/>
    <w:rsid w:val="00474E8E"/>
    <w:rsid w:val="004770D6"/>
    <w:rsid w:val="00483786"/>
    <w:rsid w:val="004B2555"/>
    <w:rsid w:val="004B2AFB"/>
    <w:rsid w:val="004B6634"/>
    <w:rsid w:val="004C3729"/>
    <w:rsid w:val="004F0B93"/>
    <w:rsid w:val="00527208"/>
    <w:rsid w:val="00542A92"/>
    <w:rsid w:val="00545761"/>
    <w:rsid w:val="005619F4"/>
    <w:rsid w:val="005703D7"/>
    <w:rsid w:val="005903F5"/>
    <w:rsid w:val="005A44E0"/>
    <w:rsid w:val="005D2BE2"/>
    <w:rsid w:val="0060638E"/>
    <w:rsid w:val="00606451"/>
    <w:rsid w:val="00610462"/>
    <w:rsid w:val="0061687A"/>
    <w:rsid w:val="00625A4B"/>
    <w:rsid w:val="00644896"/>
    <w:rsid w:val="00652538"/>
    <w:rsid w:val="00673DC9"/>
    <w:rsid w:val="006B4F99"/>
    <w:rsid w:val="006B6462"/>
    <w:rsid w:val="006C52B1"/>
    <w:rsid w:val="006C5499"/>
    <w:rsid w:val="006D0CFC"/>
    <w:rsid w:val="006D6D86"/>
    <w:rsid w:val="006E212A"/>
    <w:rsid w:val="006F2D4E"/>
    <w:rsid w:val="00716281"/>
    <w:rsid w:val="00721860"/>
    <w:rsid w:val="00727F9F"/>
    <w:rsid w:val="00733C4E"/>
    <w:rsid w:val="00734EC4"/>
    <w:rsid w:val="00784D58"/>
    <w:rsid w:val="00793EC7"/>
    <w:rsid w:val="00796570"/>
    <w:rsid w:val="007A415D"/>
    <w:rsid w:val="007A66CA"/>
    <w:rsid w:val="007C2A1D"/>
    <w:rsid w:val="007D63D9"/>
    <w:rsid w:val="007F3050"/>
    <w:rsid w:val="008120A6"/>
    <w:rsid w:val="00823A3A"/>
    <w:rsid w:val="00837C0E"/>
    <w:rsid w:val="00841C34"/>
    <w:rsid w:val="008509BA"/>
    <w:rsid w:val="00856151"/>
    <w:rsid w:val="00876356"/>
    <w:rsid w:val="008767B2"/>
    <w:rsid w:val="0088645F"/>
    <w:rsid w:val="0088744E"/>
    <w:rsid w:val="008C6953"/>
    <w:rsid w:val="008D2586"/>
    <w:rsid w:val="008E2210"/>
    <w:rsid w:val="008F5081"/>
    <w:rsid w:val="00900221"/>
    <w:rsid w:val="0091122E"/>
    <w:rsid w:val="0091716B"/>
    <w:rsid w:val="0095781D"/>
    <w:rsid w:val="00983C5B"/>
    <w:rsid w:val="00997F96"/>
    <w:rsid w:val="009A2E75"/>
    <w:rsid w:val="009A7DB3"/>
    <w:rsid w:val="009B367D"/>
    <w:rsid w:val="009B4E2A"/>
    <w:rsid w:val="009F3DBE"/>
    <w:rsid w:val="009F46B2"/>
    <w:rsid w:val="00A07267"/>
    <w:rsid w:val="00A26499"/>
    <w:rsid w:val="00A30B51"/>
    <w:rsid w:val="00A4447C"/>
    <w:rsid w:val="00AA4A01"/>
    <w:rsid w:val="00AA77FF"/>
    <w:rsid w:val="00AC4B37"/>
    <w:rsid w:val="00AD3F96"/>
    <w:rsid w:val="00AE3EAC"/>
    <w:rsid w:val="00AF7D14"/>
    <w:rsid w:val="00AF7D18"/>
    <w:rsid w:val="00B25FE6"/>
    <w:rsid w:val="00B37958"/>
    <w:rsid w:val="00B73D3E"/>
    <w:rsid w:val="00BA6005"/>
    <w:rsid w:val="00BB4D3C"/>
    <w:rsid w:val="00BC07F6"/>
    <w:rsid w:val="00BC0E3B"/>
    <w:rsid w:val="00BC3F8B"/>
    <w:rsid w:val="00BD0DE3"/>
    <w:rsid w:val="00BD1030"/>
    <w:rsid w:val="00BD142D"/>
    <w:rsid w:val="00BD6DFD"/>
    <w:rsid w:val="00C07938"/>
    <w:rsid w:val="00C35689"/>
    <w:rsid w:val="00C4089F"/>
    <w:rsid w:val="00C51E33"/>
    <w:rsid w:val="00C53346"/>
    <w:rsid w:val="00C61724"/>
    <w:rsid w:val="00C6458F"/>
    <w:rsid w:val="00C81ECE"/>
    <w:rsid w:val="00C87857"/>
    <w:rsid w:val="00CA1C32"/>
    <w:rsid w:val="00CB118F"/>
    <w:rsid w:val="00CB3836"/>
    <w:rsid w:val="00CE0ACA"/>
    <w:rsid w:val="00CE4272"/>
    <w:rsid w:val="00CE6250"/>
    <w:rsid w:val="00CF1756"/>
    <w:rsid w:val="00CF4734"/>
    <w:rsid w:val="00D00A01"/>
    <w:rsid w:val="00D05A22"/>
    <w:rsid w:val="00D321BF"/>
    <w:rsid w:val="00D67FCC"/>
    <w:rsid w:val="00D72BB9"/>
    <w:rsid w:val="00DA0773"/>
    <w:rsid w:val="00DB59D6"/>
    <w:rsid w:val="00DC5918"/>
    <w:rsid w:val="00DD49DB"/>
    <w:rsid w:val="00DD797B"/>
    <w:rsid w:val="00DF1329"/>
    <w:rsid w:val="00DF49A1"/>
    <w:rsid w:val="00E029AC"/>
    <w:rsid w:val="00E249A7"/>
    <w:rsid w:val="00E501FA"/>
    <w:rsid w:val="00E64BAB"/>
    <w:rsid w:val="00E72FF9"/>
    <w:rsid w:val="00E738D5"/>
    <w:rsid w:val="00E84EB8"/>
    <w:rsid w:val="00E85ABB"/>
    <w:rsid w:val="00E94CA4"/>
    <w:rsid w:val="00EC1C64"/>
    <w:rsid w:val="00ED6807"/>
    <w:rsid w:val="00EF4966"/>
    <w:rsid w:val="00F13B9F"/>
    <w:rsid w:val="00F14EBF"/>
    <w:rsid w:val="00F6239F"/>
    <w:rsid w:val="00F92C32"/>
    <w:rsid w:val="00FA4ED8"/>
    <w:rsid w:val="00FD1491"/>
    <w:rsid w:val="00FF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FD798AF"/>
  <w15:docId w15:val="{7C156D8C-D100-2341-999E-410144E9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7208"/>
    <w:rPr>
      <w:sz w:val="18"/>
      <w:szCs w:val="18"/>
    </w:rPr>
  </w:style>
  <w:style w:type="paragraph" w:styleId="ab">
    <w:name w:val="annotation text"/>
    <w:basedOn w:val="a"/>
    <w:link w:val="ac"/>
    <w:uiPriority w:val="99"/>
    <w:unhideWhenUsed/>
    <w:rsid w:val="00527208"/>
    <w:pPr>
      <w:jc w:val="left"/>
    </w:pPr>
    <w:rPr>
      <w:rFonts w:ascii="Arial" w:eastAsia="ＭＳ ゴシック" w:hAnsi="Arial"/>
      <w:sz w:val="24"/>
      <w:szCs w:val="20"/>
    </w:rPr>
  </w:style>
  <w:style w:type="character" w:customStyle="1" w:styleId="ac">
    <w:name w:val="コメント文字列 (文字)"/>
    <w:basedOn w:val="a0"/>
    <w:link w:val="ab"/>
    <w:uiPriority w:val="99"/>
    <w:rsid w:val="00527208"/>
    <w:rPr>
      <w:rFonts w:ascii="Arial" w:eastAsia="ＭＳ ゴシック" w:hAnsi="Arial"/>
      <w:sz w:val="24"/>
      <w:szCs w:val="20"/>
    </w:rPr>
  </w:style>
  <w:style w:type="paragraph" w:styleId="ad">
    <w:name w:val="annotation subject"/>
    <w:basedOn w:val="ab"/>
    <w:next w:val="ab"/>
    <w:link w:val="ae"/>
    <w:uiPriority w:val="99"/>
    <w:semiHidden/>
    <w:unhideWhenUsed/>
    <w:rsid w:val="003D2D5C"/>
    <w:rPr>
      <w:rFonts w:asciiTheme="minorHAnsi" w:eastAsiaTheme="minorEastAsia" w:hAnsiTheme="minorHAnsi"/>
      <w:b/>
      <w:bCs/>
      <w:sz w:val="21"/>
      <w:szCs w:val="22"/>
    </w:rPr>
  </w:style>
  <w:style w:type="character" w:customStyle="1" w:styleId="ae">
    <w:name w:val="コメント内容 (文字)"/>
    <w:basedOn w:val="ac"/>
    <w:link w:val="ad"/>
    <w:uiPriority w:val="99"/>
    <w:semiHidden/>
    <w:rsid w:val="003D2D5C"/>
    <w:rPr>
      <w:rFonts w:ascii="Arial" w:eastAsia="ＭＳ ゴシック" w:hAnsi="Arial"/>
      <w:b/>
      <w:bCs/>
      <w:sz w:val="24"/>
      <w:szCs w:val="20"/>
    </w:rPr>
  </w:style>
  <w:style w:type="paragraph" w:styleId="af">
    <w:name w:val="Revision"/>
    <w:hidden/>
    <w:uiPriority w:val="99"/>
    <w:semiHidden/>
    <w:rsid w:val="009A7DB3"/>
  </w:style>
  <w:style w:type="character" w:styleId="af0">
    <w:name w:val="page number"/>
    <w:basedOn w:val="a0"/>
    <w:uiPriority w:val="99"/>
    <w:semiHidden/>
    <w:unhideWhenUsed/>
    <w:rsid w:val="00837C0E"/>
  </w:style>
  <w:style w:type="character" w:styleId="af1">
    <w:name w:val="Hyperlink"/>
    <w:basedOn w:val="a0"/>
    <w:uiPriority w:val="99"/>
    <w:semiHidden/>
    <w:unhideWhenUsed/>
    <w:rsid w:val="00590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9978240">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5D24F-9DCD-4224-A8B1-4362671D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2019-10-10T06:02:00Z</cp:lastPrinted>
  <dcterms:created xsi:type="dcterms:W3CDTF">2022-10-25T05:14:00Z</dcterms:created>
  <dcterms:modified xsi:type="dcterms:W3CDTF">2022-10-25T05:14:00Z</dcterms:modified>
</cp:coreProperties>
</file>