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204A" w14:textId="77777777" w:rsidR="00C06B21" w:rsidRDefault="00C06B21" w:rsidP="00C06B21">
      <w:pPr>
        <w:spacing w:line="0" w:lineRule="atLeast"/>
      </w:pPr>
      <w:r>
        <w:rPr>
          <w:rFonts w:ascii="Times New Roman" w:eastAsia="ＭＳ Ｐゴシック" w:hAnsi="Times New Roman" w:cs="Times New Roman"/>
          <w:b/>
          <w:sz w:val="24"/>
          <w:szCs w:val="20"/>
        </w:rPr>
        <w:t>San’in Kaigan National Park</w:t>
      </w:r>
    </w:p>
    <w:p w14:paraId="5CC05EF8" w14:textId="77777777" w:rsidR="00C06B21" w:rsidRDefault="00C06B21" w:rsidP="00C06B21">
      <w:pPr>
        <w:spacing w:line="0" w:lineRule="atLeast"/>
        <w:rPr>
          <w:rFonts w:eastAsia="ＭＳ 明朝"/>
        </w:rPr>
      </w:pPr>
    </w:p>
    <w:p w14:paraId="5B0830C0" w14:textId="77777777" w:rsidR="00C06B21" w:rsidRDefault="00C06B21" w:rsidP="00C06B21">
      <w:pPr>
        <w:jc w:val="left"/>
        <w:rPr>
          <w:rFonts w:ascii="Times New Roman" w:eastAsia="ＭＳ ゴシック" w:hAnsi="Times New Roman" w:cs="Times New Roman"/>
          <w:sz w:val="24"/>
          <w:szCs w:val="20"/>
        </w:rPr>
      </w:pPr>
      <w:r>
        <w:rPr>
          <w:rFonts w:ascii="Times New Roman" w:eastAsia="ＭＳ Ｐゴシック" w:hAnsi="Times New Roman" w:cs="Times New Roman"/>
          <w:sz w:val="24"/>
          <w:szCs w:val="20"/>
        </w:rPr>
        <w:t xml:space="preserve">About 2.4 kilometers wide and stretching 16 kilometers along the Sea of Japan, the Tottori sand dunes anchor the western end of </w:t>
      </w:r>
      <w:r>
        <w:rPr>
          <w:rFonts w:ascii="Times New Roman" w:eastAsia="Osaka" w:hAnsi="Times New Roman" w:cs="Times New Roman"/>
          <w:sz w:val="24"/>
          <w:szCs w:val="20"/>
        </w:rPr>
        <w:t xml:space="preserve">San’in Kaigan National Park, a geologically diverse area extending 75 kilometers east to the Hatcho coast of Kyotango in Kyoto prefecture. The park received UNESCO Global Geopark status in 2015 for </w:t>
      </w:r>
      <w:r>
        <w:rPr>
          <w:rFonts w:ascii="Times New Roman" w:eastAsia="ＭＳ ゴシック" w:hAnsi="Times New Roman" w:cs="Times New Roman"/>
          <w:sz w:val="24"/>
          <w:szCs w:val="20"/>
        </w:rPr>
        <w:t>features that reveal the dynamic geomorphological processes involved in the split of the Japanese archipelago from the Asian continent and the formation of the Sea of Japan some 20 million years ago. That history in turn generated the deep valleys, cascades, plains, and river basins that eventually came to support human habitation. Igneous rock formations, distinct strata, and unique coastal terrains such as the Tottori sand dunes are standout features of San’in Kaigan National Park.</w:t>
      </w:r>
    </w:p>
    <w:p w14:paraId="0B486969" w14:textId="77777777" w:rsidR="002D06E6" w:rsidRPr="00C06B21" w:rsidRDefault="002D06E6" w:rsidP="00C06B21"/>
    <w:sectPr w:rsidR="002D06E6" w:rsidRPr="00C06B2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3A8E" w14:textId="77777777" w:rsidR="006E212A" w:rsidRDefault="006E212A" w:rsidP="002A6075">
      <w:r>
        <w:separator/>
      </w:r>
    </w:p>
  </w:endnote>
  <w:endnote w:type="continuationSeparator" w:id="0">
    <w:p w14:paraId="7D89AA21" w14:textId="77777777" w:rsidR="006E212A" w:rsidRDefault="006E212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371756254"/>
      <w:docPartObj>
        <w:docPartGallery w:val="Page Numbers (Bottom of Page)"/>
        <w:docPartUnique/>
      </w:docPartObj>
    </w:sdtPr>
    <w:sdtEndPr>
      <w:rPr>
        <w:rStyle w:val="af0"/>
      </w:rPr>
    </w:sdtEndPr>
    <w:sdtContent>
      <w:p w14:paraId="71D10F66" w14:textId="0E65168D" w:rsidR="008120A6" w:rsidRDefault="008120A6" w:rsidP="00983C5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EDCA342" w14:textId="77777777" w:rsidR="008120A6" w:rsidRDefault="008120A6" w:rsidP="00837C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DD2" w14:textId="0C0C0197" w:rsidR="008120A6" w:rsidRDefault="008120A6" w:rsidP="00837C0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356" w14:textId="77777777" w:rsidR="006E212A" w:rsidRDefault="006E212A" w:rsidP="002A6075">
      <w:r>
        <w:separator/>
      </w:r>
    </w:p>
  </w:footnote>
  <w:footnote w:type="continuationSeparator" w:id="0">
    <w:p w14:paraId="7DE24EAD" w14:textId="77777777" w:rsidR="006E212A" w:rsidRDefault="006E212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140D"/>
    <w:rsid w:val="00044D88"/>
    <w:rsid w:val="00057493"/>
    <w:rsid w:val="0007377E"/>
    <w:rsid w:val="000748F8"/>
    <w:rsid w:val="000945E0"/>
    <w:rsid w:val="000D1090"/>
    <w:rsid w:val="000E54F1"/>
    <w:rsid w:val="000E7232"/>
    <w:rsid w:val="000F179A"/>
    <w:rsid w:val="00131F04"/>
    <w:rsid w:val="00142BB8"/>
    <w:rsid w:val="00157FD2"/>
    <w:rsid w:val="001610E1"/>
    <w:rsid w:val="001777C2"/>
    <w:rsid w:val="00177A3E"/>
    <w:rsid w:val="001958E8"/>
    <w:rsid w:val="001D25E2"/>
    <w:rsid w:val="00206CC5"/>
    <w:rsid w:val="0023046F"/>
    <w:rsid w:val="00267B06"/>
    <w:rsid w:val="00275F6E"/>
    <w:rsid w:val="00280938"/>
    <w:rsid w:val="00280FC5"/>
    <w:rsid w:val="002A6075"/>
    <w:rsid w:val="002A61AF"/>
    <w:rsid w:val="002C0FEF"/>
    <w:rsid w:val="002C68D3"/>
    <w:rsid w:val="002D06E6"/>
    <w:rsid w:val="00370838"/>
    <w:rsid w:val="003722B9"/>
    <w:rsid w:val="00375257"/>
    <w:rsid w:val="00376C68"/>
    <w:rsid w:val="003824F4"/>
    <w:rsid w:val="003855B2"/>
    <w:rsid w:val="003874C0"/>
    <w:rsid w:val="003904A2"/>
    <w:rsid w:val="00390CD8"/>
    <w:rsid w:val="00395717"/>
    <w:rsid w:val="003A2C50"/>
    <w:rsid w:val="003B5484"/>
    <w:rsid w:val="003B648F"/>
    <w:rsid w:val="003B7E88"/>
    <w:rsid w:val="003D2D5C"/>
    <w:rsid w:val="003E23A7"/>
    <w:rsid w:val="003F1DE3"/>
    <w:rsid w:val="00405E96"/>
    <w:rsid w:val="0041082C"/>
    <w:rsid w:val="00436ED1"/>
    <w:rsid w:val="004638C5"/>
    <w:rsid w:val="00474E8E"/>
    <w:rsid w:val="004770D6"/>
    <w:rsid w:val="00483786"/>
    <w:rsid w:val="004B2555"/>
    <w:rsid w:val="004B2AFB"/>
    <w:rsid w:val="004B6634"/>
    <w:rsid w:val="004C3729"/>
    <w:rsid w:val="004F0B93"/>
    <w:rsid w:val="00527208"/>
    <w:rsid w:val="00542A92"/>
    <w:rsid w:val="00545761"/>
    <w:rsid w:val="005619F4"/>
    <w:rsid w:val="005703D7"/>
    <w:rsid w:val="005903F5"/>
    <w:rsid w:val="005A44E0"/>
    <w:rsid w:val="005D2BE2"/>
    <w:rsid w:val="0060638E"/>
    <w:rsid w:val="00606451"/>
    <w:rsid w:val="00610462"/>
    <w:rsid w:val="0061687A"/>
    <w:rsid w:val="00625A4B"/>
    <w:rsid w:val="00644896"/>
    <w:rsid w:val="00652538"/>
    <w:rsid w:val="00673DC9"/>
    <w:rsid w:val="006B4F99"/>
    <w:rsid w:val="006B6462"/>
    <w:rsid w:val="006C52B1"/>
    <w:rsid w:val="006C5499"/>
    <w:rsid w:val="006D0CFC"/>
    <w:rsid w:val="006D6D86"/>
    <w:rsid w:val="006E212A"/>
    <w:rsid w:val="006F2D4E"/>
    <w:rsid w:val="00716281"/>
    <w:rsid w:val="00721860"/>
    <w:rsid w:val="00727F9F"/>
    <w:rsid w:val="00733C4E"/>
    <w:rsid w:val="00734EC4"/>
    <w:rsid w:val="00784D58"/>
    <w:rsid w:val="00793EC7"/>
    <w:rsid w:val="00796570"/>
    <w:rsid w:val="007A415D"/>
    <w:rsid w:val="007A66CA"/>
    <w:rsid w:val="007C2A1D"/>
    <w:rsid w:val="007D63D9"/>
    <w:rsid w:val="007F3050"/>
    <w:rsid w:val="008120A6"/>
    <w:rsid w:val="00823A3A"/>
    <w:rsid w:val="00837C0E"/>
    <w:rsid w:val="00841C34"/>
    <w:rsid w:val="008509BA"/>
    <w:rsid w:val="00856151"/>
    <w:rsid w:val="00876356"/>
    <w:rsid w:val="008767B2"/>
    <w:rsid w:val="0088645F"/>
    <w:rsid w:val="0088744E"/>
    <w:rsid w:val="008C6953"/>
    <w:rsid w:val="008D2586"/>
    <w:rsid w:val="008E2210"/>
    <w:rsid w:val="008F5081"/>
    <w:rsid w:val="00900221"/>
    <w:rsid w:val="0091122E"/>
    <w:rsid w:val="0091716B"/>
    <w:rsid w:val="0095781D"/>
    <w:rsid w:val="00983C5B"/>
    <w:rsid w:val="00997F96"/>
    <w:rsid w:val="009A2E75"/>
    <w:rsid w:val="009A7DB3"/>
    <w:rsid w:val="009B367D"/>
    <w:rsid w:val="009B4E2A"/>
    <w:rsid w:val="009F3DBE"/>
    <w:rsid w:val="009F46B2"/>
    <w:rsid w:val="00A07267"/>
    <w:rsid w:val="00A26499"/>
    <w:rsid w:val="00A30B51"/>
    <w:rsid w:val="00A4447C"/>
    <w:rsid w:val="00AA77FF"/>
    <w:rsid w:val="00AC4B37"/>
    <w:rsid w:val="00AD3F96"/>
    <w:rsid w:val="00AE3EAC"/>
    <w:rsid w:val="00AF7D14"/>
    <w:rsid w:val="00AF7D18"/>
    <w:rsid w:val="00B25FE6"/>
    <w:rsid w:val="00B37958"/>
    <w:rsid w:val="00B73D3E"/>
    <w:rsid w:val="00BA6005"/>
    <w:rsid w:val="00BB4D3C"/>
    <w:rsid w:val="00BC07F6"/>
    <w:rsid w:val="00BC0E3B"/>
    <w:rsid w:val="00BC3F8B"/>
    <w:rsid w:val="00BD0DE3"/>
    <w:rsid w:val="00BD1030"/>
    <w:rsid w:val="00BD142D"/>
    <w:rsid w:val="00BD6DFD"/>
    <w:rsid w:val="00C06B21"/>
    <w:rsid w:val="00C07938"/>
    <w:rsid w:val="00C35689"/>
    <w:rsid w:val="00C4089F"/>
    <w:rsid w:val="00C51E33"/>
    <w:rsid w:val="00C53346"/>
    <w:rsid w:val="00C61724"/>
    <w:rsid w:val="00C6458F"/>
    <w:rsid w:val="00C81ECE"/>
    <w:rsid w:val="00C87857"/>
    <w:rsid w:val="00CA1C32"/>
    <w:rsid w:val="00CB118F"/>
    <w:rsid w:val="00CB3836"/>
    <w:rsid w:val="00CE0ACA"/>
    <w:rsid w:val="00CE4272"/>
    <w:rsid w:val="00CE6250"/>
    <w:rsid w:val="00CF1756"/>
    <w:rsid w:val="00CF4734"/>
    <w:rsid w:val="00D00A01"/>
    <w:rsid w:val="00D05A22"/>
    <w:rsid w:val="00D321BF"/>
    <w:rsid w:val="00D67FCC"/>
    <w:rsid w:val="00D72BB9"/>
    <w:rsid w:val="00DA0773"/>
    <w:rsid w:val="00DB59D6"/>
    <w:rsid w:val="00DC5918"/>
    <w:rsid w:val="00DD49DB"/>
    <w:rsid w:val="00DD797B"/>
    <w:rsid w:val="00DF1329"/>
    <w:rsid w:val="00DF49A1"/>
    <w:rsid w:val="00E029AC"/>
    <w:rsid w:val="00E249A7"/>
    <w:rsid w:val="00E501FA"/>
    <w:rsid w:val="00E64BAB"/>
    <w:rsid w:val="00E72FF9"/>
    <w:rsid w:val="00E738D5"/>
    <w:rsid w:val="00E84EB8"/>
    <w:rsid w:val="00E85ABB"/>
    <w:rsid w:val="00E94CA4"/>
    <w:rsid w:val="00EC1C64"/>
    <w:rsid w:val="00ED6807"/>
    <w:rsid w:val="00EF4966"/>
    <w:rsid w:val="00F13B9F"/>
    <w:rsid w:val="00F14EBF"/>
    <w:rsid w:val="00F6239F"/>
    <w:rsid w:val="00F92C32"/>
    <w:rsid w:val="00FA4ED8"/>
    <w:rsid w:val="00FD1491"/>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D798AF"/>
  <w15:docId w15:val="{7C156D8C-D100-2341-999E-410144E9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7208"/>
    <w:rPr>
      <w:sz w:val="18"/>
      <w:szCs w:val="18"/>
    </w:rPr>
  </w:style>
  <w:style w:type="paragraph" w:styleId="ab">
    <w:name w:val="annotation text"/>
    <w:basedOn w:val="a"/>
    <w:link w:val="ac"/>
    <w:uiPriority w:val="99"/>
    <w:unhideWhenUsed/>
    <w:rsid w:val="00527208"/>
    <w:pPr>
      <w:jc w:val="left"/>
    </w:pPr>
    <w:rPr>
      <w:rFonts w:ascii="Arial" w:eastAsia="ＭＳ ゴシック" w:hAnsi="Arial"/>
      <w:sz w:val="24"/>
      <w:szCs w:val="20"/>
    </w:rPr>
  </w:style>
  <w:style w:type="character" w:customStyle="1" w:styleId="ac">
    <w:name w:val="コメント文字列 (文字)"/>
    <w:basedOn w:val="a0"/>
    <w:link w:val="ab"/>
    <w:uiPriority w:val="99"/>
    <w:rsid w:val="00527208"/>
    <w:rPr>
      <w:rFonts w:ascii="Arial" w:eastAsia="ＭＳ ゴシック" w:hAnsi="Arial"/>
      <w:sz w:val="24"/>
      <w:szCs w:val="20"/>
    </w:rPr>
  </w:style>
  <w:style w:type="paragraph" w:styleId="ad">
    <w:name w:val="annotation subject"/>
    <w:basedOn w:val="ab"/>
    <w:next w:val="ab"/>
    <w:link w:val="ae"/>
    <w:uiPriority w:val="99"/>
    <w:semiHidden/>
    <w:unhideWhenUsed/>
    <w:rsid w:val="003D2D5C"/>
    <w:rPr>
      <w:rFonts w:asciiTheme="minorHAnsi" w:eastAsiaTheme="minorEastAsia" w:hAnsiTheme="minorHAnsi"/>
      <w:b/>
      <w:bCs/>
      <w:sz w:val="21"/>
      <w:szCs w:val="22"/>
    </w:rPr>
  </w:style>
  <w:style w:type="character" w:customStyle="1" w:styleId="ae">
    <w:name w:val="コメント内容 (文字)"/>
    <w:basedOn w:val="ac"/>
    <w:link w:val="ad"/>
    <w:uiPriority w:val="99"/>
    <w:semiHidden/>
    <w:rsid w:val="003D2D5C"/>
    <w:rPr>
      <w:rFonts w:ascii="Arial" w:eastAsia="ＭＳ ゴシック" w:hAnsi="Arial"/>
      <w:b/>
      <w:bCs/>
      <w:sz w:val="24"/>
      <w:szCs w:val="20"/>
    </w:rPr>
  </w:style>
  <w:style w:type="paragraph" w:styleId="af">
    <w:name w:val="Revision"/>
    <w:hidden/>
    <w:uiPriority w:val="99"/>
    <w:semiHidden/>
    <w:rsid w:val="009A7DB3"/>
  </w:style>
  <w:style w:type="character" w:styleId="af0">
    <w:name w:val="page number"/>
    <w:basedOn w:val="a0"/>
    <w:uiPriority w:val="99"/>
    <w:semiHidden/>
    <w:unhideWhenUsed/>
    <w:rsid w:val="00837C0E"/>
  </w:style>
  <w:style w:type="character" w:styleId="af1">
    <w:name w:val="Hyperlink"/>
    <w:basedOn w:val="a0"/>
    <w:uiPriority w:val="99"/>
    <w:semiHidden/>
    <w:unhideWhenUsed/>
    <w:rsid w:val="00590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55060842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D24F-9DCD-4224-A8B1-4362671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2019-10-10T06:02:00Z</cp:lastPrinted>
  <dcterms:created xsi:type="dcterms:W3CDTF">2022-10-25T05:15:00Z</dcterms:created>
  <dcterms:modified xsi:type="dcterms:W3CDTF">2022-10-25T05:15:00Z</dcterms:modified>
</cp:coreProperties>
</file>