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5CA1E" w14:textId="77777777" w:rsidR="002E319E" w:rsidRDefault="002E319E" w:rsidP="002E319E">
      <w:pPr>
        <w:spacing w:line="0" w:lineRule="atLeast"/>
        <w:rPr>
          <w:rFonts w:ascii="Times New Roman" w:eastAsia="Meiryo U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Times New Roman"/>
          <w:b/>
          <w:sz w:val="24"/>
          <w:szCs w:val="24"/>
        </w:rPr>
        <w:t>Plant and Animal Life in the Grasslands and Wetlands</w:t>
      </w:r>
    </w:p>
    <w:p w14:paraId="5D17BEC8" w14:textId="77777777" w:rsidR="002E319E" w:rsidRDefault="002E319E" w:rsidP="002E319E">
      <w:pPr>
        <w:spacing w:line="0" w:lineRule="atLeast"/>
        <w:rPr>
          <w:rFonts w:eastAsia="ＭＳ 明朝"/>
        </w:rPr>
      </w:pPr>
    </w:p>
    <w:p w14:paraId="72FEEF58" w14:textId="77777777" w:rsidR="002E319E" w:rsidRDefault="002E319E" w:rsidP="002E319E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Animals</w:t>
      </w:r>
    </w:p>
    <w:p w14:paraId="39310A5D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Japanese Fire-bellied Newt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Cynops pyrrhogaster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29677451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An amphibian reaching 10 centimeters in length, notable for its mottled ventral pattern of bright red-and-black skin, which contains a dangerous tetrodotoxin. If accidentally handled, wash point(s) of contact thoroughly.</w:t>
      </w:r>
    </w:p>
    <w:p w14:paraId="00E61BCD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Japanese Relict Dragonfly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Epiophlebia superstes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16C528D2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About 5 centimeters long, with wings of 3 centimeters. A relict species, or “living fossil,” and the only surviving member of the once-widespread Epiophlebiidae family.</w:t>
      </w:r>
    </w:p>
    <w:p w14:paraId="24BBAD40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Scarce Large Blue Butterfly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Phengaris teleius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4EF22EA1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Forewings measure 18–24 millimeters. Caterpillars produce a sweet nectar and are adopted into ant nests, where they feed upon ant broods before pupating. Critically endangered as of 2019.</w:t>
      </w:r>
    </w:p>
    <w:p w14:paraId="3BF3A56D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0D1E1AF8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Grassland Plants</w:t>
      </w:r>
    </w:p>
    <w:p w14:paraId="56FD63CD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Golden Lace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Patrinia scabiosifolia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51EA82CB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Perennial. Flowering in August, it is one of seven plants associated with autumn in traditional Japanese poetry. Its Japanese name,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ominaeshi</w:t>
      </w:r>
      <w:r>
        <w:rPr>
          <w:rFonts w:ascii="Times New Roman" w:eastAsia="Meiryo UI" w:hAnsi="Times New Roman" w:cs="Times New Roman"/>
          <w:sz w:val="24"/>
          <w:szCs w:val="24"/>
        </w:rPr>
        <w:t>, is also used to describe a traditional pattern of layered green and yellow kimono.</w:t>
      </w:r>
    </w:p>
    <w:p w14:paraId="2CA87EFD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Citron Daylily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 xml:space="preserve">Hemerocallis citrina </w:t>
      </w:r>
      <w:r>
        <w:rPr>
          <w:rFonts w:ascii="Times New Roman" w:eastAsia="Meiryo UI" w:hAnsi="Times New Roman" w:cs="Times New Roman"/>
          <w:sz w:val="24"/>
          <w:szCs w:val="24"/>
        </w:rPr>
        <w:t>var.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 xml:space="preserve"> vespertina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571C7033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Perennial. Brilliant yellow with a lemony fragrance. Blooms in the evenings from July to August, and individual flowers only open for a single day. Dried blossoms, called “golden needles,” are used in several Asian cuisines.</w:t>
      </w:r>
    </w:p>
    <w:p w14:paraId="79092885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  <w:lang w:val="fr-FR"/>
        </w:rPr>
      </w:pPr>
      <w:r>
        <w:rPr>
          <w:rFonts w:ascii="Times New Roman" w:eastAsia="Meiryo UI" w:hAnsi="Times New Roman" w:cs="Times New Roman"/>
          <w:sz w:val="24"/>
          <w:szCs w:val="24"/>
          <w:lang w:val="fr-FR"/>
        </w:rPr>
        <w:t>• Japanese Ladybells (</w:t>
      </w:r>
      <w:r>
        <w:rPr>
          <w:rFonts w:ascii="Times New Roman" w:eastAsia="Meiryo UI" w:hAnsi="Times New Roman" w:cs="Times New Roman"/>
          <w:i/>
          <w:iCs/>
          <w:sz w:val="24"/>
          <w:szCs w:val="24"/>
          <w:lang w:val="fr-FR"/>
        </w:rPr>
        <w:t xml:space="preserve">Adenophora triphylla </w:t>
      </w:r>
      <w:r>
        <w:rPr>
          <w:rFonts w:ascii="Times New Roman" w:eastAsia="Meiryo UI" w:hAnsi="Times New Roman" w:cs="Times New Roman"/>
          <w:sz w:val="24"/>
          <w:szCs w:val="24"/>
          <w:lang w:val="fr-FR"/>
        </w:rPr>
        <w:t>var.</w:t>
      </w:r>
      <w:r>
        <w:rPr>
          <w:rFonts w:ascii="Times New Roman" w:eastAsia="Meiryo UI" w:hAnsi="Times New Roman" w:cs="Times New Roman"/>
          <w:i/>
          <w:iCs/>
          <w:sz w:val="24"/>
          <w:szCs w:val="24"/>
          <w:lang w:val="fr-FR"/>
        </w:rPr>
        <w:t xml:space="preserve"> japonica</w:t>
      </w:r>
      <w:r>
        <w:rPr>
          <w:rFonts w:ascii="Times New Roman" w:eastAsia="Meiryo UI" w:hAnsi="Times New Roman" w:cs="Times New Roman"/>
          <w:sz w:val="24"/>
          <w:szCs w:val="24"/>
          <w:lang w:val="fr-FR"/>
        </w:rPr>
        <w:t>)</w:t>
      </w:r>
    </w:p>
    <w:p w14:paraId="6F6467E8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Perennial. Delicate lavender bells appear from August to September. Its long, pale root resembles ginseng, giving it the native name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tsurigane-ninjin</w:t>
      </w:r>
      <w:r>
        <w:rPr>
          <w:rFonts w:ascii="Times New Roman" w:eastAsia="Meiryo UI" w:hAnsi="Times New Roman" w:cs="Times New Roman"/>
          <w:sz w:val="24"/>
          <w:szCs w:val="24"/>
        </w:rPr>
        <w:t>, meaning “temple-bell ginseng.”</w:t>
      </w:r>
    </w:p>
    <w:p w14:paraId="79F31734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7DCE23B1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Wetland Plants</w:t>
      </w:r>
    </w:p>
    <w:p w14:paraId="683C3C9A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Japanese Water Iris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 xml:space="preserve">Iris ensata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var.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spontanea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69EDD129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Perennial. Bold purple with yellow stripes on the falls; usually blooms in June. The wild ancestor of many modern iris cultivars grown worldwide.</w:t>
      </w:r>
    </w:p>
    <w:p w14:paraId="637DFD57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Kiseruazami Thistle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Cirsium sieboldii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736CDE93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Perennial. Blooms from August to October, producing magenta flowers with a characteristic droop. Its Japanese name of “pipe thistle”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kiseruazami</w:t>
      </w:r>
      <w:r>
        <w:rPr>
          <w:rFonts w:ascii="Times New Roman" w:eastAsia="Meiryo UI" w:hAnsi="Times New Roman" w:cs="Times New Roman"/>
          <w:sz w:val="24"/>
          <w:szCs w:val="24"/>
        </w:rPr>
        <w:t xml:space="preserve">) comes from its resemblance to a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kiseru</w:t>
      </w:r>
      <w:r>
        <w:rPr>
          <w:rFonts w:ascii="Times New Roman" w:eastAsia="Meiryo UI" w:hAnsi="Times New Roman" w:cs="Times New Roman"/>
          <w:sz w:val="24"/>
          <w:szCs w:val="24"/>
        </w:rPr>
        <w:t>, a traditional Japanese tobacco pipe.</w:t>
      </w:r>
    </w:p>
    <w:p w14:paraId="32A3A3CA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Fringe Sedge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Fimbristylis dichotoma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4ACF55EC" w14:textId="77777777" w:rsidR="002E319E" w:rsidRDefault="002E319E" w:rsidP="002E319E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Annual. Sprouts red-brown spikelets from July to November. Some attribute the native name, which can be read as “sky-piercer”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tentsuki</w:t>
      </w:r>
      <w:r>
        <w:rPr>
          <w:rFonts w:ascii="Times New Roman" w:eastAsia="Meiryo UI" w:hAnsi="Times New Roman" w:cs="Times New Roman"/>
          <w:sz w:val="24"/>
          <w:szCs w:val="24"/>
        </w:rPr>
        <w:t>), to these skyward-pointing flower heads.</w:t>
      </w:r>
    </w:p>
    <w:p w14:paraId="07D4BB48" w14:textId="4302C4CB" w:rsidR="000F2EA1" w:rsidRPr="002E319E" w:rsidRDefault="000F2EA1" w:rsidP="002E319E"/>
    <w:sectPr w:rsidR="000F2EA1" w:rsidRPr="002E3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E319E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557F-5241-45D4-BDA7-4ACB2609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2022-10-25T08:16:00Z</dcterms:created>
  <dcterms:modified xsi:type="dcterms:W3CDTF">2022-10-25T08:16:00Z</dcterms:modified>
</cp:coreProperties>
</file>