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88A8E" w14:textId="77777777" w:rsidR="0099287F" w:rsidRDefault="0099287F" w:rsidP="0099287F">
      <w:pPr>
        <w:spacing w:line="360" w:lineRule="exact"/>
        <w:rPr>
          <w:rFonts w:ascii="Times New Roman" w:hAnsi="Times New Roman" w:cs="Times New Roman"/>
          <w:b/>
          <w:bCs/>
          <w:sz w:val="24"/>
          <w:szCs w:val="24"/>
        </w:rPr>
      </w:pPr>
      <w:r>
        <w:rPr>
          <w:rFonts w:ascii="Times New Roman" w:hAnsi="Times New Roman" w:cs="Times New Roman"/>
          <w:b/>
          <w:bCs/>
          <w:sz w:val="24"/>
          <w:szCs w:val="24"/>
        </w:rPr>
        <w:t>Astronomy Exhibit and Astronomical Observatory</w:t>
      </w:r>
    </w:p>
    <w:p w14:paraId="4AC84872" w14:textId="77777777" w:rsidR="0099287F" w:rsidRDefault="0099287F" w:rsidP="0099287F">
      <w:pPr>
        <w:spacing w:line="360" w:lineRule="exact"/>
        <w:rPr>
          <w:rFonts w:ascii="Times New Roman" w:hAnsi="Times New Roman" w:cs="Times New Roman"/>
          <w:sz w:val="24"/>
          <w:szCs w:val="24"/>
        </w:rPr>
      </w:pPr>
    </w:p>
    <w:p w14:paraId="0090159C" w14:textId="77777777" w:rsidR="0099287F" w:rsidRDefault="0099287F" w:rsidP="0099287F">
      <w:pPr>
        <w:spacing w:line="360" w:lineRule="exact"/>
        <w:rPr>
          <w:rFonts w:ascii="Times New Roman" w:hAnsi="Times New Roman" w:cs="Times New Roman"/>
          <w:sz w:val="24"/>
          <w:szCs w:val="24"/>
        </w:rPr>
      </w:pPr>
      <w:r>
        <w:rPr>
          <w:rFonts w:ascii="Times New Roman" w:hAnsi="Times New Roman" w:cs="Times New Roman"/>
          <w:sz w:val="24"/>
          <w:szCs w:val="24"/>
        </w:rPr>
        <w:t>The museum’s Astronomy Exhibit and Astronomical Observatory give visitors a close look at things that are normally very distant: the faces of planets, the composition of meteorites, and an entire galaxy of stars.</w:t>
      </w:r>
    </w:p>
    <w:p w14:paraId="3299AD22" w14:textId="77777777" w:rsidR="0099287F" w:rsidRDefault="0099287F" w:rsidP="0099287F">
      <w:pPr>
        <w:spacing w:line="360" w:lineRule="exact"/>
        <w:ind w:firstLine="288"/>
        <w:rPr>
          <w:rFonts w:ascii="Times New Roman" w:hAnsi="Times New Roman" w:cs="Times New Roman"/>
          <w:sz w:val="24"/>
          <w:szCs w:val="24"/>
        </w:rPr>
      </w:pPr>
      <w:r>
        <w:rPr>
          <w:rFonts w:ascii="Times New Roman" w:hAnsi="Times New Roman" w:cs="Times New Roman"/>
          <w:sz w:val="24"/>
          <w:szCs w:val="24"/>
        </w:rPr>
        <w:t>The exhibit area includes a large diorama of the planets in our solar system that shows their relative sizes. The center of the exhibit showcases several varieties of meteorite, including specimens of iron meteorite, stony meteorite (meteorite made of stone), and stony-iron meteorite (made of iron, nickel, and peridot). One of these has been mounted so that visitors can try lifting its surprising weight.</w:t>
      </w:r>
    </w:p>
    <w:p w14:paraId="4C93B251" w14:textId="77777777" w:rsidR="0099287F" w:rsidRDefault="0099287F" w:rsidP="0099287F">
      <w:pPr>
        <w:spacing w:line="360" w:lineRule="exact"/>
        <w:ind w:firstLine="288"/>
        <w:rPr>
          <w:rFonts w:ascii="Times New Roman" w:hAnsi="Times New Roman" w:cs="Times New Roman"/>
          <w:sz w:val="24"/>
          <w:szCs w:val="24"/>
        </w:rPr>
      </w:pPr>
      <w:r>
        <w:rPr>
          <w:rFonts w:ascii="Times New Roman" w:hAnsi="Times New Roman" w:cs="Times New Roman"/>
          <w:sz w:val="24"/>
          <w:szCs w:val="24"/>
        </w:rPr>
        <w:t>Mt. Sanbe is far from city lights, and therefore an ideal place to view the night sky. The museum’s Astronomical Observatory is a public facility equipped with one large, 600-millimeter-aperture telescope and four 200-millimeter-aperture telescopes that are available for visitors to use. Regular observation sessions are led by museum staff on Saturdays and certain holidays.</w:t>
      </w:r>
    </w:p>
    <w:p w14:paraId="256C470C" w14:textId="77777777" w:rsidR="00D20A67" w:rsidRPr="0099287F" w:rsidRDefault="00D20A67" w:rsidP="0099287F"/>
    <w:sectPr w:rsidR="00D20A67" w:rsidRPr="009928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0E53A" w14:textId="77777777" w:rsidR="00D86C41" w:rsidRDefault="00D86C41" w:rsidP="002A6075">
      <w:r>
        <w:separator/>
      </w:r>
    </w:p>
  </w:endnote>
  <w:endnote w:type="continuationSeparator" w:id="0">
    <w:p w14:paraId="300CF2D2" w14:textId="77777777" w:rsidR="00D86C41" w:rsidRDefault="00D86C41"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BE8E" w14:textId="77777777" w:rsidR="00D86C41" w:rsidRDefault="00D86C41" w:rsidP="002A6075">
      <w:r>
        <w:separator/>
      </w:r>
    </w:p>
  </w:footnote>
  <w:footnote w:type="continuationSeparator" w:id="0">
    <w:p w14:paraId="59B55456" w14:textId="77777777" w:rsidR="00D86C41" w:rsidRDefault="00D86C41"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46A7"/>
    <w:rsid w:val="00014781"/>
    <w:rsid w:val="00015BB1"/>
    <w:rsid w:val="00043B63"/>
    <w:rsid w:val="00057493"/>
    <w:rsid w:val="00060A1B"/>
    <w:rsid w:val="000677F4"/>
    <w:rsid w:val="00085A26"/>
    <w:rsid w:val="000B1817"/>
    <w:rsid w:val="000B77C1"/>
    <w:rsid w:val="000C0416"/>
    <w:rsid w:val="000C2693"/>
    <w:rsid w:val="000D1090"/>
    <w:rsid w:val="000D17A2"/>
    <w:rsid w:val="000D716E"/>
    <w:rsid w:val="000E08FC"/>
    <w:rsid w:val="000F2EA1"/>
    <w:rsid w:val="00107389"/>
    <w:rsid w:val="00126AF1"/>
    <w:rsid w:val="00127C03"/>
    <w:rsid w:val="001415C6"/>
    <w:rsid w:val="001521A6"/>
    <w:rsid w:val="001637D0"/>
    <w:rsid w:val="001759FC"/>
    <w:rsid w:val="00177C4D"/>
    <w:rsid w:val="001D69D8"/>
    <w:rsid w:val="001F355A"/>
    <w:rsid w:val="001F556A"/>
    <w:rsid w:val="00216B79"/>
    <w:rsid w:val="00217036"/>
    <w:rsid w:val="0023046F"/>
    <w:rsid w:val="002329C4"/>
    <w:rsid w:val="002451B5"/>
    <w:rsid w:val="00267B06"/>
    <w:rsid w:val="0029494E"/>
    <w:rsid w:val="002974C0"/>
    <w:rsid w:val="002A6075"/>
    <w:rsid w:val="002C1338"/>
    <w:rsid w:val="00355BFD"/>
    <w:rsid w:val="00356BB5"/>
    <w:rsid w:val="0036612B"/>
    <w:rsid w:val="0037032F"/>
    <w:rsid w:val="00372BBB"/>
    <w:rsid w:val="003824F4"/>
    <w:rsid w:val="00384018"/>
    <w:rsid w:val="00385448"/>
    <w:rsid w:val="003855B2"/>
    <w:rsid w:val="00393F63"/>
    <w:rsid w:val="00395717"/>
    <w:rsid w:val="003A67F9"/>
    <w:rsid w:val="003B648F"/>
    <w:rsid w:val="003B7E88"/>
    <w:rsid w:val="003E21C7"/>
    <w:rsid w:val="003E695E"/>
    <w:rsid w:val="0041082C"/>
    <w:rsid w:val="004259B6"/>
    <w:rsid w:val="00447555"/>
    <w:rsid w:val="00481114"/>
    <w:rsid w:val="004A775C"/>
    <w:rsid w:val="004B2555"/>
    <w:rsid w:val="004B2AFB"/>
    <w:rsid w:val="004B4082"/>
    <w:rsid w:val="004B6634"/>
    <w:rsid w:val="004C366B"/>
    <w:rsid w:val="004C7FAF"/>
    <w:rsid w:val="004D2145"/>
    <w:rsid w:val="004D2D75"/>
    <w:rsid w:val="004D67A9"/>
    <w:rsid w:val="004E20D1"/>
    <w:rsid w:val="005030EC"/>
    <w:rsid w:val="00524E5D"/>
    <w:rsid w:val="00533CED"/>
    <w:rsid w:val="00542A92"/>
    <w:rsid w:val="00543EA7"/>
    <w:rsid w:val="00546F7F"/>
    <w:rsid w:val="005564D7"/>
    <w:rsid w:val="006044CA"/>
    <w:rsid w:val="00606451"/>
    <w:rsid w:val="006067C4"/>
    <w:rsid w:val="00610462"/>
    <w:rsid w:val="0061687A"/>
    <w:rsid w:val="00634179"/>
    <w:rsid w:val="00637EF2"/>
    <w:rsid w:val="006414B7"/>
    <w:rsid w:val="006452F8"/>
    <w:rsid w:val="006474BE"/>
    <w:rsid w:val="00675061"/>
    <w:rsid w:val="006A0A59"/>
    <w:rsid w:val="006C52B1"/>
    <w:rsid w:val="006D6D86"/>
    <w:rsid w:val="006E6EA7"/>
    <w:rsid w:val="006F2D4E"/>
    <w:rsid w:val="006F6BFF"/>
    <w:rsid w:val="00716281"/>
    <w:rsid w:val="00721860"/>
    <w:rsid w:val="007219B0"/>
    <w:rsid w:val="0072605C"/>
    <w:rsid w:val="00727F9F"/>
    <w:rsid w:val="007472D3"/>
    <w:rsid w:val="00771065"/>
    <w:rsid w:val="00777E9C"/>
    <w:rsid w:val="007916CA"/>
    <w:rsid w:val="007A415D"/>
    <w:rsid w:val="007B2ABC"/>
    <w:rsid w:val="007C2A1D"/>
    <w:rsid w:val="007F3050"/>
    <w:rsid w:val="00841AB7"/>
    <w:rsid w:val="00841C34"/>
    <w:rsid w:val="0084204C"/>
    <w:rsid w:val="00853CF6"/>
    <w:rsid w:val="00857668"/>
    <w:rsid w:val="008705F7"/>
    <w:rsid w:val="00876D28"/>
    <w:rsid w:val="0088645F"/>
    <w:rsid w:val="008A2804"/>
    <w:rsid w:val="008A73EB"/>
    <w:rsid w:val="008C0B8F"/>
    <w:rsid w:val="008D2586"/>
    <w:rsid w:val="008E2210"/>
    <w:rsid w:val="008F2962"/>
    <w:rsid w:val="00900DCF"/>
    <w:rsid w:val="00903B61"/>
    <w:rsid w:val="00925A49"/>
    <w:rsid w:val="00936A2E"/>
    <w:rsid w:val="00965F02"/>
    <w:rsid w:val="00970E5F"/>
    <w:rsid w:val="0099287F"/>
    <w:rsid w:val="009B45A6"/>
    <w:rsid w:val="009B4E2A"/>
    <w:rsid w:val="009C44EC"/>
    <w:rsid w:val="009E2D55"/>
    <w:rsid w:val="009F1F24"/>
    <w:rsid w:val="009F3DBE"/>
    <w:rsid w:val="00A22FF9"/>
    <w:rsid w:val="00A406C6"/>
    <w:rsid w:val="00A63535"/>
    <w:rsid w:val="00A74D26"/>
    <w:rsid w:val="00A8717A"/>
    <w:rsid w:val="00AA5A7D"/>
    <w:rsid w:val="00AB03A5"/>
    <w:rsid w:val="00AB32F7"/>
    <w:rsid w:val="00AB47EF"/>
    <w:rsid w:val="00AB4F32"/>
    <w:rsid w:val="00AB53F5"/>
    <w:rsid w:val="00AC0B4E"/>
    <w:rsid w:val="00B0101F"/>
    <w:rsid w:val="00B1162A"/>
    <w:rsid w:val="00B258ED"/>
    <w:rsid w:val="00B32546"/>
    <w:rsid w:val="00B830F8"/>
    <w:rsid w:val="00BB22FC"/>
    <w:rsid w:val="00BC07F6"/>
    <w:rsid w:val="00BC0E3B"/>
    <w:rsid w:val="00BD3D87"/>
    <w:rsid w:val="00BF3171"/>
    <w:rsid w:val="00BF575F"/>
    <w:rsid w:val="00C0021B"/>
    <w:rsid w:val="00C0258D"/>
    <w:rsid w:val="00C17EC7"/>
    <w:rsid w:val="00C20A92"/>
    <w:rsid w:val="00C30AEE"/>
    <w:rsid w:val="00C57026"/>
    <w:rsid w:val="00C70760"/>
    <w:rsid w:val="00C709F0"/>
    <w:rsid w:val="00CE007C"/>
    <w:rsid w:val="00CE2DF5"/>
    <w:rsid w:val="00CE4272"/>
    <w:rsid w:val="00CF1756"/>
    <w:rsid w:val="00CF1BE2"/>
    <w:rsid w:val="00CF3BFE"/>
    <w:rsid w:val="00CF4734"/>
    <w:rsid w:val="00D12C16"/>
    <w:rsid w:val="00D20A67"/>
    <w:rsid w:val="00D669F0"/>
    <w:rsid w:val="00D86C41"/>
    <w:rsid w:val="00DF1329"/>
    <w:rsid w:val="00E57417"/>
    <w:rsid w:val="00E65D81"/>
    <w:rsid w:val="00E84F93"/>
    <w:rsid w:val="00EC0BC8"/>
    <w:rsid w:val="00ED189B"/>
    <w:rsid w:val="00EF4749"/>
    <w:rsid w:val="00F038DD"/>
    <w:rsid w:val="00F05349"/>
    <w:rsid w:val="00F06554"/>
    <w:rsid w:val="00F36703"/>
    <w:rsid w:val="00F408FE"/>
    <w:rsid w:val="00F56BD6"/>
    <w:rsid w:val="00F6239F"/>
    <w:rsid w:val="00F632C1"/>
    <w:rsid w:val="00F638B3"/>
    <w:rsid w:val="00FC19DD"/>
    <w:rsid w:val="00FD179C"/>
    <w:rsid w:val="00FD2A1F"/>
    <w:rsid w:val="00FE7F03"/>
    <w:rsid w:val="00FF6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FB91C82"/>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Hyperlink"/>
    <w:basedOn w:val="a0"/>
    <w:uiPriority w:val="99"/>
    <w:unhideWhenUsed/>
    <w:rsid w:val="006414B7"/>
    <w:rPr>
      <w:color w:val="0563C1" w:themeColor="hyperlink"/>
      <w:u w:val="single"/>
    </w:rPr>
  </w:style>
  <w:style w:type="paragraph" w:styleId="ab">
    <w:name w:val="List Paragraph"/>
    <w:basedOn w:val="a"/>
    <w:uiPriority w:val="34"/>
    <w:qFormat/>
    <w:rsid w:val="00903B61"/>
    <w:pPr>
      <w:widowControl/>
      <w:ind w:left="720"/>
      <w:contextualSpacing/>
      <w:jc w:val="left"/>
    </w:pPr>
    <w:rPr>
      <w:kern w:val="0"/>
      <w:sz w:val="24"/>
      <w:szCs w:val="24"/>
    </w:rPr>
  </w:style>
  <w:style w:type="character" w:styleId="ac">
    <w:name w:val="annotation reference"/>
    <w:basedOn w:val="a0"/>
    <w:uiPriority w:val="99"/>
    <w:semiHidden/>
    <w:unhideWhenUsed/>
    <w:rsid w:val="00903B61"/>
    <w:rPr>
      <w:sz w:val="16"/>
      <w:szCs w:val="16"/>
    </w:rPr>
  </w:style>
  <w:style w:type="paragraph" w:styleId="ad">
    <w:name w:val="annotation text"/>
    <w:basedOn w:val="a"/>
    <w:link w:val="ae"/>
    <w:uiPriority w:val="99"/>
    <w:semiHidden/>
    <w:unhideWhenUsed/>
    <w:rsid w:val="00903B61"/>
    <w:pPr>
      <w:widowControl/>
      <w:jc w:val="left"/>
    </w:pPr>
    <w:rPr>
      <w:kern w:val="0"/>
      <w:sz w:val="20"/>
      <w:szCs w:val="20"/>
    </w:rPr>
  </w:style>
  <w:style w:type="character" w:customStyle="1" w:styleId="ae">
    <w:name w:val="コメント文字列 (文字)"/>
    <w:basedOn w:val="a0"/>
    <w:link w:val="ad"/>
    <w:uiPriority w:val="99"/>
    <w:semiHidden/>
    <w:rsid w:val="00903B61"/>
    <w:rPr>
      <w:kern w:val="0"/>
      <w:sz w:val="20"/>
      <w:szCs w:val="20"/>
    </w:rPr>
  </w:style>
  <w:style w:type="paragraph" w:styleId="af">
    <w:name w:val="annotation subject"/>
    <w:basedOn w:val="ad"/>
    <w:next w:val="ad"/>
    <w:link w:val="af0"/>
    <w:uiPriority w:val="99"/>
    <w:semiHidden/>
    <w:unhideWhenUsed/>
    <w:rsid w:val="004D2D75"/>
    <w:pPr>
      <w:widowControl w:val="0"/>
    </w:pPr>
    <w:rPr>
      <w:b/>
      <w:bCs/>
      <w:kern w:val="2"/>
      <w:sz w:val="21"/>
      <w:szCs w:val="22"/>
    </w:rPr>
  </w:style>
  <w:style w:type="character" w:customStyle="1" w:styleId="af0">
    <w:name w:val="コメント内容 (文字)"/>
    <w:basedOn w:val="ae"/>
    <w:link w:val="af"/>
    <w:uiPriority w:val="99"/>
    <w:semiHidden/>
    <w:rsid w:val="004D2D75"/>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67598778">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93771458">
      <w:bodyDiv w:val="1"/>
      <w:marLeft w:val="0"/>
      <w:marRight w:val="0"/>
      <w:marTop w:val="0"/>
      <w:marBottom w:val="0"/>
      <w:divBdr>
        <w:top w:val="none" w:sz="0" w:space="0" w:color="auto"/>
        <w:left w:val="none" w:sz="0" w:space="0" w:color="auto"/>
        <w:bottom w:val="none" w:sz="0" w:space="0" w:color="auto"/>
        <w:right w:val="none" w:sz="0" w:space="0" w:color="auto"/>
      </w:divBdr>
    </w:div>
    <w:div w:id="481847396">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192958358">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99059696">
      <w:bodyDiv w:val="1"/>
      <w:marLeft w:val="0"/>
      <w:marRight w:val="0"/>
      <w:marTop w:val="0"/>
      <w:marBottom w:val="0"/>
      <w:divBdr>
        <w:top w:val="none" w:sz="0" w:space="0" w:color="auto"/>
        <w:left w:val="none" w:sz="0" w:space="0" w:color="auto"/>
        <w:bottom w:val="none" w:sz="0" w:space="0" w:color="auto"/>
        <w:right w:val="none" w:sz="0" w:space="0" w:color="auto"/>
      </w:divBdr>
    </w:div>
    <w:div w:id="1926768531">
      <w:bodyDiv w:val="1"/>
      <w:marLeft w:val="0"/>
      <w:marRight w:val="0"/>
      <w:marTop w:val="0"/>
      <w:marBottom w:val="0"/>
      <w:divBdr>
        <w:top w:val="none" w:sz="0" w:space="0" w:color="auto"/>
        <w:left w:val="none" w:sz="0" w:space="0" w:color="auto"/>
        <w:bottom w:val="none" w:sz="0" w:space="0" w:color="auto"/>
        <w:right w:val="none" w:sz="0" w:space="0" w:color="auto"/>
      </w:divBdr>
    </w:div>
    <w:div w:id="206775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BA718-306E-4347-9520-60FAD91D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2019-12-26T05:05:00Z</cp:lastPrinted>
  <dcterms:created xsi:type="dcterms:W3CDTF">2022-10-25T06:02:00Z</dcterms:created>
  <dcterms:modified xsi:type="dcterms:W3CDTF">2022-10-25T06:02:00Z</dcterms:modified>
</cp:coreProperties>
</file>