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6CDA" w14:textId="77777777" w:rsidR="00086B87" w:rsidRDefault="00086B87" w:rsidP="00086B87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Aso Cuddly Dominion</w:t>
      </w:r>
    </w:p>
    <w:p w14:paraId="38CCAB75" w14:textId="77777777" w:rsidR="00086B87" w:rsidRDefault="00086B87" w:rsidP="00086B87">
      <w:pPr>
        <w:rPr>
          <w:rFonts w:ascii="Times New Roman" w:eastAsia="Meiryo UI" w:hAnsi="Times New Roman"/>
        </w:rPr>
      </w:pPr>
    </w:p>
    <w:p w14:paraId="1EDA6D31" w14:textId="77777777" w:rsidR="00086B87" w:rsidRDefault="00086B87" w:rsidP="00086B87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This interactive park is home to 160 bears from six species, and is the only place in western Japan where visitors can cuddle a bear cub. Capybaras, penguins, alpacas, and many other cute creatures are also here for visitors to meet.</w:t>
      </w:r>
    </w:p>
    <w:p w14:paraId="3C9BA16E" w14:textId="77777777" w:rsidR="00086B87" w:rsidRDefault="00086B87" w:rsidP="00086B87">
      <w:pPr>
        <w:rPr>
          <w:rFonts w:ascii="Times New Roman" w:eastAsia="Meiryo UI" w:hAnsi="Times New Roman"/>
        </w:rPr>
      </w:pPr>
    </w:p>
    <w:p w14:paraId="398CCE61" w14:textId="77777777" w:rsidR="00086B87" w:rsidRDefault="00086B87" w:rsidP="00086B87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Mt. Aso Loop Shuttle Bus</w:t>
      </w:r>
    </w:p>
    <w:p w14:paraId="69D63BC6" w14:textId="77777777" w:rsidR="00086B87" w:rsidRDefault="00086B87" w:rsidP="00086B87">
      <w:pPr>
        <w:rPr>
          <w:rFonts w:ascii="Times New Roman" w:eastAsia="Meiryo UI" w:hAnsi="Times New Roman"/>
        </w:rPr>
      </w:pPr>
    </w:p>
    <w:p w14:paraId="5AC00148" w14:textId="77777777" w:rsidR="00086B87" w:rsidRDefault="00086B87" w:rsidP="00086B87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When volcanic conditions allow, this bus takes visitors up to the Nakadake First Crater to see the emerald green caldera pool.</w:t>
      </w:r>
    </w:p>
    <w:p w14:paraId="3A282866" w14:textId="77777777" w:rsidR="006326C6" w:rsidRPr="00086B87" w:rsidRDefault="006326C6" w:rsidP="00086B87"/>
    <w:sectPr w:rsidR="006326C6" w:rsidRPr="00086B87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6B87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