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4D9D" w14:textId="77777777" w:rsidR="00714419" w:rsidRDefault="00714419" w:rsidP="00714419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Ruins of the Anglo-Satsuma War Coastal Defense Battery</w:t>
      </w:r>
    </w:p>
    <w:p w14:paraId="507D5CCC" w14:textId="77777777" w:rsidR="00714419" w:rsidRDefault="00714419" w:rsidP="00714419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745DD300" w14:textId="77777777" w:rsidR="00714419" w:rsidRDefault="00714419" w:rsidP="00714419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ruin near the coastal town of Nejime was once a coastal defense battery overlooking Kinkowan Bay. At first it was a simple 3-meter high and 4-meter wide platform along 60 meters of the coast. Following the Namamugi Incident in 1862, when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a British subject was killed in Yokohama following a diplomatic misunderstanding caused by a member of </w:t>
      </w:r>
      <w:r>
        <w:rPr>
          <w:rFonts w:ascii="Times New Roman" w:hAnsi="Times New Roman" w:cs="Times New Roman"/>
          <w:sz w:val="24"/>
          <w:szCs w:val="24"/>
        </w:rPr>
        <w:t>the daimyo family of Satsuma (present-day Kagoshima), the platform was quickly expanded. When the daimyo failed to respond to British demands for compensation, the incident devolved into the 1863 Anglo-Satsuma War. Despite the additional fortifications, however, this battery was not used during the conflict.</w:t>
      </w:r>
    </w:p>
    <w:p w14:paraId="03303E01" w14:textId="70F6510A" w:rsidR="008809DA" w:rsidRPr="00714419" w:rsidRDefault="008809DA" w:rsidP="00714419"/>
    <w:sectPr w:rsidR="008809DA" w:rsidRPr="00714419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14419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2022-10-25T07:05:00Z</dcterms:created>
  <dcterms:modified xsi:type="dcterms:W3CDTF">2022-10-25T07:05:00Z</dcterms:modified>
</cp:coreProperties>
</file>