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05423" w14:textId="4F05046E" w:rsidR="009A1946" w:rsidRDefault="009A1946" w:rsidP="009A1946">
      <w:pPr>
        <w:adjustRightInd w:val="0"/>
        <w:snapToGrid w:val="0"/>
        <w:spacing w:line="360" w:lineRule="auto"/>
        <w:jc w:val="left"/>
        <w:rPr>
          <w:rFonts w:ascii="Century" w:eastAsia="ＭＳ 明朝" w:hAnsi="Century" w:cs="Times New Roman"/>
          <w:sz w:val="24"/>
          <w:szCs w:val="24"/>
        </w:rPr>
      </w:pPr>
      <w:bookmarkStart w:id="0" w:name="_GoBack"/>
      <w:bookmarkEnd w:id="0"/>
      <w:proofErr w:type="spellStart"/>
      <w:r>
        <w:rPr>
          <w:rFonts w:ascii="Times New Roman" w:eastAsia="ＭＳ 明朝" w:hAnsi="Times New Roman" w:cs="Times New Roman"/>
          <w:b/>
          <w:bCs/>
          <w:sz w:val="24"/>
          <w:szCs w:val="24"/>
        </w:rPr>
        <w:t>Mushiroze</w:t>
      </w:r>
      <w:proofErr w:type="spellEnd"/>
      <w:r>
        <w:rPr>
          <w:rFonts w:ascii="Times New Roman" w:eastAsia="ＭＳ 明朝" w:hAnsi="Times New Roman" w:cs="Times New Roman"/>
          <w:b/>
          <w:bCs/>
          <w:sz w:val="24"/>
          <w:szCs w:val="24"/>
        </w:rPr>
        <w:t>: Rare Granite Formations</w:t>
      </w:r>
    </w:p>
    <w:p w14:paraId="0EB8ABB1" w14:textId="77777777" w:rsidR="009A1946" w:rsidRDefault="009A1946" w:rsidP="009A1946">
      <w:pPr>
        <w:adjustRightInd w:val="0"/>
        <w:snapToGrid w:val="0"/>
        <w:spacing w:line="360" w:lineRule="auto"/>
        <w:jc w:val="left"/>
        <w:rPr>
          <w:rFonts w:ascii="Times New Roman" w:eastAsia="ＭＳ 明朝" w:hAnsi="Times New Roman" w:cs="Times New Roman"/>
          <w:sz w:val="24"/>
          <w:szCs w:val="24"/>
        </w:rPr>
      </w:pPr>
    </w:p>
    <w:p w14:paraId="5D9F6B35" w14:textId="77777777" w:rsidR="009A1946" w:rsidRDefault="009A1946" w:rsidP="009A1946">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Massive slabs of granite make up this distinctive stretch of coast along the island’s northwest tip. The rock was formed more than 60 million years ago, approximately 10 kilometers underground. Tectonic shifts broke up the granite and gradually pushed the slabs to the surface, where they cracked further as they cooled. Over the millennia, wind and waves have continued to shape the rock into unusual formations, including one known as “Candle Rock.” The rocky landscape at </w:t>
      </w:r>
      <w:proofErr w:type="spellStart"/>
      <w:r>
        <w:rPr>
          <w:rFonts w:ascii="Times New Roman" w:hAnsi="Times New Roman" w:cs="Times New Roman"/>
          <w:sz w:val="24"/>
          <w:szCs w:val="24"/>
        </w:rPr>
        <w:t>Mushiroze</w:t>
      </w:r>
      <w:proofErr w:type="spellEnd"/>
      <w:r>
        <w:rPr>
          <w:rFonts w:ascii="Times New Roman" w:hAnsi="Times New Roman" w:cs="Times New Roman"/>
          <w:sz w:val="24"/>
          <w:szCs w:val="24"/>
        </w:rPr>
        <w:t xml:space="preserve"> differs markedly from most of the island’s coast, which is surrounded by coral reefs. </w:t>
      </w:r>
    </w:p>
    <w:p w14:paraId="47E0BC27" w14:textId="77777777" w:rsidR="009A1946" w:rsidRDefault="009A1946" w:rsidP="009A1946">
      <w:pPr>
        <w:adjustRightInd w:val="0"/>
        <w:snapToGrid w:val="0"/>
        <w:spacing w:line="360" w:lineRule="auto"/>
        <w:jc w:val="left"/>
        <w:rPr>
          <w:rFonts w:ascii="Times New Roman" w:hAnsi="Times New Roman" w:cs="Times New Roman"/>
          <w:b/>
          <w:bCs/>
          <w:sz w:val="24"/>
          <w:szCs w:val="24"/>
        </w:rPr>
      </w:pPr>
    </w:p>
    <w:p w14:paraId="139EED3A" w14:textId="77777777" w:rsidR="009A1946" w:rsidRDefault="009A1946" w:rsidP="009A1946">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Walk or Climb</w:t>
      </w:r>
    </w:p>
    <w:p w14:paraId="52FF815E" w14:textId="77777777" w:rsidR="009A1946" w:rsidRDefault="009A1946" w:rsidP="009A1946">
      <w:pPr>
        <w:adjustRightInd w:val="0"/>
        <w:snapToGrid w:val="0"/>
        <w:spacing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t>Mushiroze’s</w:t>
      </w:r>
      <w:proofErr w:type="spellEnd"/>
      <w:r>
        <w:rPr>
          <w:rFonts w:ascii="Times New Roman" w:hAnsi="Times New Roman" w:cs="Times New Roman"/>
          <w:sz w:val="24"/>
          <w:szCs w:val="24"/>
        </w:rPr>
        <w:t xml:space="preserve"> striking tableau is part of </w:t>
      </w:r>
      <w:proofErr w:type="spellStart"/>
      <w:r>
        <w:rPr>
          <w:rFonts w:ascii="Times New Roman" w:hAnsi="Times New Roman" w:cs="Times New Roman"/>
          <w:sz w:val="24"/>
          <w:szCs w:val="24"/>
        </w:rPr>
        <w:t>Amamigunto</w:t>
      </w:r>
      <w:proofErr w:type="spellEnd"/>
      <w:r>
        <w:rPr>
          <w:rFonts w:ascii="Times New Roman" w:hAnsi="Times New Roman" w:cs="Times New Roman"/>
          <w:sz w:val="24"/>
          <w:szCs w:val="24"/>
        </w:rPr>
        <w:t xml:space="preserve"> National Park, which stretches across much of the </w:t>
      </w:r>
      <w:proofErr w:type="spellStart"/>
      <w:r>
        <w:rPr>
          <w:rFonts w:ascii="Times New Roman" w:hAnsi="Times New Roman" w:cs="Times New Roman"/>
          <w:sz w:val="24"/>
          <w:szCs w:val="24"/>
        </w:rPr>
        <w:t>Amami</w:t>
      </w:r>
      <w:proofErr w:type="spellEnd"/>
      <w:r>
        <w:rPr>
          <w:rFonts w:ascii="Times New Roman" w:hAnsi="Times New Roman" w:cs="Times New Roman"/>
          <w:sz w:val="24"/>
          <w:szCs w:val="24"/>
        </w:rPr>
        <w:t xml:space="preserve"> Islands. Around 200 meters of walkways allow visitors easy access from the parking lot to the rock formations, and the rocks are ideal for climbing </w:t>
      </w:r>
      <w:proofErr w:type="gramStart"/>
      <w:r>
        <w:rPr>
          <w:rFonts w:ascii="Times New Roman" w:hAnsi="Times New Roman" w:cs="Times New Roman"/>
          <w:sz w:val="24"/>
          <w:szCs w:val="24"/>
        </w:rPr>
        <w:t>around</w:t>
      </w:r>
      <w:proofErr w:type="gramEnd"/>
      <w:r>
        <w:rPr>
          <w:rFonts w:ascii="Times New Roman" w:hAnsi="Times New Roman" w:cs="Times New Roman"/>
          <w:sz w:val="24"/>
          <w:szCs w:val="24"/>
        </w:rPr>
        <w:t xml:space="preserve">. The varied height of the rocks offers many different perspectives of the massive formations, the sea, and the mountains that rise just behind the shoreline. Visitors should take special care on days when high tides and strong winds buffet the coast. </w:t>
      </w:r>
    </w:p>
    <w:p w14:paraId="2F12CEF0" w14:textId="77777777" w:rsidR="009A1946" w:rsidRDefault="009A1946" w:rsidP="009A1946">
      <w:pPr>
        <w:adjustRightInd w:val="0"/>
        <w:snapToGrid w:val="0"/>
        <w:spacing w:line="360" w:lineRule="auto"/>
        <w:jc w:val="left"/>
        <w:rPr>
          <w:rFonts w:ascii="Times New Roman" w:hAnsi="Times New Roman" w:cs="Times New Roman"/>
          <w:b/>
          <w:bCs/>
          <w:sz w:val="24"/>
          <w:szCs w:val="24"/>
        </w:rPr>
      </w:pPr>
    </w:p>
    <w:p w14:paraId="7F999437" w14:textId="77777777" w:rsidR="009A1946" w:rsidRDefault="009A1946" w:rsidP="009A1946">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What’s in the Name?</w:t>
      </w:r>
    </w:p>
    <w:p w14:paraId="41D809AD" w14:textId="77777777" w:rsidR="009A1946" w:rsidRDefault="009A1946" w:rsidP="009A1946">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This area’s name comes from the rocks’ resemblance to the woven straw mats called </w:t>
      </w:r>
      <w:proofErr w:type="spellStart"/>
      <w:r>
        <w:rPr>
          <w:rFonts w:ascii="Times New Roman" w:hAnsi="Times New Roman" w:cs="Times New Roman"/>
          <w:i/>
          <w:sz w:val="24"/>
          <w:szCs w:val="24"/>
        </w:rPr>
        <w:t>mushiro</w:t>
      </w:r>
      <w:proofErr w:type="spellEnd"/>
      <w:r>
        <w:rPr>
          <w:rFonts w:ascii="Times New Roman" w:hAnsi="Times New Roman" w:cs="Times New Roman"/>
          <w:sz w:val="24"/>
          <w:szCs w:val="24"/>
        </w:rPr>
        <w:t xml:space="preserve">. </w:t>
      </w:r>
    </w:p>
    <w:p w14:paraId="17F809E4" w14:textId="77777777" w:rsidR="009A1946" w:rsidRDefault="009A1946" w:rsidP="009A1946">
      <w:pPr>
        <w:adjustRightInd w:val="0"/>
        <w:snapToGrid w:val="0"/>
        <w:spacing w:line="360" w:lineRule="auto"/>
        <w:jc w:val="left"/>
        <w:rPr>
          <w:rFonts w:ascii="Times New Roman" w:hAnsi="Times New Roman" w:cs="Times New Roman"/>
          <w:sz w:val="24"/>
          <w:szCs w:val="24"/>
        </w:rPr>
      </w:pPr>
    </w:p>
    <w:p w14:paraId="21A033B7" w14:textId="77777777" w:rsidR="009A1946" w:rsidRDefault="009A1946" w:rsidP="009A1946">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Flora and fauna</w:t>
      </w:r>
    </w:p>
    <w:p w14:paraId="19ECBCB0" w14:textId="77777777" w:rsidR="009A1946" w:rsidRDefault="009A1946" w:rsidP="009A1946">
      <w:pPr>
        <w:adjustRightInd w:val="0"/>
        <w:snapToGrid w:val="0"/>
        <w:spacing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t>Mushiroze</w:t>
      </w:r>
      <w:proofErr w:type="spellEnd"/>
      <w:r>
        <w:rPr>
          <w:rFonts w:ascii="Times New Roman" w:hAnsi="Times New Roman" w:cs="Times New Roman"/>
          <w:sz w:val="24"/>
          <w:szCs w:val="24"/>
        </w:rPr>
        <w:t xml:space="preserve"> is a popular fishing spot, with numerous places for enthusiasts to cast their lines. Sea turtles swim in the waters all year round, and humpback whales are sometimes spotted off the coast during the winter months. The </w:t>
      </w:r>
      <w:proofErr w:type="spellStart"/>
      <w:r>
        <w:rPr>
          <w:rFonts w:ascii="Times New Roman" w:hAnsi="Times New Roman" w:cs="Times New Roman"/>
          <w:sz w:val="24"/>
          <w:szCs w:val="24"/>
        </w:rPr>
        <w:t>shrubland</w:t>
      </w:r>
      <w:proofErr w:type="spellEnd"/>
      <w:r>
        <w:rPr>
          <w:rFonts w:ascii="Times New Roman" w:hAnsi="Times New Roman" w:cs="Times New Roman"/>
          <w:sz w:val="24"/>
          <w:szCs w:val="24"/>
        </w:rPr>
        <w:t xml:space="preserve"> around </w:t>
      </w:r>
      <w:proofErr w:type="spellStart"/>
      <w:r>
        <w:rPr>
          <w:rFonts w:ascii="Times New Roman" w:hAnsi="Times New Roman" w:cs="Times New Roman"/>
          <w:sz w:val="24"/>
          <w:szCs w:val="24"/>
        </w:rPr>
        <w:t>Mushiroze</w:t>
      </w:r>
      <w:proofErr w:type="spellEnd"/>
      <w:r>
        <w:rPr>
          <w:rFonts w:ascii="Times New Roman" w:hAnsi="Times New Roman" w:cs="Times New Roman"/>
          <w:sz w:val="24"/>
          <w:szCs w:val="24"/>
        </w:rPr>
        <w:t xml:space="preserve"> is rich in flora. The pink flowers of the Japanese hawthorn (</w:t>
      </w:r>
      <w:proofErr w:type="spellStart"/>
      <w:r>
        <w:rPr>
          <w:rFonts w:ascii="Times New Roman" w:hAnsi="Times New Roman" w:cs="Times New Roman"/>
          <w:i/>
          <w:sz w:val="24"/>
          <w:szCs w:val="24"/>
        </w:rPr>
        <w:t>sharinbai</w:t>
      </w:r>
      <w:proofErr w:type="spellEnd"/>
      <w:r>
        <w:rPr>
          <w:rFonts w:ascii="Times New Roman" w:hAnsi="Times New Roman" w:cs="Times New Roman"/>
          <w:sz w:val="24"/>
          <w:szCs w:val="24"/>
        </w:rPr>
        <w:t xml:space="preserve">), have been used for centuries by </w:t>
      </w:r>
      <w:proofErr w:type="spellStart"/>
      <w:r>
        <w:rPr>
          <w:rFonts w:ascii="Times New Roman" w:hAnsi="Times New Roman" w:cs="Times New Roman"/>
          <w:sz w:val="24"/>
          <w:szCs w:val="24"/>
        </w:rPr>
        <w:t>Amami</w:t>
      </w:r>
      <w:proofErr w:type="spellEnd"/>
      <w:r>
        <w:rPr>
          <w:rFonts w:ascii="Times New Roman" w:hAnsi="Times New Roman" w:cs="Times New Roman"/>
          <w:sz w:val="24"/>
          <w:szCs w:val="24"/>
        </w:rPr>
        <w:t xml:space="preserve"> dyers in preparing silk for weaving the kimono fabric known as </w:t>
      </w:r>
      <w:proofErr w:type="spellStart"/>
      <w:r>
        <w:rPr>
          <w:rFonts w:ascii="Times New Roman" w:hAnsi="Times New Roman" w:cs="Times New Roman"/>
          <w:i/>
          <w:sz w:val="24"/>
          <w:szCs w:val="24"/>
        </w:rPr>
        <w:t>oshima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tsumugi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Adan</w:t>
      </w:r>
      <w:r>
        <w:rPr>
          <w:rFonts w:ascii="Times New Roman" w:hAnsi="Times New Roman" w:cs="Times New Roman"/>
          <w:sz w:val="24"/>
          <w:szCs w:val="24"/>
        </w:rPr>
        <w:t xml:space="preserve">, a species of </w:t>
      </w:r>
      <w:proofErr w:type="spellStart"/>
      <w:r>
        <w:rPr>
          <w:rFonts w:ascii="Times New Roman" w:hAnsi="Times New Roman" w:cs="Times New Roman"/>
          <w:sz w:val="24"/>
          <w:szCs w:val="24"/>
        </w:rPr>
        <w:t>pandanus</w:t>
      </w:r>
      <w:proofErr w:type="spellEnd"/>
      <w:r>
        <w:rPr>
          <w:rFonts w:ascii="Times New Roman" w:hAnsi="Times New Roman" w:cs="Times New Roman"/>
          <w:sz w:val="24"/>
          <w:szCs w:val="24"/>
        </w:rPr>
        <w:t xml:space="preserve"> or fragrant screw pine, is plentiful. Its leaves are used to weave baskets and traditional </w:t>
      </w:r>
      <w:proofErr w:type="spellStart"/>
      <w:r>
        <w:rPr>
          <w:rFonts w:ascii="Times New Roman" w:hAnsi="Times New Roman" w:cs="Times New Roman"/>
          <w:i/>
          <w:sz w:val="24"/>
          <w:szCs w:val="24"/>
        </w:rPr>
        <w:t>zori</w:t>
      </w:r>
      <w:proofErr w:type="spellEnd"/>
      <w:r>
        <w:rPr>
          <w:rFonts w:ascii="Times New Roman" w:hAnsi="Times New Roman" w:cs="Times New Roman"/>
          <w:sz w:val="24"/>
          <w:szCs w:val="24"/>
        </w:rPr>
        <w:t xml:space="preserve"> sandals.</w:t>
      </w:r>
    </w:p>
    <w:p w14:paraId="2A0F712C" w14:textId="77777777" w:rsidR="009A1946" w:rsidRDefault="009A1946" w:rsidP="009A1946">
      <w:pPr>
        <w:adjustRightInd w:val="0"/>
        <w:snapToGrid w:val="0"/>
        <w:spacing w:line="360" w:lineRule="auto"/>
        <w:jc w:val="left"/>
        <w:rPr>
          <w:rFonts w:ascii="Times New Roman" w:hAnsi="Times New Roman" w:cs="Times New Roman"/>
          <w:sz w:val="24"/>
          <w:szCs w:val="24"/>
        </w:rPr>
      </w:pPr>
    </w:p>
    <w:p w14:paraId="2D757888" w14:textId="77777777" w:rsidR="009A1946" w:rsidRDefault="009A1946" w:rsidP="009A1946">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Getting There</w:t>
      </w:r>
    </w:p>
    <w:p w14:paraId="0E9DC131" w14:textId="77777777" w:rsidR="009A1946" w:rsidRDefault="009A1946" w:rsidP="009A1946">
      <w:pPr>
        <w:adjustRightInd w:val="0"/>
        <w:snapToGrid w:val="0"/>
        <w:spacing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lastRenderedPageBreak/>
        <w:t>Mushiroze</w:t>
      </w:r>
      <w:proofErr w:type="spellEnd"/>
      <w:r>
        <w:rPr>
          <w:rFonts w:ascii="Times New Roman" w:hAnsi="Times New Roman" w:cs="Times New Roman"/>
          <w:sz w:val="24"/>
          <w:szCs w:val="24"/>
        </w:rPr>
        <w:t xml:space="preserve"> is approximately 15 minutes by car from </w:t>
      </w:r>
      <w:proofErr w:type="spellStart"/>
      <w:r>
        <w:rPr>
          <w:rFonts w:ascii="Times New Roman" w:hAnsi="Times New Roman" w:cs="Times New Roman"/>
          <w:sz w:val="24"/>
          <w:szCs w:val="24"/>
        </w:rPr>
        <w:t>Tokunoshima</w:t>
      </w:r>
      <w:proofErr w:type="spellEnd"/>
      <w:r>
        <w:rPr>
          <w:rFonts w:ascii="Times New Roman" w:hAnsi="Times New Roman" w:cs="Times New Roman"/>
          <w:sz w:val="24"/>
          <w:szCs w:val="24"/>
        </w:rPr>
        <w:t xml:space="preserve"> Airport. The walk around the site takes about 15 minutes, but this is a good place for picnicking or, perhaps, just sitting on a rock and taking in the spectacular scenery at a more leisurely pace. There are public toilets at the car park, but no shops or restaurants nearby.</w:t>
      </w:r>
    </w:p>
    <w:p w14:paraId="3956E098" w14:textId="77777777" w:rsidR="00F72B66" w:rsidRPr="009A1946" w:rsidRDefault="00F72B66" w:rsidP="009A1946"/>
    <w:sectPr w:rsidR="00F72B66" w:rsidRPr="009A1946"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1B6647">
          <w:rPr>
            <w:rStyle w:val="af1"/>
            <w:noProof/>
          </w:rPr>
          <w:t>2</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284"/>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B6647"/>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A194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52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549C-2BD0-4556-A647-67D1D785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1840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toppan yabe</cp:lastModifiedBy>
  <cp:revision>3</cp:revision>
  <dcterms:created xsi:type="dcterms:W3CDTF">2022-10-25T07:26:00Z</dcterms:created>
  <dcterms:modified xsi:type="dcterms:W3CDTF">2022-11-10T08:52:00Z</dcterms:modified>
</cp:coreProperties>
</file>