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1AB8" w14:textId="77777777" w:rsidR="00C76282" w:rsidRDefault="00C76282" w:rsidP="00C76282">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Meiryo UI" w:hAnsi="Times New Roman" w:cs="Times New Roman"/>
          <w:b/>
          <w:bCs/>
          <w:sz w:val="24"/>
          <w:szCs w:val="24"/>
        </w:rPr>
        <w:t>J</w:t>
      </w:r>
      <w:r>
        <w:rPr>
          <w:rFonts w:ascii="Times New Roman" w:eastAsia="Times New Roman" w:hAnsi="Times New Roman" w:cs="Times New Roman"/>
          <w:b/>
          <w:bCs/>
          <w:sz w:val="24"/>
          <w:szCs w:val="24"/>
        </w:rPr>
        <w:t>ōgyōdō and Hokkedō Meditation Halls (Important Cultural Property)</w:t>
      </w:r>
    </w:p>
    <w:p w14:paraId="05BDE44E" w14:textId="77777777" w:rsidR="00C76282" w:rsidRDefault="00C76282" w:rsidP="00C76282">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This pair of halls was built in 1619 to replace the two halls built by the monk Ennin (794–864) in 848. Joined by a covered walkway, the halls were used for meditation practices that he had learned in China.</w:t>
      </w:r>
    </w:p>
    <w:p w14:paraId="60EC478C" w14:textId="77777777" w:rsidR="00C76282" w:rsidRDefault="00C76282" w:rsidP="00C76282">
      <w:pPr>
        <w:adjustRightInd w:val="0"/>
        <w:snapToGrid w:val="0"/>
        <w:spacing w:line="240" w:lineRule="auto"/>
        <w:contextualSpacing/>
        <w:rPr>
          <w:rFonts w:ascii="Times New Roman" w:eastAsia="Times New Roman" w:hAnsi="Times New Roman" w:cs="Times New Roman"/>
          <w:sz w:val="24"/>
          <w:szCs w:val="24"/>
        </w:rPr>
      </w:pPr>
      <w:r>
        <w:rPr>
          <w:rFonts w:ascii="Times New Roman" w:eastAsia="Meiryo UI" w:hAnsi="Times New Roman" w:cs="Times New Roman"/>
          <w:sz w:val="24"/>
          <w:szCs w:val="24"/>
        </w:rPr>
        <w:tab/>
        <w:t>The J</w:t>
      </w:r>
      <w:r>
        <w:rPr>
          <w:rFonts w:ascii="Times New Roman" w:eastAsia="Times New Roman" w:hAnsi="Times New Roman" w:cs="Times New Roman"/>
          <w:sz w:val="24"/>
          <w:szCs w:val="24"/>
        </w:rPr>
        <w:t xml:space="preserve">ōgyōdō, the larger hall, was used for </w:t>
      </w:r>
      <w:r>
        <w:rPr>
          <w:rFonts w:ascii="Times New Roman" w:eastAsia="Times New Roman" w:hAnsi="Times New Roman" w:cs="Times New Roman"/>
          <w:i/>
          <w:iCs/>
          <w:sz w:val="24"/>
          <w:szCs w:val="24"/>
        </w:rPr>
        <w:t>jōgyō zanmai</w:t>
      </w:r>
      <w:r>
        <w:rPr>
          <w:rFonts w:ascii="Times New Roman" w:eastAsia="Times New Roman" w:hAnsi="Times New Roman" w:cs="Times New Roman"/>
          <w:sz w:val="24"/>
          <w:szCs w:val="24"/>
        </w:rPr>
        <w:t>, a style of meditation in which monks walk around a central image for 90 days. In the center of the Jōgyōdō is a statue of Amida Nyorai (</w:t>
      </w:r>
      <w:r>
        <w:rPr>
          <w:rFonts w:ascii="Times New Roman" w:hAnsi="Times New Roman"/>
          <w:color w:val="000000"/>
          <w:sz w:val="24"/>
        </w:rPr>
        <w:t>Buddha of Infinite Light and Life</w:t>
      </w:r>
      <w:r>
        <w:rPr>
          <w:rFonts w:ascii="Times New Roman" w:eastAsia="Times New Roman" w:hAnsi="Times New Roman" w:cs="Times New Roman"/>
          <w:sz w:val="24"/>
          <w:szCs w:val="24"/>
        </w:rPr>
        <w:t>) guarded by four bodhisattvas as they appear in one of the courts of the Diamond World Mandala. All five figures are riding peacocks, which are said to symbolize purity of heart.</w:t>
      </w:r>
    </w:p>
    <w:p w14:paraId="63819D13" w14:textId="77777777" w:rsidR="00C76282" w:rsidRDefault="00C76282" w:rsidP="00C76282">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bookmarkStart w:id="0" w:name="_Hlk52415506"/>
      <w:r>
        <w:rPr>
          <w:rFonts w:ascii="Times New Roman" w:eastAsia="Times New Roman" w:hAnsi="Times New Roman" w:cs="Times New Roman"/>
          <w:sz w:val="24"/>
          <w:szCs w:val="24"/>
        </w:rPr>
        <w:t xml:space="preserve">Hokkedō (Lotus Sutra Hall) </w:t>
      </w:r>
      <w:bookmarkEnd w:id="0"/>
      <w:r>
        <w:rPr>
          <w:rFonts w:ascii="Times New Roman" w:eastAsia="Times New Roman" w:hAnsi="Times New Roman" w:cs="Times New Roman"/>
          <w:sz w:val="24"/>
          <w:szCs w:val="24"/>
        </w:rPr>
        <w:t xml:space="preserve">was used for </w:t>
      </w:r>
      <w:r>
        <w:rPr>
          <w:rFonts w:ascii="Times New Roman" w:eastAsia="Times New Roman" w:hAnsi="Times New Roman" w:cs="Times New Roman"/>
          <w:i/>
          <w:iCs/>
          <w:sz w:val="24"/>
          <w:szCs w:val="24"/>
        </w:rPr>
        <w:t>hokke zanmai</w:t>
      </w:r>
      <w:r>
        <w:rPr>
          <w:rFonts w:ascii="Times New Roman" w:eastAsia="Times New Roman" w:hAnsi="Times New Roman" w:cs="Times New Roman"/>
          <w:sz w:val="24"/>
          <w:szCs w:val="24"/>
        </w:rPr>
        <w:t>, a seated and walking meditation practice that lasts for 37 days.</w:t>
      </w:r>
    </w:p>
    <w:p w14:paraId="7E73CC39" w14:textId="77777777" w:rsidR="00C76282" w:rsidRDefault="00C76282" w:rsidP="00C76282">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the two halls are architecturally similar—lacquered red and having the same style of roof—the Jōgyōdō is designed in a Japanese style and the Hokkedō in a Chinese style. This reflects the design of a similar pair of halls at Enryakuji Temple in Kyoto, which were also originally built by Ennin.</w:t>
      </w:r>
    </w:p>
    <w:p w14:paraId="3B6E9D3F" w14:textId="77777777" w:rsidR="00C76282" w:rsidRDefault="00C76282" w:rsidP="00C76282">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Today the Jōgyōdō is used</w:t>
      </w:r>
      <w:r>
        <w:rPr>
          <w:rFonts w:ascii="Times New Roman" w:hAnsi="Times New Roman"/>
          <w:color w:val="000000"/>
          <w:sz w:val="28"/>
        </w:rPr>
        <w:t xml:space="preserve"> </w:t>
      </w:r>
      <w:r>
        <w:rPr>
          <w:rFonts w:ascii="Times New Roman" w:eastAsia="Times New Roman" w:hAnsi="Times New Roman" w:cs="Times New Roman"/>
          <w:sz w:val="24"/>
          <w:szCs w:val="24"/>
        </w:rPr>
        <w:t>for memorial services.</w:t>
      </w:r>
    </w:p>
    <w:p w14:paraId="2FC03BB0" w14:textId="665C2893" w:rsidR="000E308C" w:rsidRPr="00C76282" w:rsidRDefault="000E308C" w:rsidP="00C76282"/>
    <w:sectPr w:rsidR="000E308C" w:rsidRPr="00C7628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76282"/>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17708970">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