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7CAD64" w14:textId="77777777" w:rsidR="006546C6" w:rsidRDefault="006546C6" w:rsidP="006546C6">
      <w:pPr>
        <w:jc w:val="left"/>
        <w:rPr>
          <w:rFonts w:ascii="Times New Roman" w:eastAsia="Times New Roman" w:hAnsi="Times New Roman" w:cs="Times New Roman"/>
          <w:b/>
          <w:sz w:val="24"/>
          <w:szCs w:val="24"/>
        </w:rPr>
      </w:pPr>
      <w:bookmarkStart w:id="0" w:name="_GoBack"/>
      <w:bookmarkEnd w:id="0"/>
      <w:r>
        <w:rPr>
          <w:rFonts w:ascii="Times New Roman" w:eastAsia="Times New Roman" w:hAnsi="Times New Roman" w:cs="Times New Roman"/>
          <w:b/>
          <w:sz w:val="24"/>
          <w:szCs w:val="24"/>
        </w:rPr>
        <w:t>World Heritage</w:t>
      </w:r>
    </w:p>
    <w:p w14:paraId="3114917F" w14:textId="77777777" w:rsidR="006546C6" w:rsidRDefault="006546C6" w:rsidP="006546C6">
      <w:pPr>
        <w:jc w:val="left"/>
        <w:rPr>
          <w:rFonts w:ascii="Times New Roman" w:eastAsia="Times New Roman" w:hAnsi="Times New Roman" w:cs="Times New Roman"/>
          <w:b/>
          <w:sz w:val="24"/>
          <w:szCs w:val="24"/>
        </w:rPr>
      </w:pPr>
      <w:r>
        <w:rPr>
          <w:rFonts w:ascii="Times New Roman" w:eastAsia="Times New Roman" w:hAnsi="Times New Roman" w:cs="Times New Roman"/>
          <w:b/>
          <w:sz w:val="24"/>
          <w:szCs w:val="24"/>
        </w:rPr>
        <w:t>Sekaito Visitor Center Information</w:t>
      </w:r>
    </w:p>
    <w:p w14:paraId="7D1E8981" w14:textId="77777777" w:rsidR="006546C6" w:rsidRDefault="006546C6" w:rsidP="006546C6">
      <w:pPr>
        <w:jc w:val="left"/>
        <w:rPr>
          <w:rFonts w:ascii="Times New Roman" w:eastAsia="Times New Roman" w:hAnsi="Times New Roman" w:cs="Times New Roman"/>
          <w:sz w:val="24"/>
          <w:szCs w:val="24"/>
        </w:rPr>
      </w:pPr>
    </w:p>
    <w:p w14:paraId="178E07F0" w14:textId="77777777" w:rsidR="006546C6" w:rsidRDefault="006546C6" w:rsidP="006546C6">
      <w:p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Sekaito Visitor Center is housed in an early twentieth century red-brick warehouse that was once used to dry and store silkworm cocoons until they could be sent to silk mills nearby for processing. </w:t>
      </w:r>
    </w:p>
    <w:p w14:paraId="3ED32F38" w14:textId="77777777" w:rsidR="006546C6" w:rsidRDefault="006546C6" w:rsidP="006546C6">
      <w:pPr>
        <w:jc w:val="left"/>
        <w:rPr>
          <w:rFonts w:ascii="Times New Roman" w:eastAsia="Times New Roman" w:hAnsi="Times New Roman" w:cs="Times New Roman"/>
          <w:sz w:val="24"/>
          <w:szCs w:val="24"/>
        </w:rPr>
      </w:pPr>
    </w:p>
    <w:p w14:paraId="46C7578D" w14:textId="77777777" w:rsidR="006546C6" w:rsidRDefault="006546C6" w:rsidP="006546C6">
      <w:p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The warehouse was restored by renowned environmental architect Kuma Kengo, who also designed the information galleries. The design transports the visitor back in time, preserving the red-brick walls and other elements of the original structure. Past and present come together in the metal warehouse doors flanking the modern glass entry doors. Wooden flooring and a wood-on-steel staircase connecting the first and second levels were designed to harmonize with the original building. The period beams are reinforced with inconspicuously added steel supports.</w:t>
      </w:r>
    </w:p>
    <w:p w14:paraId="68769EC0" w14:textId="77777777" w:rsidR="006546C6" w:rsidRDefault="006546C6" w:rsidP="006546C6">
      <w:pPr>
        <w:jc w:val="left"/>
        <w:rPr>
          <w:rFonts w:ascii="Times New Roman" w:eastAsia="Times New Roman" w:hAnsi="Times New Roman" w:cs="Times New Roman"/>
          <w:sz w:val="24"/>
          <w:szCs w:val="24"/>
        </w:rPr>
      </w:pPr>
    </w:p>
    <w:p w14:paraId="29B5267C" w14:textId="77777777" w:rsidR="006546C6" w:rsidRDefault="006546C6" w:rsidP="006546C6">
      <w:p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At the entrance, a large white floral arrangement greets visitors. Set off by a black wall and down lighting, it is composed of flowerets handcrafted from silkworm cocoons.</w:t>
      </w:r>
    </w:p>
    <w:p w14:paraId="25922AC1" w14:textId="77777777" w:rsidR="006546C6" w:rsidRDefault="006546C6" w:rsidP="006546C6">
      <w:pPr>
        <w:jc w:val="left"/>
        <w:rPr>
          <w:rFonts w:ascii="Times New Roman" w:eastAsia="Times New Roman" w:hAnsi="Times New Roman" w:cs="Times New Roman"/>
          <w:sz w:val="24"/>
          <w:szCs w:val="24"/>
        </w:rPr>
      </w:pPr>
    </w:p>
    <w:p w14:paraId="737F016E" w14:textId="77777777" w:rsidR="006546C6" w:rsidRDefault="006546C6" w:rsidP="006546C6">
      <w:p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The information desk and self-service computer terminals inside the building allow visitors to find information about the other related sites in Gunma Prefecture and how to get there.</w:t>
      </w:r>
    </w:p>
    <w:p w14:paraId="6A66D890" w14:textId="77777777" w:rsidR="006546C6" w:rsidRDefault="006546C6" w:rsidP="006546C6">
      <w:pPr>
        <w:jc w:val="left"/>
        <w:rPr>
          <w:rFonts w:ascii="Times New Roman" w:eastAsia="Times New Roman" w:hAnsi="Times New Roman" w:cs="Times New Roman"/>
          <w:sz w:val="24"/>
          <w:szCs w:val="24"/>
        </w:rPr>
      </w:pPr>
    </w:p>
    <w:p w14:paraId="068EF30B" w14:textId="77777777" w:rsidR="006546C6" w:rsidRDefault="006546C6" w:rsidP="006546C6">
      <w:p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Visitor Center is housed in one of the four warehouses of the historic complex. Open-air markets are occasionally held in the central courtyard, and one of the warehouses has been converted into a market specializing in local goods and boutique shops. </w:t>
      </w:r>
    </w:p>
    <w:p w14:paraId="350EA199" w14:textId="77777777" w:rsidR="006546C6" w:rsidRDefault="006546C6" w:rsidP="006546C6">
      <w:pPr>
        <w:jc w:val="left"/>
        <w:rPr>
          <w:rFonts w:ascii="Times New Roman" w:eastAsia="Times New Roman" w:hAnsi="Times New Roman" w:cs="Times New Roman"/>
          <w:sz w:val="24"/>
          <w:szCs w:val="24"/>
        </w:rPr>
      </w:pPr>
    </w:p>
    <w:p w14:paraId="0D5A31B1" w14:textId="77777777" w:rsidR="006546C6" w:rsidRDefault="006546C6" w:rsidP="006546C6">
      <w:p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One of these four warehouses was once used for drying silkworm cocoons, a process to kill silkworm pupae before metamorphosis into moth form. This was an essential stage in the silk production process since cocoons from which moths have emerged cannot be reeled into thread. </w:t>
      </w:r>
    </w:p>
    <w:p w14:paraId="5831153D" w14:textId="77777777" w:rsidR="006546C6" w:rsidRDefault="006546C6" w:rsidP="006546C6">
      <w:pPr>
        <w:jc w:val="left"/>
        <w:rPr>
          <w:rFonts w:ascii="Times New Roman" w:eastAsia="Times New Roman" w:hAnsi="Times New Roman" w:cs="Times New Roman"/>
          <w:sz w:val="24"/>
          <w:szCs w:val="24"/>
        </w:rPr>
      </w:pPr>
    </w:p>
    <w:p w14:paraId="6E089901" w14:textId="77777777" w:rsidR="006546C6" w:rsidRDefault="006546C6" w:rsidP="006546C6">
      <w:p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Hours and Access</w:t>
      </w:r>
    </w:p>
    <w:p w14:paraId="5AE29F04" w14:textId="77777777" w:rsidR="006546C6" w:rsidRDefault="006546C6" w:rsidP="006546C6">
      <w:p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Adjacent to Joshu-Tomioka Station on the Joshin Line</w:t>
      </w:r>
    </w:p>
    <w:p w14:paraId="42FB4CC5" w14:textId="77777777" w:rsidR="006546C6" w:rsidRDefault="006546C6" w:rsidP="006546C6">
      <w:p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Tomioka Silk Mill: 10-minute walk</w:t>
      </w:r>
    </w:p>
    <w:p w14:paraId="3DBD061F" w14:textId="77777777" w:rsidR="006546C6" w:rsidRDefault="006546C6" w:rsidP="006546C6">
      <w:pPr>
        <w:widowControl/>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Open daily, 9:00 a.m.–5:00 p.m.</w:t>
      </w:r>
    </w:p>
    <w:p w14:paraId="17A0A3F6" w14:textId="77777777" w:rsidR="006546C6" w:rsidRDefault="006546C6" w:rsidP="006546C6">
      <w:pPr>
        <w:widowControl/>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Closed on last Wednesday of month (March through November); closed every Wednesday (December through February)</w:t>
      </w:r>
    </w:p>
    <w:p w14:paraId="08BEDFE6" w14:textId="77777777" w:rsidR="006546C6" w:rsidRDefault="006546C6" w:rsidP="006546C6">
      <w:pPr>
        <w:widowControl/>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Closed on Thursdays when Wednesday is a public holiday</w:t>
      </w:r>
    </w:p>
    <w:p w14:paraId="1DA031A1" w14:textId="77777777" w:rsidR="006546C6" w:rsidRDefault="006546C6" w:rsidP="006546C6">
      <w:pPr>
        <w:widowControl/>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Closed December 29 through 31</w:t>
      </w:r>
    </w:p>
    <w:p w14:paraId="259CB45F" w14:textId="77777777" w:rsidR="006546C6" w:rsidRDefault="006546C6" w:rsidP="006546C6">
      <w:pPr>
        <w:widowControl/>
        <w:tabs>
          <w:tab w:val="left" w:pos="284"/>
        </w:tabs>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The facility is fully accessible to mobility impaired visitors.</w:t>
      </w:r>
    </w:p>
    <w:p w14:paraId="5837B1C1" w14:textId="77777777" w:rsidR="00B70CD3" w:rsidRPr="006546C6" w:rsidRDefault="00B70CD3" w:rsidP="006546C6"/>
    <w:sectPr w:rsidR="00B70CD3" w:rsidRPr="006546C6">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2B66FD" w14:textId="77777777" w:rsidR="00551692" w:rsidRDefault="00551692">
      <w:r>
        <w:separator/>
      </w:r>
    </w:p>
  </w:endnote>
  <w:endnote w:type="continuationSeparator" w:id="0">
    <w:p w14:paraId="43AA8DD9" w14:textId="77777777" w:rsidR="00551692" w:rsidRDefault="005516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Georgia">
    <w:altName w:val="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B83879" w14:textId="77777777" w:rsidR="00A80A1E" w:rsidRDefault="00A80A1E">
    <w:pPr>
      <w:pBdr>
        <w:top w:val="nil"/>
        <w:left w:val="nil"/>
        <w:bottom w:val="nil"/>
        <w:right w:val="nil"/>
        <w:between w:val="nil"/>
      </w:pBdr>
      <w:tabs>
        <w:tab w:val="center" w:pos="4252"/>
        <w:tab w:val="right" w:pos="8504"/>
      </w:tabs>
      <w:jc w:val="right"/>
      <w:rPr>
        <w:color w:val="000000"/>
      </w:rPr>
    </w:pPr>
    <w:r>
      <w:rPr>
        <w:color w:val="000000"/>
      </w:rPr>
      <w:fldChar w:fldCharType="begin"/>
    </w:r>
    <w:r>
      <w:rPr>
        <w:color w:val="000000"/>
      </w:rPr>
      <w:instrText>PAGE</w:instrText>
    </w:r>
    <w:r>
      <w:rPr>
        <w:color w:val="000000"/>
      </w:rPr>
      <w:fldChar w:fldCharType="end"/>
    </w:r>
  </w:p>
  <w:p w14:paraId="3E5B506D" w14:textId="77777777" w:rsidR="00A80A1E" w:rsidRDefault="00A80A1E">
    <w:pPr>
      <w:pBdr>
        <w:top w:val="nil"/>
        <w:left w:val="nil"/>
        <w:bottom w:val="nil"/>
        <w:right w:val="nil"/>
        <w:between w:val="nil"/>
      </w:pBdr>
      <w:tabs>
        <w:tab w:val="center" w:pos="4252"/>
        <w:tab w:val="right" w:pos="8504"/>
      </w:tabs>
      <w:ind w:right="360"/>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ACCF43" w14:textId="77777777" w:rsidR="00A80A1E" w:rsidRDefault="00A80A1E">
    <w:pPr>
      <w:pBdr>
        <w:top w:val="nil"/>
        <w:left w:val="nil"/>
        <w:bottom w:val="nil"/>
        <w:right w:val="nil"/>
        <w:between w:val="nil"/>
      </w:pBdr>
      <w:tabs>
        <w:tab w:val="center" w:pos="4252"/>
        <w:tab w:val="right" w:pos="8504"/>
      </w:tabs>
      <w:jc w:val="left"/>
      <w:rPr>
        <w:rFonts w:ascii="Times New Roman" w:eastAsia="Times New Roman" w:hAnsi="Times New Roman" w:cs="Times New Roman"/>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CC6C7F" w14:textId="77777777" w:rsidR="00A80A1E" w:rsidRDefault="00A80A1E">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5101BD" w14:textId="77777777" w:rsidR="00551692" w:rsidRDefault="00551692">
      <w:r>
        <w:separator/>
      </w:r>
    </w:p>
  </w:footnote>
  <w:footnote w:type="continuationSeparator" w:id="0">
    <w:p w14:paraId="0211066A" w14:textId="77777777" w:rsidR="00551692" w:rsidRDefault="005516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B04D1A" w14:textId="77777777" w:rsidR="00A80A1E" w:rsidRDefault="00A80A1E">
    <w:pPr>
      <w:pBdr>
        <w:top w:val="nil"/>
        <w:left w:val="nil"/>
        <w:bottom w:val="nil"/>
        <w:right w:val="nil"/>
        <w:between w:val="nil"/>
      </w:pBdr>
      <w:tabs>
        <w:tab w:val="center" w:pos="4252"/>
        <w:tab w:val="right" w:pos="8504"/>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1DF01E" w14:textId="77777777" w:rsidR="00A80A1E" w:rsidRDefault="00A80A1E">
    <w:pPr>
      <w:pBdr>
        <w:top w:val="nil"/>
        <w:left w:val="nil"/>
        <w:bottom w:val="nil"/>
        <w:right w:val="nil"/>
        <w:between w:val="nil"/>
      </w:pBdr>
      <w:tabs>
        <w:tab w:val="center" w:pos="4252"/>
        <w:tab w:val="right" w:pos="8504"/>
      </w:tabs>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591EE4" w14:textId="77777777" w:rsidR="00A80A1E" w:rsidRDefault="00A80A1E">
    <w:pPr>
      <w:pBdr>
        <w:top w:val="nil"/>
        <w:left w:val="nil"/>
        <w:bottom w:val="nil"/>
        <w:right w:val="nil"/>
        <w:between w:val="nil"/>
      </w:pBdr>
      <w:tabs>
        <w:tab w:val="center" w:pos="4252"/>
        <w:tab w:val="right" w:pos="8504"/>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bordersDoNotSurroundHeader/>
  <w:bordersDoNotSurroundFooter/>
  <w:defaultTabStop w:val="720"/>
  <w:characterSpacingControl w:val="doNotCompress"/>
  <w:hdrShapeDefaults>
    <o:shapedefaults v:ext="edit" spidmax="8193">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CD3"/>
    <w:rsid w:val="0004697B"/>
    <w:rsid w:val="00361999"/>
    <w:rsid w:val="00551692"/>
    <w:rsid w:val="005A3051"/>
    <w:rsid w:val="005C38A3"/>
    <w:rsid w:val="006546C6"/>
    <w:rsid w:val="00794C95"/>
    <w:rsid w:val="007B1445"/>
    <w:rsid w:val="007D1108"/>
    <w:rsid w:val="008C2D7A"/>
    <w:rsid w:val="00A80A1E"/>
    <w:rsid w:val="00B70CD3"/>
    <w:rsid w:val="00CC292A"/>
    <w:rsid w:val="00E742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252DE2F"/>
  <w15:docId w15:val="{15349831-E1A3-439A-BA4E-4AC9509E9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Theme="minorEastAsia" w:hAnsi="Century" w:cs="Century"/>
        <w:sz w:val="21"/>
        <w:szCs w:val="21"/>
        <w:lang w:val="en-US" w:eastAsia="ja-JP" w:bidi="ar-SA"/>
      </w:rPr>
    </w:rPrDefault>
    <w:pPrDefault>
      <w:pPr>
        <w:widowControl w:val="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347F"/>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table" w:customStyle="1" w:styleId="TableNormal10">
    <w:name w:val="Table Normal1"/>
    <w:tblPr>
      <w:tblCellMar>
        <w:top w:w="0" w:type="dxa"/>
        <w:left w:w="0" w:type="dxa"/>
        <w:bottom w:w="0" w:type="dxa"/>
        <w:right w:w="0" w:type="dxa"/>
      </w:tblCellMar>
    </w:tblPr>
  </w:style>
  <w:style w:type="paragraph" w:styleId="a4">
    <w:name w:val="header"/>
    <w:basedOn w:val="a"/>
    <w:link w:val="a5"/>
    <w:uiPriority w:val="99"/>
    <w:unhideWhenUsed/>
    <w:rsid w:val="002A6075"/>
    <w:pPr>
      <w:tabs>
        <w:tab w:val="center" w:pos="4252"/>
        <w:tab w:val="right" w:pos="8504"/>
      </w:tabs>
      <w:snapToGrid w:val="0"/>
    </w:pPr>
  </w:style>
  <w:style w:type="character" w:customStyle="1" w:styleId="a5">
    <w:name w:val="ヘッダー (文字)"/>
    <w:basedOn w:val="a0"/>
    <w:link w:val="a4"/>
    <w:uiPriority w:val="99"/>
    <w:rsid w:val="002A6075"/>
  </w:style>
  <w:style w:type="paragraph" w:styleId="a6">
    <w:name w:val="footer"/>
    <w:basedOn w:val="a"/>
    <w:link w:val="a7"/>
    <w:uiPriority w:val="99"/>
    <w:unhideWhenUsed/>
    <w:rsid w:val="002A6075"/>
    <w:pPr>
      <w:tabs>
        <w:tab w:val="center" w:pos="4252"/>
        <w:tab w:val="right" w:pos="8504"/>
      </w:tabs>
      <w:snapToGrid w:val="0"/>
    </w:pPr>
  </w:style>
  <w:style w:type="character" w:customStyle="1" w:styleId="a7">
    <w:name w:val="フッター (文字)"/>
    <w:basedOn w:val="a0"/>
    <w:link w:val="a6"/>
    <w:uiPriority w:val="99"/>
    <w:rsid w:val="002A6075"/>
  </w:style>
  <w:style w:type="table" w:styleId="a8">
    <w:name w:val="Table Grid"/>
    <w:basedOn w:val="a1"/>
    <w:uiPriority w:val="39"/>
    <w:rsid w:val="002A60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1">
    <w:name w:val="Grid Table 4 Accent 1"/>
    <w:basedOn w:val="a1"/>
    <w:uiPriority w:val="49"/>
    <w:rsid w:val="006D6D86"/>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a9">
    <w:name w:val="Balloon Text"/>
    <w:basedOn w:val="a"/>
    <w:link w:val="aa"/>
    <w:semiHidden/>
    <w:unhideWhenUsed/>
    <w:rsid w:val="00BC0E3B"/>
    <w:rPr>
      <w:rFonts w:asciiTheme="majorHAnsi" w:eastAsiaTheme="majorEastAsia" w:hAnsiTheme="majorHAnsi" w:cstheme="majorBidi"/>
      <w:sz w:val="18"/>
      <w:szCs w:val="18"/>
    </w:rPr>
  </w:style>
  <w:style w:type="character" w:customStyle="1" w:styleId="aa">
    <w:name w:val="吹き出し (文字)"/>
    <w:basedOn w:val="a0"/>
    <w:link w:val="a9"/>
    <w:semiHidden/>
    <w:rsid w:val="00BC0E3B"/>
    <w:rPr>
      <w:rFonts w:asciiTheme="majorHAnsi" w:eastAsiaTheme="majorEastAsia" w:hAnsiTheme="majorHAnsi" w:cstheme="majorBidi"/>
      <w:sz w:val="18"/>
      <w:szCs w:val="18"/>
    </w:rPr>
  </w:style>
  <w:style w:type="character" w:styleId="ab">
    <w:name w:val="annotation reference"/>
    <w:basedOn w:val="a0"/>
    <w:rsid w:val="00E60616"/>
    <w:rPr>
      <w:sz w:val="16"/>
      <w:szCs w:val="16"/>
    </w:rPr>
  </w:style>
  <w:style w:type="paragraph" w:styleId="ac">
    <w:name w:val="annotation text"/>
    <w:basedOn w:val="a"/>
    <w:link w:val="ad"/>
    <w:rsid w:val="00E60616"/>
    <w:pPr>
      <w:widowControl/>
      <w:jc w:val="left"/>
    </w:pPr>
    <w:rPr>
      <w:rFonts w:ascii="Times New Roman" w:eastAsia="ＭＳ 明朝" w:hAnsi="Times New Roman" w:cs="Times New Roman"/>
      <w:sz w:val="20"/>
      <w:szCs w:val="20"/>
    </w:rPr>
  </w:style>
  <w:style w:type="character" w:customStyle="1" w:styleId="ad">
    <w:name w:val="コメント文字列 (文字)"/>
    <w:basedOn w:val="a0"/>
    <w:link w:val="ac"/>
    <w:rsid w:val="00E60616"/>
    <w:rPr>
      <w:rFonts w:ascii="Times New Roman" w:eastAsia="ＭＳ 明朝" w:hAnsi="Times New Roman" w:cs="Times New Roman"/>
      <w:kern w:val="0"/>
      <w:sz w:val="20"/>
      <w:szCs w:val="20"/>
    </w:rPr>
  </w:style>
  <w:style w:type="character" w:customStyle="1" w:styleId="ae">
    <w:name w:val="コメント内容 (文字)"/>
    <w:basedOn w:val="ad"/>
    <w:link w:val="af"/>
    <w:semiHidden/>
    <w:rsid w:val="00021B07"/>
    <w:rPr>
      <w:rFonts w:ascii="Times New Roman" w:eastAsia="ＭＳ 明朝" w:hAnsi="Times New Roman" w:cs="Times New Roman"/>
      <w:b/>
      <w:bCs/>
      <w:kern w:val="0"/>
      <w:sz w:val="20"/>
      <w:szCs w:val="20"/>
    </w:rPr>
  </w:style>
  <w:style w:type="paragraph" w:styleId="af">
    <w:name w:val="annotation subject"/>
    <w:basedOn w:val="ac"/>
    <w:next w:val="ac"/>
    <w:link w:val="ae"/>
    <w:semiHidden/>
    <w:unhideWhenUsed/>
    <w:rsid w:val="00021B07"/>
    <w:rPr>
      <w:b/>
      <w:bCs/>
    </w:rPr>
  </w:style>
  <w:style w:type="character" w:customStyle="1" w:styleId="HTML">
    <w:name w:val="HTML 書式付き (文字)"/>
    <w:basedOn w:val="a0"/>
    <w:link w:val="HTML0"/>
    <w:uiPriority w:val="99"/>
    <w:rsid w:val="00021B07"/>
    <w:rPr>
      <w:rFonts w:ascii="Courier New" w:eastAsia="Times New Roman" w:hAnsi="Courier New" w:cs="Courier New"/>
      <w:kern w:val="0"/>
      <w:sz w:val="20"/>
      <w:szCs w:val="20"/>
    </w:rPr>
  </w:style>
  <w:style w:type="paragraph" w:styleId="HTML0">
    <w:name w:val="HTML Preformatted"/>
    <w:basedOn w:val="a"/>
    <w:link w:val="HTML"/>
    <w:uiPriority w:val="99"/>
    <w:unhideWhenUsed/>
    <w:rsid w:val="00021B0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rPr>
  </w:style>
  <w:style w:type="character" w:customStyle="1" w:styleId="st">
    <w:name w:val="st"/>
    <w:basedOn w:val="a0"/>
    <w:rsid w:val="00021B07"/>
  </w:style>
  <w:style w:type="paragraph" w:styleId="Web">
    <w:name w:val="Normal (Web)"/>
    <w:basedOn w:val="a"/>
    <w:uiPriority w:val="99"/>
    <w:unhideWhenUsed/>
    <w:rsid w:val="00021B07"/>
    <w:pPr>
      <w:widowControl/>
      <w:spacing w:before="100" w:beforeAutospacing="1" w:after="100" w:afterAutospacing="1"/>
      <w:jc w:val="left"/>
    </w:pPr>
    <w:rPr>
      <w:rFonts w:ascii="Times New Roman" w:eastAsia="Times New Roman" w:hAnsi="Times New Roman" w:cs="Times New Roman"/>
      <w:sz w:val="24"/>
      <w:szCs w:val="24"/>
    </w:rPr>
  </w:style>
  <w:style w:type="character" w:styleId="af0">
    <w:name w:val="Hyperlink"/>
    <w:basedOn w:val="a0"/>
    <w:uiPriority w:val="99"/>
    <w:unhideWhenUsed/>
    <w:rsid w:val="00021B07"/>
    <w:rPr>
      <w:color w:val="0000FF"/>
      <w:u w:val="single"/>
    </w:rPr>
  </w:style>
  <w:style w:type="paragraph" w:styleId="af1">
    <w:name w:val="Revision"/>
    <w:hidden/>
    <w:uiPriority w:val="99"/>
    <w:semiHidden/>
    <w:rsid w:val="0037376F"/>
  </w:style>
  <w:style w:type="character" w:styleId="af2">
    <w:name w:val="FollowedHyperlink"/>
    <w:basedOn w:val="a0"/>
    <w:semiHidden/>
    <w:unhideWhenUsed/>
    <w:rsid w:val="003568C9"/>
    <w:rPr>
      <w:color w:val="954F72" w:themeColor="followedHyperlink"/>
      <w:u w:val="single"/>
    </w:rPr>
  </w:style>
  <w:style w:type="character" w:customStyle="1" w:styleId="UnresolvedMention1">
    <w:name w:val="Unresolved Mention1"/>
    <w:basedOn w:val="a0"/>
    <w:uiPriority w:val="99"/>
    <w:semiHidden/>
    <w:unhideWhenUsed/>
    <w:rsid w:val="002714E5"/>
    <w:rPr>
      <w:color w:val="605E5C"/>
      <w:shd w:val="clear" w:color="auto" w:fill="E1DFDD"/>
    </w:rPr>
  </w:style>
  <w:style w:type="paragraph" w:styleId="af3">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f4">
    <w:basedOn w:val="a1"/>
    <w:tblPr>
      <w:tblStyleRowBandSize w:val="1"/>
      <w:tblStyleColBandSize w:val="1"/>
      <w:tblCellMar>
        <w:left w:w="99" w:type="dxa"/>
        <w:right w:w="99" w:type="dxa"/>
      </w:tblCellMar>
    </w:tblPr>
  </w:style>
  <w:style w:type="table" w:customStyle="1" w:styleId="af5">
    <w:basedOn w:val="a1"/>
    <w:tblPr>
      <w:tblStyleRowBandSize w:val="1"/>
      <w:tblStyleColBandSize w:val="1"/>
      <w:tblCellMar>
        <w:left w:w="99" w:type="dxa"/>
        <w:right w:w="99" w:type="dxa"/>
      </w:tblCellMar>
    </w:tblPr>
  </w:style>
  <w:style w:type="table" w:customStyle="1" w:styleId="af6">
    <w:basedOn w:val="a1"/>
    <w:tblPr>
      <w:tblStyleRowBandSize w:val="1"/>
      <w:tblStyleColBandSize w:val="1"/>
      <w:tblCellMar>
        <w:left w:w="99" w:type="dxa"/>
        <w:right w:w="99" w:type="dxa"/>
      </w:tblCellMar>
    </w:tblPr>
  </w:style>
  <w:style w:type="table" w:customStyle="1" w:styleId="af7">
    <w:basedOn w:val="a1"/>
    <w:tblPr>
      <w:tblStyleRowBandSize w:val="1"/>
      <w:tblStyleColBandSize w:val="1"/>
      <w:tblCellMar>
        <w:left w:w="99" w:type="dxa"/>
        <w:right w:w="99" w:type="dxa"/>
      </w:tblCellMar>
    </w:tblPr>
  </w:style>
  <w:style w:type="table" w:customStyle="1" w:styleId="af8">
    <w:basedOn w:val="a1"/>
    <w:tblPr>
      <w:tblStyleRowBandSize w:val="1"/>
      <w:tblStyleColBandSize w:val="1"/>
      <w:tblCellMar>
        <w:left w:w="99" w:type="dxa"/>
        <w:right w:w="99" w:type="dxa"/>
      </w:tblCellMar>
    </w:tblPr>
  </w:style>
  <w:style w:type="table" w:customStyle="1" w:styleId="af9">
    <w:basedOn w:val="a1"/>
    <w:tblPr>
      <w:tblStyleRowBandSize w:val="1"/>
      <w:tblStyleColBandSize w:val="1"/>
      <w:tblCellMar>
        <w:left w:w="99" w:type="dxa"/>
        <w:right w:w="99" w:type="dxa"/>
      </w:tblCellMar>
    </w:tblPr>
  </w:style>
  <w:style w:type="table" w:customStyle="1" w:styleId="afa">
    <w:basedOn w:val="a1"/>
    <w:tblPr>
      <w:tblStyleRowBandSize w:val="1"/>
      <w:tblStyleColBandSize w:val="1"/>
      <w:tblCellMar>
        <w:left w:w="99" w:type="dxa"/>
        <w:right w:w="99" w:type="dxa"/>
      </w:tblCellMar>
    </w:tblPr>
  </w:style>
  <w:style w:type="table" w:customStyle="1" w:styleId="afb">
    <w:basedOn w:val="a1"/>
    <w:tblPr>
      <w:tblStyleRowBandSize w:val="1"/>
      <w:tblStyleColBandSize w:val="1"/>
      <w:tblCellMar>
        <w:left w:w="99" w:type="dxa"/>
        <w:right w:w="99" w:type="dxa"/>
      </w:tblCellMar>
    </w:tblPr>
  </w:style>
  <w:style w:type="table" w:customStyle="1" w:styleId="afc">
    <w:basedOn w:val="a1"/>
    <w:tblPr>
      <w:tblStyleRowBandSize w:val="1"/>
      <w:tblStyleColBandSize w:val="1"/>
      <w:tblCellMar>
        <w:left w:w="99" w:type="dxa"/>
        <w:right w:w="99" w:type="dxa"/>
      </w:tblCellMar>
    </w:tblPr>
  </w:style>
  <w:style w:type="table" w:customStyle="1" w:styleId="afd">
    <w:basedOn w:val="a1"/>
    <w:tblPr>
      <w:tblStyleRowBandSize w:val="1"/>
      <w:tblStyleColBandSize w:val="1"/>
      <w:tblCellMar>
        <w:left w:w="99" w:type="dxa"/>
        <w:right w:w="99" w:type="dxa"/>
      </w:tblCellMar>
    </w:tblPr>
  </w:style>
  <w:style w:type="table" w:customStyle="1" w:styleId="afe">
    <w:basedOn w:val="a1"/>
    <w:tblPr>
      <w:tblStyleRowBandSize w:val="1"/>
      <w:tblStyleColBandSize w:val="1"/>
      <w:tblCellMar>
        <w:left w:w="99" w:type="dxa"/>
        <w:right w:w="99" w:type="dxa"/>
      </w:tblCellMar>
    </w:tblPr>
  </w:style>
  <w:style w:type="table" w:customStyle="1" w:styleId="aff">
    <w:basedOn w:val="a1"/>
    <w:tblPr>
      <w:tblStyleRowBandSize w:val="1"/>
      <w:tblStyleColBandSize w:val="1"/>
      <w:tblCellMar>
        <w:left w:w="99" w:type="dxa"/>
        <w:right w:w="99" w:type="dxa"/>
      </w:tblCellMar>
    </w:tblPr>
  </w:style>
  <w:style w:type="table" w:customStyle="1" w:styleId="aff0">
    <w:basedOn w:val="a1"/>
    <w:tblPr>
      <w:tblStyleRowBandSize w:val="1"/>
      <w:tblStyleColBandSize w:val="1"/>
      <w:tblCellMar>
        <w:left w:w="99" w:type="dxa"/>
        <w:right w:w="99" w:type="dxa"/>
      </w:tblCellMar>
    </w:tblPr>
  </w:style>
  <w:style w:type="table" w:customStyle="1" w:styleId="aff1">
    <w:basedOn w:val="a1"/>
    <w:tblPr>
      <w:tblStyleRowBandSize w:val="1"/>
      <w:tblStyleColBandSize w:val="1"/>
      <w:tblCellMar>
        <w:left w:w="99" w:type="dxa"/>
        <w:right w:w="99" w:type="dxa"/>
      </w:tblCellMar>
    </w:tblPr>
  </w:style>
  <w:style w:type="table" w:customStyle="1" w:styleId="aff2">
    <w:basedOn w:val="a1"/>
    <w:tblPr>
      <w:tblStyleRowBandSize w:val="1"/>
      <w:tblStyleColBandSize w:val="1"/>
      <w:tblCellMar>
        <w:left w:w="99" w:type="dxa"/>
        <w:right w:w="99" w:type="dxa"/>
      </w:tblCellMar>
    </w:tblPr>
  </w:style>
  <w:style w:type="table" w:customStyle="1" w:styleId="aff3">
    <w:basedOn w:val="a1"/>
    <w:tblPr>
      <w:tblStyleRowBandSize w:val="1"/>
      <w:tblStyleColBandSize w:val="1"/>
      <w:tblCellMar>
        <w:left w:w="99" w:type="dxa"/>
        <w:right w:w="99" w:type="dxa"/>
      </w:tblCellMar>
    </w:tblPr>
  </w:style>
  <w:style w:type="table" w:customStyle="1" w:styleId="aff4">
    <w:basedOn w:val="a1"/>
    <w:tblPr>
      <w:tblStyleRowBandSize w:val="1"/>
      <w:tblStyleColBandSize w:val="1"/>
      <w:tblCellMar>
        <w:left w:w="99" w:type="dxa"/>
        <w:right w:w="99" w:type="dxa"/>
      </w:tblCellMar>
    </w:tblPr>
  </w:style>
  <w:style w:type="table" w:customStyle="1" w:styleId="aff5">
    <w:basedOn w:val="a1"/>
    <w:tblPr>
      <w:tblStyleRowBandSize w:val="1"/>
      <w:tblStyleColBandSize w:val="1"/>
      <w:tblCellMar>
        <w:left w:w="99" w:type="dxa"/>
        <w:right w:w="99" w:type="dxa"/>
      </w:tblCellMar>
    </w:tblPr>
  </w:style>
  <w:style w:type="table" w:customStyle="1" w:styleId="aff6">
    <w:basedOn w:val="a1"/>
    <w:tblPr>
      <w:tblStyleRowBandSize w:val="1"/>
      <w:tblStyleColBandSize w:val="1"/>
      <w:tblCellMar>
        <w:left w:w="99" w:type="dxa"/>
        <w:right w:w="99" w:type="dxa"/>
      </w:tblCellMar>
    </w:tblPr>
  </w:style>
  <w:style w:type="table" w:customStyle="1" w:styleId="aff7">
    <w:basedOn w:val="a1"/>
    <w:tblPr>
      <w:tblStyleRowBandSize w:val="1"/>
      <w:tblStyleColBandSize w:val="1"/>
      <w:tblCellMar>
        <w:left w:w="99" w:type="dxa"/>
        <w:right w:w="99" w:type="dxa"/>
      </w:tblCellMar>
    </w:tblPr>
  </w:style>
  <w:style w:type="table" w:customStyle="1" w:styleId="aff8">
    <w:basedOn w:val="a1"/>
    <w:tblPr>
      <w:tblStyleRowBandSize w:val="1"/>
      <w:tblStyleColBandSize w:val="1"/>
      <w:tblCellMar>
        <w:left w:w="99" w:type="dxa"/>
        <w:right w:w="99" w:type="dxa"/>
      </w:tblCellMar>
    </w:tblPr>
  </w:style>
  <w:style w:type="table" w:customStyle="1" w:styleId="aff9">
    <w:basedOn w:val="a1"/>
    <w:tblPr>
      <w:tblStyleRowBandSize w:val="1"/>
      <w:tblStyleColBandSize w:val="1"/>
      <w:tblCellMar>
        <w:left w:w="99" w:type="dxa"/>
        <w:right w:w="99" w:type="dxa"/>
      </w:tblCellMar>
    </w:tblPr>
  </w:style>
  <w:style w:type="table" w:customStyle="1" w:styleId="affa">
    <w:basedOn w:val="a1"/>
    <w:tblPr>
      <w:tblStyleRowBandSize w:val="1"/>
      <w:tblStyleColBandSize w:val="1"/>
      <w:tblCellMar>
        <w:left w:w="99" w:type="dxa"/>
        <w:right w:w="99" w:type="dxa"/>
      </w:tblCellMar>
    </w:tblPr>
  </w:style>
  <w:style w:type="table" w:customStyle="1" w:styleId="affb">
    <w:basedOn w:val="a1"/>
    <w:tblPr>
      <w:tblStyleRowBandSize w:val="1"/>
      <w:tblStyleColBandSize w:val="1"/>
      <w:tblCellMar>
        <w:left w:w="99" w:type="dxa"/>
        <w:right w:w="99" w:type="dxa"/>
      </w:tblCellMar>
    </w:tblPr>
  </w:style>
  <w:style w:type="table" w:customStyle="1" w:styleId="affc">
    <w:basedOn w:val="a1"/>
    <w:tblPr>
      <w:tblStyleRowBandSize w:val="1"/>
      <w:tblStyleColBandSize w:val="1"/>
      <w:tblCellMar>
        <w:left w:w="99" w:type="dxa"/>
        <w:right w:w="99" w:type="dxa"/>
      </w:tblCellMar>
    </w:tblPr>
  </w:style>
  <w:style w:type="table" w:customStyle="1" w:styleId="affd">
    <w:basedOn w:val="TableNormal10"/>
    <w:tblPr>
      <w:tblStyleRowBandSize w:val="1"/>
      <w:tblStyleColBandSize w:val="1"/>
      <w:tblCellMar>
        <w:left w:w="99" w:type="dxa"/>
        <w:right w:w="99" w:type="dxa"/>
      </w:tblCellMar>
    </w:tblPr>
  </w:style>
  <w:style w:type="table" w:customStyle="1" w:styleId="affe">
    <w:basedOn w:val="TableNormal10"/>
    <w:tblPr>
      <w:tblStyleRowBandSize w:val="1"/>
      <w:tblStyleColBandSize w:val="1"/>
      <w:tblCellMar>
        <w:left w:w="99" w:type="dxa"/>
        <w:right w:w="99" w:type="dxa"/>
      </w:tblCellMar>
    </w:tblPr>
  </w:style>
  <w:style w:type="table" w:customStyle="1" w:styleId="afff">
    <w:basedOn w:val="TableNormal10"/>
    <w:tblPr>
      <w:tblStyleRowBandSize w:val="1"/>
      <w:tblStyleColBandSize w:val="1"/>
      <w:tblCellMar>
        <w:left w:w="99" w:type="dxa"/>
        <w:right w:w="99" w:type="dxa"/>
      </w:tblCellMar>
    </w:tblPr>
  </w:style>
  <w:style w:type="table" w:customStyle="1" w:styleId="afff0">
    <w:basedOn w:val="TableNormal10"/>
    <w:tblPr>
      <w:tblStyleRowBandSize w:val="1"/>
      <w:tblStyleColBandSize w:val="1"/>
      <w:tblCellMar>
        <w:left w:w="99" w:type="dxa"/>
        <w:right w:w="99" w:type="dxa"/>
      </w:tblCellMar>
    </w:tblPr>
  </w:style>
  <w:style w:type="table" w:customStyle="1" w:styleId="afff1">
    <w:basedOn w:val="TableNormal10"/>
    <w:tblPr>
      <w:tblStyleRowBandSize w:val="1"/>
      <w:tblStyleColBandSize w:val="1"/>
      <w:tblCellMar>
        <w:left w:w="99" w:type="dxa"/>
        <w:right w:w="99" w:type="dxa"/>
      </w:tblCellMar>
    </w:tblPr>
  </w:style>
  <w:style w:type="table" w:customStyle="1" w:styleId="afff2">
    <w:basedOn w:val="TableNormal10"/>
    <w:tblPr>
      <w:tblStyleRowBandSize w:val="1"/>
      <w:tblStyleColBandSize w:val="1"/>
      <w:tblCellMar>
        <w:left w:w="99" w:type="dxa"/>
        <w:right w:w="99" w:type="dxa"/>
      </w:tblCellMar>
    </w:tblPr>
  </w:style>
  <w:style w:type="table" w:customStyle="1" w:styleId="afff3">
    <w:basedOn w:val="TableNormal10"/>
    <w:tblPr>
      <w:tblStyleRowBandSize w:val="1"/>
      <w:tblStyleColBandSize w:val="1"/>
      <w:tblCellMar>
        <w:left w:w="99" w:type="dxa"/>
        <w:right w:w="99" w:type="dxa"/>
      </w:tblCellMar>
    </w:tblPr>
  </w:style>
  <w:style w:type="table" w:customStyle="1" w:styleId="afff4">
    <w:basedOn w:val="TableNormal10"/>
    <w:tblPr>
      <w:tblStyleRowBandSize w:val="1"/>
      <w:tblStyleColBandSize w:val="1"/>
      <w:tblCellMar>
        <w:left w:w="99" w:type="dxa"/>
        <w:right w:w="99" w:type="dxa"/>
      </w:tblCellMar>
    </w:tblPr>
  </w:style>
  <w:style w:type="table" w:customStyle="1" w:styleId="afff5">
    <w:basedOn w:val="TableNormal10"/>
    <w:tblPr>
      <w:tblStyleRowBandSize w:val="1"/>
      <w:tblStyleColBandSize w:val="1"/>
      <w:tblCellMar>
        <w:left w:w="99" w:type="dxa"/>
        <w:right w:w="99" w:type="dxa"/>
      </w:tblCellMar>
    </w:tblPr>
  </w:style>
  <w:style w:type="table" w:customStyle="1" w:styleId="afff6">
    <w:basedOn w:val="TableNormal10"/>
    <w:tblPr>
      <w:tblStyleRowBandSize w:val="1"/>
      <w:tblStyleColBandSize w:val="1"/>
      <w:tblCellMar>
        <w:left w:w="99" w:type="dxa"/>
        <w:right w:w="99" w:type="dxa"/>
      </w:tblCellMar>
    </w:tblPr>
  </w:style>
  <w:style w:type="table" w:customStyle="1" w:styleId="afff7">
    <w:basedOn w:val="TableNormal10"/>
    <w:tblPr>
      <w:tblStyleRowBandSize w:val="1"/>
      <w:tblStyleColBandSize w:val="1"/>
      <w:tblCellMar>
        <w:left w:w="99" w:type="dxa"/>
        <w:right w:w="99" w:type="dxa"/>
      </w:tblCellMar>
    </w:tblPr>
  </w:style>
  <w:style w:type="table" w:customStyle="1" w:styleId="afff8">
    <w:basedOn w:val="TableNormal10"/>
    <w:tblPr>
      <w:tblStyleRowBandSize w:val="1"/>
      <w:tblStyleColBandSize w:val="1"/>
      <w:tblCellMar>
        <w:left w:w="99" w:type="dxa"/>
        <w:right w:w="99" w:type="dxa"/>
      </w:tblCellMar>
    </w:tblPr>
  </w:style>
  <w:style w:type="table" w:customStyle="1" w:styleId="afff9">
    <w:basedOn w:val="TableNormal10"/>
    <w:tblPr>
      <w:tblStyleRowBandSize w:val="1"/>
      <w:tblStyleColBandSize w:val="1"/>
      <w:tblCellMar>
        <w:left w:w="99" w:type="dxa"/>
        <w:right w:w="99" w:type="dxa"/>
      </w:tblCellMar>
    </w:tblPr>
  </w:style>
  <w:style w:type="table" w:customStyle="1" w:styleId="afffa">
    <w:basedOn w:val="TableNormal10"/>
    <w:tblPr>
      <w:tblStyleRowBandSize w:val="1"/>
      <w:tblStyleColBandSize w:val="1"/>
      <w:tblCellMar>
        <w:left w:w="99" w:type="dxa"/>
        <w:right w:w="99" w:type="dxa"/>
      </w:tblCellMar>
    </w:tblPr>
  </w:style>
  <w:style w:type="table" w:customStyle="1" w:styleId="afffb">
    <w:basedOn w:val="TableNormal10"/>
    <w:tblPr>
      <w:tblStyleRowBandSize w:val="1"/>
      <w:tblStyleColBandSize w:val="1"/>
      <w:tblCellMar>
        <w:left w:w="99" w:type="dxa"/>
        <w:right w:w="99" w:type="dxa"/>
      </w:tblCellMar>
    </w:tblPr>
  </w:style>
  <w:style w:type="table" w:customStyle="1" w:styleId="afffc">
    <w:basedOn w:val="TableNormal10"/>
    <w:tblPr>
      <w:tblStyleRowBandSize w:val="1"/>
      <w:tblStyleColBandSize w:val="1"/>
      <w:tblCellMar>
        <w:left w:w="99" w:type="dxa"/>
        <w:right w:w="99" w:type="dxa"/>
      </w:tblCellMar>
    </w:tblPr>
  </w:style>
  <w:style w:type="table" w:customStyle="1" w:styleId="afffd">
    <w:basedOn w:val="TableNormal10"/>
    <w:tblPr>
      <w:tblStyleRowBandSize w:val="1"/>
      <w:tblStyleColBandSize w:val="1"/>
      <w:tblCellMar>
        <w:left w:w="99" w:type="dxa"/>
        <w:right w:w="99" w:type="dxa"/>
      </w:tblCellMar>
    </w:tblPr>
  </w:style>
  <w:style w:type="table" w:customStyle="1" w:styleId="afffe">
    <w:basedOn w:val="TableNormal10"/>
    <w:tblPr>
      <w:tblStyleRowBandSize w:val="1"/>
      <w:tblStyleColBandSize w:val="1"/>
      <w:tblCellMar>
        <w:left w:w="99" w:type="dxa"/>
        <w:right w:w="99" w:type="dxa"/>
      </w:tblCellMar>
    </w:tblPr>
  </w:style>
  <w:style w:type="table" w:customStyle="1" w:styleId="affff">
    <w:basedOn w:val="TableNormal10"/>
    <w:tblPr>
      <w:tblStyleRowBandSize w:val="1"/>
      <w:tblStyleColBandSize w:val="1"/>
      <w:tblCellMar>
        <w:left w:w="99" w:type="dxa"/>
        <w:right w:w="99" w:type="dxa"/>
      </w:tblCellMar>
    </w:tblPr>
  </w:style>
  <w:style w:type="table" w:customStyle="1" w:styleId="affff0">
    <w:basedOn w:val="TableNormal10"/>
    <w:tblPr>
      <w:tblStyleRowBandSize w:val="1"/>
      <w:tblStyleColBandSize w:val="1"/>
      <w:tblCellMar>
        <w:left w:w="99" w:type="dxa"/>
        <w:right w:w="99" w:type="dxa"/>
      </w:tblCellMar>
    </w:tblPr>
  </w:style>
  <w:style w:type="table" w:customStyle="1" w:styleId="affff1">
    <w:basedOn w:val="TableNormal10"/>
    <w:tblPr>
      <w:tblStyleRowBandSize w:val="1"/>
      <w:tblStyleColBandSize w:val="1"/>
      <w:tblCellMar>
        <w:left w:w="99" w:type="dxa"/>
        <w:right w:w="99" w:type="dxa"/>
      </w:tblCellMar>
    </w:tblPr>
  </w:style>
  <w:style w:type="table" w:customStyle="1" w:styleId="affff2">
    <w:basedOn w:val="TableNormal10"/>
    <w:tblPr>
      <w:tblStyleRowBandSize w:val="1"/>
      <w:tblStyleColBandSize w:val="1"/>
      <w:tblCellMar>
        <w:left w:w="99" w:type="dxa"/>
        <w:right w:w="99" w:type="dxa"/>
      </w:tblCellMar>
    </w:tblPr>
  </w:style>
  <w:style w:type="table" w:customStyle="1" w:styleId="affff3">
    <w:basedOn w:val="TableNormal10"/>
    <w:tblPr>
      <w:tblStyleRowBandSize w:val="1"/>
      <w:tblStyleColBandSize w:val="1"/>
      <w:tblCellMar>
        <w:left w:w="99" w:type="dxa"/>
        <w:right w:w="99" w:type="dxa"/>
      </w:tblCellMar>
    </w:tblPr>
  </w:style>
  <w:style w:type="table" w:customStyle="1" w:styleId="affff4">
    <w:basedOn w:val="TableNormal10"/>
    <w:tblPr>
      <w:tblStyleRowBandSize w:val="1"/>
      <w:tblStyleColBandSize w:val="1"/>
      <w:tblCellMar>
        <w:left w:w="99" w:type="dxa"/>
        <w:right w:w="99" w:type="dxa"/>
      </w:tblCellMar>
    </w:tblPr>
  </w:style>
  <w:style w:type="table" w:customStyle="1" w:styleId="affff5">
    <w:basedOn w:val="TableNormal10"/>
    <w:tblPr>
      <w:tblStyleRowBandSize w:val="1"/>
      <w:tblStyleColBandSize w:val="1"/>
      <w:tblCellMar>
        <w:left w:w="99" w:type="dxa"/>
        <w:right w:w="99" w:type="dxa"/>
      </w:tblCellMar>
    </w:tblPr>
  </w:style>
  <w:style w:type="table" w:customStyle="1" w:styleId="affff6">
    <w:basedOn w:val="a1"/>
    <w:tblPr>
      <w:tblStyleRowBandSize w:val="1"/>
      <w:tblStyleColBandSize w:val="1"/>
      <w:tblCellMar>
        <w:left w:w="99" w:type="dxa"/>
        <w:right w:w="99" w:type="dxa"/>
      </w:tblCellMar>
    </w:tblPr>
  </w:style>
  <w:style w:type="table" w:customStyle="1" w:styleId="affff7">
    <w:basedOn w:val="a1"/>
    <w:tblPr>
      <w:tblStyleRowBandSize w:val="1"/>
      <w:tblStyleColBandSize w:val="1"/>
      <w:tblCellMar>
        <w:left w:w="99" w:type="dxa"/>
        <w:right w:w="99" w:type="dxa"/>
      </w:tblCellMar>
    </w:tblPr>
  </w:style>
  <w:style w:type="table" w:customStyle="1" w:styleId="affff8">
    <w:basedOn w:val="a1"/>
    <w:tblPr>
      <w:tblStyleRowBandSize w:val="1"/>
      <w:tblStyleColBandSize w:val="1"/>
      <w:tblCellMar>
        <w:left w:w="99" w:type="dxa"/>
        <w:right w:w="99" w:type="dxa"/>
      </w:tblCellMar>
    </w:tblPr>
  </w:style>
  <w:style w:type="table" w:customStyle="1" w:styleId="affff9">
    <w:basedOn w:val="a1"/>
    <w:tblPr>
      <w:tblStyleRowBandSize w:val="1"/>
      <w:tblStyleColBandSize w:val="1"/>
      <w:tblCellMar>
        <w:left w:w="99" w:type="dxa"/>
        <w:right w:w="99" w:type="dxa"/>
      </w:tblCellMar>
    </w:tblPr>
  </w:style>
  <w:style w:type="table" w:customStyle="1" w:styleId="affffa">
    <w:basedOn w:val="a1"/>
    <w:tblPr>
      <w:tblStyleRowBandSize w:val="1"/>
      <w:tblStyleColBandSize w:val="1"/>
      <w:tblCellMar>
        <w:left w:w="99" w:type="dxa"/>
        <w:right w:w="99" w:type="dxa"/>
      </w:tblCellMar>
    </w:tblPr>
  </w:style>
  <w:style w:type="table" w:customStyle="1" w:styleId="affffb">
    <w:basedOn w:val="a1"/>
    <w:tblPr>
      <w:tblStyleRowBandSize w:val="1"/>
      <w:tblStyleColBandSize w:val="1"/>
      <w:tblCellMar>
        <w:left w:w="99" w:type="dxa"/>
        <w:right w:w="99" w:type="dxa"/>
      </w:tblCellMar>
    </w:tblPr>
  </w:style>
  <w:style w:type="table" w:customStyle="1" w:styleId="affffc">
    <w:basedOn w:val="a1"/>
    <w:tblPr>
      <w:tblStyleRowBandSize w:val="1"/>
      <w:tblStyleColBandSize w:val="1"/>
      <w:tblCellMar>
        <w:left w:w="99" w:type="dxa"/>
        <w:right w:w="99" w:type="dxa"/>
      </w:tblCellMar>
    </w:tblPr>
  </w:style>
  <w:style w:type="table" w:customStyle="1" w:styleId="affffd">
    <w:basedOn w:val="a1"/>
    <w:tblPr>
      <w:tblStyleRowBandSize w:val="1"/>
      <w:tblStyleColBandSize w:val="1"/>
      <w:tblCellMar>
        <w:left w:w="99" w:type="dxa"/>
        <w:right w:w="99" w:type="dxa"/>
      </w:tblCellMar>
    </w:tblPr>
  </w:style>
  <w:style w:type="table" w:customStyle="1" w:styleId="affffe">
    <w:basedOn w:val="a1"/>
    <w:tblPr>
      <w:tblStyleRowBandSize w:val="1"/>
      <w:tblStyleColBandSize w:val="1"/>
      <w:tblCellMar>
        <w:left w:w="99" w:type="dxa"/>
        <w:right w:w="99" w:type="dxa"/>
      </w:tblCellMar>
    </w:tblPr>
  </w:style>
  <w:style w:type="table" w:customStyle="1" w:styleId="afffff">
    <w:basedOn w:val="a1"/>
    <w:tblPr>
      <w:tblStyleRowBandSize w:val="1"/>
      <w:tblStyleColBandSize w:val="1"/>
      <w:tblCellMar>
        <w:left w:w="99" w:type="dxa"/>
        <w:right w:w="99" w:type="dxa"/>
      </w:tblCellMar>
    </w:tblPr>
  </w:style>
  <w:style w:type="table" w:customStyle="1" w:styleId="afffff0">
    <w:basedOn w:val="a1"/>
    <w:tblPr>
      <w:tblStyleRowBandSize w:val="1"/>
      <w:tblStyleColBandSize w:val="1"/>
      <w:tblCellMar>
        <w:left w:w="99" w:type="dxa"/>
        <w:right w:w="99" w:type="dxa"/>
      </w:tblCellMar>
    </w:tblPr>
  </w:style>
  <w:style w:type="table" w:customStyle="1" w:styleId="afffff1">
    <w:basedOn w:val="a1"/>
    <w:tblPr>
      <w:tblStyleRowBandSize w:val="1"/>
      <w:tblStyleColBandSize w:val="1"/>
      <w:tblCellMar>
        <w:left w:w="99" w:type="dxa"/>
        <w:right w:w="99" w:type="dxa"/>
      </w:tblCellMar>
    </w:tblPr>
  </w:style>
  <w:style w:type="table" w:customStyle="1" w:styleId="afffff2">
    <w:basedOn w:val="a1"/>
    <w:tblPr>
      <w:tblStyleRowBandSize w:val="1"/>
      <w:tblStyleColBandSize w:val="1"/>
      <w:tblCellMar>
        <w:left w:w="99" w:type="dxa"/>
        <w:right w:w="99" w:type="dxa"/>
      </w:tblCellMar>
    </w:tblPr>
  </w:style>
  <w:style w:type="table" w:customStyle="1" w:styleId="afffff3">
    <w:basedOn w:val="a1"/>
    <w:tblPr>
      <w:tblStyleRowBandSize w:val="1"/>
      <w:tblStyleColBandSize w:val="1"/>
      <w:tblCellMar>
        <w:left w:w="99" w:type="dxa"/>
        <w:right w:w="99" w:type="dxa"/>
      </w:tblCellMar>
    </w:tblPr>
  </w:style>
  <w:style w:type="table" w:customStyle="1" w:styleId="afffff4">
    <w:basedOn w:val="a1"/>
    <w:tblPr>
      <w:tblStyleRowBandSize w:val="1"/>
      <w:tblStyleColBandSize w:val="1"/>
      <w:tblCellMar>
        <w:left w:w="99" w:type="dxa"/>
        <w:right w:w="99" w:type="dxa"/>
      </w:tblCellMar>
    </w:tblPr>
  </w:style>
  <w:style w:type="table" w:customStyle="1" w:styleId="afffff5">
    <w:basedOn w:val="a1"/>
    <w:tblPr>
      <w:tblStyleRowBandSize w:val="1"/>
      <w:tblStyleColBandSize w:val="1"/>
      <w:tblCellMar>
        <w:left w:w="99" w:type="dxa"/>
        <w:right w:w="99" w:type="dxa"/>
      </w:tblCellMar>
    </w:tblPr>
  </w:style>
  <w:style w:type="table" w:customStyle="1" w:styleId="afffff6">
    <w:basedOn w:val="a1"/>
    <w:tblPr>
      <w:tblStyleRowBandSize w:val="1"/>
      <w:tblStyleColBandSize w:val="1"/>
      <w:tblCellMar>
        <w:left w:w="99" w:type="dxa"/>
        <w:right w:w="99" w:type="dxa"/>
      </w:tblCellMar>
    </w:tblPr>
  </w:style>
  <w:style w:type="table" w:customStyle="1" w:styleId="afffff7">
    <w:basedOn w:val="a1"/>
    <w:tblPr>
      <w:tblStyleRowBandSize w:val="1"/>
      <w:tblStyleColBandSize w:val="1"/>
      <w:tblCellMar>
        <w:left w:w="99" w:type="dxa"/>
        <w:right w:w="99" w:type="dxa"/>
      </w:tblCellMar>
    </w:tblPr>
  </w:style>
  <w:style w:type="table" w:customStyle="1" w:styleId="afffff8">
    <w:basedOn w:val="a1"/>
    <w:tblPr>
      <w:tblStyleRowBandSize w:val="1"/>
      <w:tblStyleColBandSize w:val="1"/>
      <w:tblCellMar>
        <w:left w:w="99" w:type="dxa"/>
        <w:right w:w="99" w:type="dxa"/>
      </w:tblCellMar>
    </w:tblPr>
  </w:style>
  <w:style w:type="table" w:customStyle="1" w:styleId="afffff9">
    <w:basedOn w:val="a1"/>
    <w:tblPr>
      <w:tblStyleRowBandSize w:val="1"/>
      <w:tblStyleColBandSize w:val="1"/>
      <w:tblCellMar>
        <w:left w:w="99" w:type="dxa"/>
        <w:right w:w="99" w:type="dxa"/>
      </w:tblCellMar>
    </w:tblPr>
  </w:style>
  <w:style w:type="table" w:customStyle="1" w:styleId="afffffa">
    <w:basedOn w:val="a1"/>
    <w:tblPr>
      <w:tblStyleRowBandSize w:val="1"/>
      <w:tblStyleColBandSize w:val="1"/>
      <w:tblCellMar>
        <w:left w:w="99" w:type="dxa"/>
        <w:right w:w="99" w:type="dxa"/>
      </w:tblCellMar>
    </w:tblPr>
  </w:style>
  <w:style w:type="table" w:customStyle="1" w:styleId="afffffb">
    <w:basedOn w:val="a1"/>
    <w:tblPr>
      <w:tblStyleRowBandSize w:val="1"/>
      <w:tblStyleColBandSize w:val="1"/>
      <w:tblCellMar>
        <w:left w:w="99" w:type="dxa"/>
        <w:right w:w="99" w:type="dxa"/>
      </w:tblCellMar>
    </w:tblPr>
  </w:style>
  <w:style w:type="table" w:customStyle="1" w:styleId="afffffc">
    <w:basedOn w:val="a1"/>
    <w:tblPr>
      <w:tblStyleRowBandSize w:val="1"/>
      <w:tblStyleColBandSize w:val="1"/>
      <w:tblCellMar>
        <w:left w:w="99" w:type="dxa"/>
        <w:right w:w="99" w:type="dxa"/>
      </w:tblCellMar>
    </w:tblPr>
  </w:style>
  <w:style w:type="table" w:customStyle="1" w:styleId="afffffd">
    <w:basedOn w:val="a1"/>
    <w:tblPr>
      <w:tblStyleRowBandSize w:val="1"/>
      <w:tblStyleColBandSize w:val="1"/>
      <w:tblCellMar>
        <w:left w:w="99" w:type="dxa"/>
        <w:right w:w="99" w:type="dxa"/>
      </w:tblCellMar>
    </w:tblPr>
  </w:style>
  <w:style w:type="table" w:customStyle="1" w:styleId="afffffe">
    <w:basedOn w:val="a1"/>
    <w:tblPr>
      <w:tblStyleRowBandSize w:val="1"/>
      <w:tblStyleColBandSize w:val="1"/>
      <w:tblCellMar>
        <w:left w:w="99" w:type="dxa"/>
        <w:right w:w="99" w:type="dxa"/>
      </w:tblCellMar>
    </w:tblPr>
  </w:style>
  <w:style w:type="table" w:customStyle="1" w:styleId="affffff">
    <w:basedOn w:val="a1"/>
    <w:tblPr>
      <w:tblStyleRowBandSize w:val="1"/>
      <w:tblStyleColBandSize w:val="1"/>
      <w:tblCellMar>
        <w:left w:w="99" w:type="dxa"/>
        <w:right w:w="99" w:type="dxa"/>
      </w:tblCellMar>
    </w:tblPr>
  </w:style>
  <w:style w:type="table" w:customStyle="1" w:styleId="affffff0">
    <w:basedOn w:val="a1"/>
    <w:tblPr>
      <w:tblStyleRowBandSize w:val="1"/>
      <w:tblStyleColBandSize w:val="1"/>
      <w:tblCellMar>
        <w:left w:w="99" w:type="dxa"/>
        <w:right w:w="99" w:type="dxa"/>
      </w:tblCellMar>
    </w:tblPr>
  </w:style>
  <w:style w:type="table" w:customStyle="1" w:styleId="affffff1">
    <w:basedOn w:val="a1"/>
    <w:tblPr>
      <w:tblStyleRowBandSize w:val="1"/>
      <w:tblStyleColBandSize w:val="1"/>
      <w:tblCellMar>
        <w:left w:w="99" w:type="dxa"/>
        <w:right w:w="99" w:type="dxa"/>
      </w:tblCellMar>
    </w:tblPr>
  </w:style>
  <w:style w:type="table" w:customStyle="1" w:styleId="affffff2">
    <w:basedOn w:val="a1"/>
    <w:tblPr>
      <w:tblStyleRowBandSize w:val="1"/>
      <w:tblStyleColBandSize w:val="1"/>
      <w:tblCellMar>
        <w:left w:w="99" w:type="dxa"/>
        <w:right w:w="99" w:type="dxa"/>
      </w:tblCellMar>
    </w:tblPr>
  </w:style>
  <w:style w:type="table" w:customStyle="1" w:styleId="affffff3">
    <w:basedOn w:val="a1"/>
    <w:tblPr>
      <w:tblStyleRowBandSize w:val="1"/>
      <w:tblStyleColBandSize w:val="1"/>
      <w:tblCellMar>
        <w:left w:w="99" w:type="dxa"/>
        <w:right w:w="99" w:type="dxa"/>
      </w:tblCellMar>
    </w:tblPr>
  </w:style>
  <w:style w:type="table" w:customStyle="1" w:styleId="affffff4">
    <w:basedOn w:val="a1"/>
    <w:tblPr>
      <w:tblStyleRowBandSize w:val="1"/>
      <w:tblStyleColBandSize w:val="1"/>
      <w:tblCellMar>
        <w:left w:w="99" w:type="dxa"/>
        <w:right w:w="99" w:type="dxa"/>
      </w:tblCellMar>
    </w:tblPr>
  </w:style>
  <w:style w:type="table" w:customStyle="1" w:styleId="affffff5">
    <w:basedOn w:val="a1"/>
    <w:tblPr>
      <w:tblStyleRowBandSize w:val="1"/>
      <w:tblStyleColBandSize w:val="1"/>
      <w:tblCellMar>
        <w:left w:w="99" w:type="dxa"/>
        <w:right w:w="99" w:type="dxa"/>
      </w:tblCellMar>
    </w:tblPr>
  </w:style>
  <w:style w:type="table" w:customStyle="1" w:styleId="affffff6">
    <w:basedOn w:val="a1"/>
    <w:tblPr>
      <w:tblStyleRowBandSize w:val="1"/>
      <w:tblStyleColBandSize w:val="1"/>
      <w:tblCellMar>
        <w:left w:w="99" w:type="dxa"/>
        <w:right w:w="99" w:type="dxa"/>
      </w:tblCellMar>
    </w:tblPr>
  </w:style>
  <w:style w:type="table" w:customStyle="1" w:styleId="affffff7">
    <w:basedOn w:val="a1"/>
    <w:tblPr>
      <w:tblStyleRowBandSize w:val="1"/>
      <w:tblStyleColBandSize w:val="1"/>
      <w:tblCellMar>
        <w:left w:w="99" w:type="dxa"/>
        <w:right w:w="99" w:type="dxa"/>
      </w:tblCellMar>
    </w:tblPr>
  </w:style>
  <w:style w:type="table" w:customStyle="1" w:styleId="affffff8">
    <w:basedOn w:val="a1"/>
    <w:tblPr>
      <w:tblStyleRowBandSize w:val="1"/>
      <w:tblStyleColBandSize w:val="1"/>
      <w:tblCellMar>
        <w:left w:w="99" w:type="dxa"/>
        <w:right w:w="99" w:type="dxa"/>
      </w:tblCellMar>
    </w:tblPr>
  </w:style>
  <w:style w:type="table" w:customStyle="1" w:styleId="affffff9">
    <w:basedOn w:val="a1"/>
    <w:tblPr>
      <w:tblStyleRowBandSize w:val="1"/>
      <w:tblStyleColBandSize w:val="1"/>
      <w:tblCellMar>
        <w:left w:w="99" w:type="dxa"/>
        <w:right w:w="99" w:type="dxa"/>
      </w:tblCellMar>
    </w:tblPr>
  </w:style>
  <w:style w:type="table" w:customStyle="1" w:styleId="affffffa">
    <w:basedOn w:val="a1"/>
    <w:tblPr>
      <w:tblStyleRowBandSize w:val="1"/>
      <w:tblStyleColBandSize w:val="1"/>
      <w:tblCellMar>
        <w:left w:w="99" w:type="dxa"/>
        <w:right w:w="99" w:type="dxa"/>
      </w:tblCellMar>
    </w:tblPr>
  </w:style>
  <w:style w:type="table" w:customStyle="1" w:styleId="affffffb">
    <w:basedOn w:val="a1"/>
    <w:tblPr>
      <w:tblStyleRowBandSize w:val="1"/>
      <w:tblStyleColBandSize w:val="1"/>
      <w:tblCellMar>
        <w:left w:w="99" w:type="dxa"/>
        <w:right w:w="99" w:type="dxa"/>
      </w:tblCellMar>
    </w:tblPr>
  </w:style>
  <w:style w:type="table" w:customStyle="1" w:styleId="affffffc">
    <w:basedOn w:val="a1"/>
    <w:tblPr>
      <w:tblStyleRowBandSize w:val="1"/>
      <w:tblStyleColBandSize w:val="1"/>
      <w:tblCellMar>
        <w:left w:w="99" w:type="dxa"/>
        <w:right w:w="99" w:type="dxa"/>
      </w:tblCellMar>
    </w:tblPr>
  </w:style>
  <w:style w:type="table" w:customStyle="1" w:styleId="affffffd">
    <w:basedOn w:val="a1"/>
    <w:tblPr>
      <w:tblStyleRowBandSize w:val="1"/>
      <w:tblStyleColBandSize w:val="1"/>
      <w:tblCellMar>
        <w:left w:w="99" w:type="dxa"/>
        <w:right w:w="99" w:type="dxa"/>
      </w:tblCellMar>
    </w:tblPr>
  </w:style>
  <w:style w:type="table" w:customStyle="1" w:styleId="affffffe">
    <w:basedOn w:val="a1"/>
    <w:tblPr>
      <w:tblStyleRowBandSize w:val="1"/>
      <w:tblStyleColBandSize w:val="1"/>
      <w:tblCellMar>
        <w:left w:w="99" w:type="dxa"/>
        <w:right w:w="99" w:type="dxa"/>
      </w:tblCellMar>
    </w:tblPr>
  </w:style>
  <w:style w:type="table" w:customStyle="1" w:styleId="afffffff">
    <w:basedOn w:val="a1"/>
    <w:tblPr>
      <w:tblStyleRowBandSize w:val="1"/>
      <w:tblStyleColBandSize w:val="1"/>
      <w:tblCellMar>
        <w:left w:w="99" w:type="dxa"/>
        <w:right w:w="99" w:type="dxa"/>
      </w:tblCellMar>
    </w:tblPr>
  </w:style>
  <w:style w:type="table" w:customStyle="1" w:styleId="afffffff0">
    <w:basedOn w:val="a1"/>
    <w:tblPr>
      <w:tblStyleRowBandSize w:val="1"/>
      <w:tblStyleColBandSize w:val="1"/>
      <w:tblCellMar>
        <w:left w:w="99" w:type="dxa"/>
        <w:right w:w="99" w:type="dxa"/>
      </w:tblCellMar>
    </w:tblPr>
  </w:style>
  <w:style w:type="table" w:customStyle="1" w:styleId="afffffff1">
    <w:basedOn w:val="a1"/>
    <w:tblPr>
      <w:tblStyleRowBandSize w:val="1"/>
      <w:tblStyleColBandSize w:val="1"/>
      <w:tblCellMar>
        <w:left w:w="99" w:type="dxa"/>
        <w:right w:w="99" w:type="dxa"/>
      </w:tblCellMar>
    </w:tblPr>
  </w:style>
  <w:style w:type="table" w:customStyle="1" w:styleId="afffffff2">
    <w:basedOn w:val="a1"/>
    <w:tblPr>
      <w:tblStyleRowBandSize w:val="1"/>
      <w:tblStyleColBandSize w:val="1"/>
      <w:tblCellMar>
        <w:left w:w="99" w:type="dxa"/>
        <w:right w:w="99" w:type="dxa"/>
      </w:tblCellMar>
    </w:tblPr>
  </w:style>
  <w:style w:type="table" w:customStyle="1" w:styleId="afffffff3">
    <w:basedOn w:val="a1"/>
    <w:tblPr>
      <w:tblStyleRowBandSize w:val="1"/>
      <w:tblStyleColBandSize w:val="1"/>
      <w:tblCellMar>
        <w:left w:w="99" w:type="dxa"/>
        <w:right w:w="99" w:type="dxa"/>
      </w:tblCellMar>
    </w:tblPr>
  </w:style>
  <w:style w:type="table" w:customStyle="1" w:styleId="afffffff4">
    <w:basedOn w:val="a1"/>
    <w:tblPr>
      <w:tblStyleRowBandSize w:val="1"/>
      <w:tblStyleColBandSize w:val="1"/>
      <w:tblCellMar>
        <w:left w:w="99" w:type="dxa"/>
        <w:right w:w="99" w:type="dxa"/>
      </w:tblCellMar>
    </w:tblPr>
  </w:style>
  <w:style w:type="table" w:customStyle="1" w:styleId="afffffff5">
    <w:basedOn w:val="a1"/>
    <w:tblPr>
      <w:tblStyleRowBandSize w:val="1"/>
      <w:tblStyleColBandSize w:val="1"/>
      <w:tblCellMar>
        <w:left w:w="99" w:type="dxa"/>
        <w:right w:w="99" w:type="dxa"/>
      </w:tblCellMar>
    </w:tblPr>
  </w:style>
  <w:style w:type="table" w:customStyle="1" w:styleId="afffffff6">
    <w:basedOn w:val="a1"/>
    <w:tblPr>
      <w:tblStyleRowBandSize w:val="1"/>
      <w:tblStyleColBandSize w:val="1"/>
      <w:tblCellMar>
        <w:left w:w="99" w:type="dxa"/>
        <w:right w:w="99" w:type="dxa"/>
      </w:tblCellMar>
    </w:tblPr>
  </w:style>
  <w:style w:type="table" w:customStyle="1" w:styleId="afffffff7">
    <w:basedOn w:val="a1"/>
    <w:tblPr>
      <w:tblStyleRowBandSize w:val="1"/>
      <w:tblStyleColBandSize w:val="1"/>
      <w:tblCellMar>
        <w:left w:w="99" w:type="dxa"/>
        <w:right w:w="99" w:type="dxa"/>
      </w:tblCellMar>
    </w:tblPr>
  </w:style>
  <w:style w:type="table" w:customStyle="1" w:styleId="afffffff8">
    <w:basedOn w:val="a1"/>
    <w:tblPr>
      <w:tblStyleRowBandSize w:val="1"/>
      <w:tblStyleColBandSize w:val="1"/>
      <w:tblCellMar>
        <w:left w:w="99" w:type="dxa"/>
        <w:right w:w="99" w:type="dxa"/>
      </w:tblCellMar>
    </w:tblPr>
  </w:style>
  <w:style w:type="table" w:customStyle="1" w:styleId="afffffff9">
    <w:basedOn w:val="a1"/>
    <w:tblPr>
      <w:tblStyleRowBandSize w:val="1"/>
      <w:tblStyleColBandSize w:val="1"/>
      <w:tblCellMar>
        <w:left w:w="99" w:type="dxa"/>
        <w:right w:w="99" w:type="dxa"/>
      </w:tblCellMar>
    </w:tblPr>
  </w:style>
  <w:style w:type="table" w:customStyle="1" w:styleId="afffffffa">
    <w:basedOn w:val="a1"/>
    <w:tblPr>
      <w:tblStyleRowBandSize w:val="1"/>
      <w:tblStyleColBandSize w:val="1"/>
      <w:tblCellMar>
        <w:left w:w="99" w:type="dxa"/>
        <w:right w:w="99" w:type="dxa"/>
      </w:tblCellMar>
    </w:tblPr>
  </w:style>
  <w:style w:type="table" w:customStyle="1" w:styleId="afffffffb">
    <w:basedOn w:val="a1"/>
    <w:tblPr>
      <w:tblStyleRowBandSize w:val="1"/>
      <w:tblStyleColBandSize w:val="1"/>
      <w:tblCellMar>
        <w:left w:w="99" w:type="dxa"/>
        <w:right w:w="99" w:type="dxa"/>
      </w:tblCellMar>
    </w:tblPr>
  </w:style>
  <w:style w:type="table" w:customStyle="1" w:styleId="afffffffc">
    <w:basedOn w:val="a1"/>
    <w:tblPr>
      <w:tblStyleRowBandSize w:val="1"/>
      <w:tblStyleColBandSize w:val="1"/>
      <w:tblCellMar>
        <w:left w:w="99" w:type="dxa"/>
        <w:right w:w="99" w:type="dxa"/>
      </w:tblCellMar>
    </w:tblPr>
  </w:style>
  <w:style w:type="table" w:customStyle="1" w:styleId="afffffffd">
    <w:basedOn w:val="a1"/>
    <w:tblPr>
      <w:tblStyleRowBandSize w:val="1"/>
      <w:tblStyleColBandSize w:val="1"/>
      <w:tblCellMar>
        <w:left w:w="99" w:type="dxa"/>
        <w:right w:w="99" w:type="dxa"/>
      </w:tblCellMar>
    </w:tblPr>
  </w:style>
  <w:style w:type="table" w:customStyle="1" w:styleId="afffffffe">
    <w:basedOn w:val="a1"/>
    <w:tblPr>
      <w:tblStyleRowBandSize w:val="1"/>
      <w:tblStyleColBandSize w:val="1"/>
      <w:tblCellMar>
        <w:left w:w="99" w:type="dxa"/>
        <w:right w:w="99" w:type="dxa"/>
      </w:tblCellMar>
    </w:tblPr>
  </w:style>
  <w:style w:type="table" w:customStyle="1" w:styleId="affffffff">
    <w:basedOn w:val="a1"/>
    <w:tblPr>
      <w:tblStyleRowBandSize w:val="1"/>
      <w:tblStyleColBandSize w:val="1"/>
      <w:tblCellMar>
        <w:left w:w="99" w:type="dxa"/>
        <w:right w:w="99" w:type="dxa"/>
      </w:tblCellMar>
    </w:tblPr>
  </w:style>
  <w:style w:type="table" w:customStyle="1" w:styleId="affffffff0">
    <w:basedOn w:val="a1"/>
    <w:tblPr>
      <w:tblStyleRowBandSize w:val="1"/>
      <w:tblStyleColBandSize w:val="1"/>
      <w:tblCellMar>
        <w:left w:w="99" w:type="dxa"/>
        <w:right w:w="99" w:type="dxa"/>
      </w:tblCellMar>
    </w:tblPr>
  </w:style>
  <w:style w:type="table" w:customStyle="1" w:styleId="affffffff1">
    <w:basedOn w:val="a1"/>
    <w:tblPr>
      <w:tblStyleRowBandSize w:val="1"/>
      <w:tblStyleColBandSize w:val="1"/>
      <w:tblCellMar>
        <w:left w:w="99" w:type="dxa"/>
        <w:right w:w="99" w:type="dxa"/>
      </w:tblCellMar>
    </w:tblPr>
  </w:style>
  <w:style w:type="table" w:customStyle="1" w:styleId="affffffff2">
    <w:basedOn w:val="a1"/>
    <w:tblPr>
      <w:tblStyleRowBandSize w:val="1"/>
      <w:tblStyleColBandSize w:val="1"/>
      <w:tblCellMar>
        <w:left w:w="99" w:type="dxa"/>
        <w:right w:w="99" w:type="dxa"/>
      </w:tblCellMar>
    </w:tblPr>
  </w:style>
  <w:style w:type="table" w:customStyle="1" w:styleId="affffffff3">
    <w:basedOn w:val="a1"/>
    <w:tblPr>
      <w:tblStyleRowBandSize w:val="1"/>
      <w:tblStyleColBandSize w:val="1"/>
      <w:tblCellMar>
        <w:left w:w="99" w:type="dxa"/>
        <w:right w:w="99" w:type="dxa"/>
      </w:tblCellMar>
    </w:tblPr>
  </w:style>
  <w:style w:type="table" w:customStyle="1" w:styleId="affffffff4">
    <w:basedOn w:val="a1"/>
    <w:tblPr>
      <w:tblStyleRowBandSize w:val="1"/>
      <w:tblStyleColBandSize w:val="1"/>
      <w:tblCellMar>
        <w:left w:w="99" w:type="dxa"/>
        <w:right w:w="99" w:type="dxa"/>
      </w:tblCellMar>
    </w:tblPr>
  </w:style>
  <w:style w:type="table" w:customStyle="1" w:styleId="affffffff5">
    <w:basedOn w:val="a1"/>
    <w:tblPr>
      <w:tblStyleRowBandSize w:val="1"/>
      <w:tblStyleColBandSize w:val="1"/>
      <w:tblCellMar>
        <w:left w:w="99" w:type="dxa"/>
        <w:right w:w="99" w:type="dxa"/>
      </w:tblCellMar>
    </w:tblPr>
  </w:style>
  <w:style w:type="table" w:customStyle="1" w:styleId="affffffff6">
    <w:basedOn w:val="a1"/>
    <w:tblPr>
      <w:tblStyleRowBandSize w:val="1"/>
      <w:tblStyleColBandSize w:val="1"/>
      <w:tblCellMar>
        <w:left w:w="99" w:type="dxa"/>
        <w:right w:w="99" w:type="dxa"/>
      </w:tblCellMar>
    </w:tblPr>
  </w:style>
  <w:style w:type="table" w:customStyle="1" w:styleId="affffffff7">
    <w:basedOn w:val="a1"/>
    <w:tblPr>
      <w:tblStyleRowBandSize w:val="1"/>
      <w:tblStyleColBandSize w:val="1"/>
      <w:tblCellMar>
        <w:left w:w="99" w:type="dxa"/>
        <w:right w:w="99" w:type="dxa"/>
      </w:tblCellMar>
    </w:tblPr>
  </w:style>
  <w:style w:type="table" w:customStyle="1" w:styleId="affffffff8">
    <w:basedOn w:val="a1"/>
    <w:tblPr>
      <w:tblStyleRowBandSize w:val="1"/>
      <w:tblStyleColBandSize w:val="1"/>
      <w:tblCellMar>
        <w:left w:w="99" w:type="dxa"/>
        <w:right w:w="99" w:type="dxa"/>
      </w:tblCellMar>
    </w:tblPr>
  </w:style>
  <w:style w:type="table" w:customStyle="1" w:styleId="affffffff9">
    <w:basedOn w:val="a1"/>
    <w:tblPr>
      <w:tblStyleRowBandSize w:val="1"/>
      <w:tblStyleColBandSize w:val="1"/>
      <w:tblCellMar>
        <w:left w:w="99" w:type="dxa"/>
        <w:right w:w="99" w:type="dxa"/>
      </w:tblCellMar>
    </w:tblPr>
  </w:style>
  <w:style w:type="table" w:customStyle="1" w:styleId="affffffffa">
    <w:basedOn w:val="a1"/>
    <w:tblPr>
      <w:tblStyleRowBandSize w:val="1"/>
      <w:tblStyleColBandSize w:val="1"/>
      <w:tblCellMar>
        <w:left w:w="99" w:type="dxa"/>
        <w:right w:w="99" w:type="dxa"/>
      </w:tblCellMar>
    </w:tblPr>
  </w:style>
  <w:style w:type="table" w:customStyle="1" w:styleId="affffffffb">
    <w:basedOn w:val="a1"/>
    <w:tblPr>
      <w:tblStyleRowBandSize w:val="1"/>
      <w:tblStyleColBandSize w:val="1"/>
      <w:tblCellMar>
        <w:left w:w="99" w:type="dxa"/>
        <w:right w:w="99" w:type="dxa"/>
      </w:tblCellMar>
    </w:tblPr>
  </w:style>
  <w:style w:type="table" w:customStyle="1" w:styleId="affffffffc">
    <w:basedOn w:val="a1"/>
    <w:tblPr>
      <w:tblStyleRowBandSize w:val="1"/>
      <w:tblStyleColBandSize w:val="1"/>
      <w:tblCellMar>
        <w:left w:w="99" w:type="dxa"/>
        <w:right w:w="99" w:type="dxa"/>
      </w:tblCellMar>
    </w:tblPr>
  </w:style>
  <w:style w:type="table" w:customStyle="1" w:styleId="affffffffd">
    <w:basedOn w:val="a1"/>
    <w:tblPr>
      <w:tblStyleRowBandSize w:val="1"/>
      <w:tblStyleColBandSize w:val="1"/>
      <w:tblCellMar>
        <w:left w:w="99" w:type="dxa"/>
        <w:right w:w="99" w:type="dxa"/>
      </w:tblCellMar>
    </w:tblPr>
  </w:style>
  <w:style w:type="table" w:customStyle="1" w:styleId="affffffffe">
    <w:basedOn w:val="a1"/>
    <w:tblPr>
      <w:tblStyleRowBandSize w:val="1"/>
      <w:tblStyleColBandSize w:val="1"/>
      <w:tblCellMar>
        <w:left w:w="99" w:type="dxa"/>
        <w:right w:w="99" w:type="dxa"/>
      </w:tblCellMar>
    </w:tblPr>
  </w:style>
  <w:style w:type="table" w:customStyle="1" w:styleId="afffffffff">
    <w:basedOn w:val="a1"/>
    <w:tblPr>
      <w:tblStyleRowBandSize w:val="1"/>
      <w:tblStyleColBandSize w:val="1"/>
      <w:tblCellMar>
        <w:left w:w="99" w:type="dxa"/>
        <w:right w:w="99" w:type="dxa"/>
      </w:tblCellMar>
    </w:tblPr>
  </w:style>
  <w:style w:type="table" w:customStyle="1" w:styleId="afffffffff0">
    <w:basedOn w:val="a1"/>
    <w:tblPr>
      <w:tblStyleRowBandSize w:val="1"/>
      <w:tblStyleColBandSize w:val="1"/>
      <w:tblCellMar>
        <w:left w:w="99" w:type="dxa"/>
        <w:right w:w="99" w:type="dxa"/>
      </w:tblCellMar>
    </w:tblPr>
  </w:style>
  <w:style w:type="character" w:styleId="afffffffff1">
    <w:name w:val="page number"/>
    <w:basedOn w:val="a0"/>
    <w:uiPriority w:val="99"/>
    <w:semiHidden/>
    <w:unhideWhenUsed/>
    <w:rsid w:val="00522CAA"/>
  </w:style>
  <w:style w:type="table" w:customStyle="1" w:styleId="afffffffff2">
    <w:basedOn w:val="a1"/>
    <w:tblPr>
      <w:tblStyleRowBandSize w:val="1"/>
      <w:tblStyleColBandSize w:val="1"/>
      <w:tblCellMar>
        <w:left w:w="99" w:type="dxa"/>
        <w:right w:w="99" w:type="dxa"/>
      </w:tblCellMar>
    </w:tblPr>
  </w:style>
  <w:style w:type="table" w:customStyle="1" w:styleId="afffffffff3">
    <w:basedOn w:val="a1"/>
    <w:tblPr>
      <w:tblStyleRowBandSize w:val="1"/>
      <w:tblStyleColBandSize w:val="1"/>
      <w:tblCellMar>
        <w:left w:w="99" w:type="dxa"/>
        <w:right w:w="99" w:type="dxa"/>
      </w:tblCellMar>
    </w:tblPr>
  </w:style>
  <w:style w:type="table" w:customStyle="1" w:styleId="afffffffff4">
    <w:basedOn w:val="a1"/>
    <w:tblPr>
      <w:tblStyleRowBandSize w:val="1"/>
      <w:tblStyleColBandSize w:val="1"/>
      <w:tblCellMar>
        <w:left w:w="99" w:type="dxa"/>
        <w:right w:w="99" w:type="dxa"/>
      </w:tblCellMar>
    </w:tblPr>
  </w:style>
  <w:style w:type="table" w:customStyle="1" w:styleId="afffffffff5">
    <w:basedOn w:val="a1"/>
    <w:tblPr>
      <w:tblStyleRowBandSize w:val="1"/>
      <w:tblStyleColBandSize w:val="1"/>
      <w:tblCellMar>
        <w:left w:w="99" w:type="dxa"/>
        <w:right w:w="99" w:type="dxa"/>
      </w:tblCellMar>
    </w:tblPr>
  </w:style>
  <w:style w:type="table" w:customStyle="1" w:styleId="afffffffff6">
    <w:basedOn w:val="a1"/>
    <w:tblPr>
      <w:tblStyleRowBandSize w:val="1"/>
      <w:tblStyleColBandSize w:val="1"/>
      <w:tblCellMar>
        <w:left w:w="99" w:type="dxa"/>
        <w:right w:w="99" w:type="dxa"/>
      </w:tblCellMar>
    </w:tblPr>
  </w:style>
  <w:style w:type="table" w:customStyle="1" w:styleId="afffffffff7">
    <w:basedOn w:val="a1"/>
    <w:tblPr>
      <w:tblStyleRowBandSize w:val="1"/>
      <w:tblStyleColBandSize w:val="1"/>
      <w:tblCellMar>
        <w:left w:w="99" w:type="dxa"/>
        <w:right w:w="99" w:type="dxa"/>
      </w:tblCellMar>
    </w:tblPr>
  </w:style>
  <w:style w:type="table" w:customStyle="1" w:styleId="afffffffff8">
    <w:basedOn w:val="a1"/>
    <w:tblPr>
      <w:tblStyleRowBandSize w:val="1"/>
      <w:tblStyleColBandSize w:val="1"/>
      <w:tblCellMar>
        <w:left w:w="99" w:type="dxa"/>
        <w:right w:w="99" w:type="dxa"/>
      </w:tblCellMar>
    </w:tblPr>
  </w:style>
  <w:style w:type="table" w:customStyle="1" w:styleId="afffffffff9">
    <w:basedOn w:val="a1"/>
    <w:tblPr>
      <w:tblStyleRowBandSize w:val="1"/>
      <w:tblStyleColBandSize w:val="1"/>
      <w:tblCellMar>
        <w:left w:w="99" w:type="dxa"/>
        <w:right w:w="99" w:type="dxa"/>
      </w:tblCellMar>
    </w:tblPr>
  </w:style>
  <w:style w:type="table" w:customStyle="1" w:styleId="afffffffffa">
    <w:basedOn w:val="a1"/>
    <w:tblPr>
      <w:tblStyleRowBandSize w:val="1"/>
      <w:tblStyleColBandSize w:val="1"/>
      <w:tblCellMar>
        <w:left w:w="99" w:type="dxa"/>
        <w:right w:w="99" w:type="dxa"/>
      </w:tblCellMar>
    </w:tblPr>
  </w:style>
  <w:style w:type="table" w:customStyle="1" w:styleId="afffffffffb">
    <w:basedOn w:val="a1"/>
    <w:tblPr>
      <w:tblStyleRowBandSize w:val="1"/>
      <w:tblStyleColBandSize w:val="1"/>
      <w:tblCellMar>
        <w:left w:w="99" w:type="dxa"/>
        <w:right w:w="99" w:type="dxa"/>
      </w:tblCellMar>
    </w:tblPr>
  </w:style>
  <w:style w:type="table" w:customStyle="1" w:styleId="afffffffffc">
    <w:basedOn w:val="a1"/>
    <w:tblPr>
      <w:tblStyleRowBandSize w:val="1"/>
      <w:tblStyleColBandSize w:val="1"/>
      <w:tblCellMar>
        <w:left w:w="99" w:type="dxa"/>
        <w:right w:w="99" w:type="dxa"/>
      </w:tblCellMar>
    </w:tblPr>
  </w:style>
  <w:style w:type="table" w:customStyle="1" w:styleId="afffffffffd">
    <w:basedOn w:val="a1"/>
    <w:tblPr>
      <w:tblStyleRowBandSize w:val="1"/>
      <w:tblStyleColBandSize w:val="1"/>
      <w:tblCellMar>
        <w:left w:w="99" w:type="dxa"/>
        <w:right w:w="99" w:type="dxa"/>
      </w:tblCellMar>
    </w:tblPr>
  </w:style>
  <w:style w:type="table" w:customStyle="1" w:styleId="afffffffffe">
    <w:basedOn w:val="a1"/>
    <w:tblPr>
      <w:tblStyleRowBandSize w:val="1"/>
      <w:tblStyleColBandSize w:val="1"/>
      <w:tblCellMar>
        <w:left w:w="99" w:type="dxa"/>
        <w:right w:w="99" w:type="dxa"/>
      </w:tblCellMar>
    </w:tblPr>
  </w:style>
  <w:style w:type="table" w:customStyle="1" w:styleId="affffffffff">
    <w:basedOn w:val="a1"/>
    <w:tblPr>
      <w:tblStyleRowBandSize w:val="1"/>
      <w:tblStyleColBandSize w:val="1"/>
      <w:tblCellMar>
        <w:left w:w="99" w:type="dxa"/>
        <w:right w:w="99" w:type="dxa"/>
      </w:tblCellMar>
    </w:tblPr>
  </w:style>
  <w:style w:type="table" w:customStyle="1" w:styleId="affffffffff0">
    <w:basedOn w:val="a1"/>
    <w:tblPr>
      <w:tblStyleRowBandSize w:val="1"/>
      <w:tblStyleColBandSize w:val="1"/>
      <w:tblCellMar>
        <w:left w:w="99" w:type="dxa"/>
        <w:right w:w="99" w:type="dxa"/>
      </w:tblCellMar>
    </w:tblPr>
  </w:style>
  <w:style w:type="table" w:customStyle="1" w:styleId="affffffffff1">
    <w:basedOn w:val="a1"/>
    <w:tblPr>
      <w:tblStyleRowBandSize w:val="1"/>
      <w:tblStyleColBandSize w:val="1"/>
      <w:tblCellMar>
        <w:left w:w="99" w:type="dxa"/>
        <w:right w:w="99" w:type="dxa"/>
      </w:tblCellMar>
    </w:tblPr>
  </w:style>
  <w:style w:type="table" w:customStyle="1" w:styleId="affffffffff2">
    <w:basedOn w:val="a1"/>
    <w:tblPr>
      <w:tblStyleRowBandSize w:val="1"/>
      <w:tblStyleColBandSize w:val="1"/>
      <w:tblCellMar>
        <w:left w:w="99" w:type="dxa"/>
        <w:right w:w="99" w:type="dxa"/>
      </w:tblCellMar>
    </w:tblPr>
  </w:style>
  <w:style w:type="table" w:customStyle="1" w:styleId="affffffffff3">
    <w:basedOn w:val="a1"/>
    <w:tblPr>
      <w:tblStyleRowBandSize w:val="1"/>
      <w:tblStyleColBandSize w:val="1"/>
      <w:tblCellMar>
        <w:left w:w="99" w:type="dxa"/>
        <w:right w:w="99" w:type="dxa"/>
      </w:tblCellMar>
    </w:tblPr>
  </w:style>
  <w:style w:type="table" w:customStyle="1" w:styleId="affffffffff4">
    <w:basedOn w:val="a1"/>
    <w:tblPr>
      <w:tblStyleRowBandSize w:val="1"/>
      <w:tblStyleColBandSize w:val="1"/>
      <w:tblCellMar>
        <w:left w:w="99" w:type="dxa"/>
        <w:right w:w="99" w:type="dxa"/>
      </w:tblCellMar>
    </w:tblPr>
  </w:style>
  <w:style w:type="table" w:customStyle="1" w:styleId="affffffffff5">
    <w:basedOn w:val="a1"/>
    <w:tblPr>
      <w:tblStyleRowBandSize w:val="1"/>
      <w:tblStyleColBandSize w:val="1"/>
      <w:tblCellMar>
        <w:left w:w="99" w:type="dxa"/>
        <w:right w:w="99" w:type="dxa"/>
      </w:tblCellMar>
    </w:tblPr>
  </w:style>
  <w:style w:type="table" w:customStyle="1" w:styleId="affffffffff6">
    <w:basedOn w:val="a1"/>
    <w:tblPr>
      <w:tblStyleRowBandSize w:val="1"/>
      <w:tblStyleColBandSize w:val="1"/>
      <w:tblCellMar>
        <w:left w:w="99" w:type="dxa"/>
        <w:right w:w="99" w:type="dxa"/>
      </w:tblCellMar>
    </w:tblPr>
  </w:style>
  <w:style w:type="table" w:customStyle="1" w:styleId="affffffffff7">
    <w:basedOn w:val="a1"/>
    <w:tblPr>
      <w:tblStyleRowBandSize w:val="1"/>
      <w:tblStyleColBandSize w:val="1"/>
      <w:tblCellMar>
        <w:left w:w="99" w:type="dxa"/>
        <w:right w:w="99" w:type="dxa"/>
      </w:tblCellMar>
    </w:tblPr>
  </w:style>
  <w:style w:type="table" w:customStyle="1" w:styleId="affffffffff8">
    <w:basedOn w:val="a1"/>
    <w:tblPr>
      <w:tblStyleRowBandSize w:val="1"/>
      <w:tblStyleColBandSize w:val="1"/>
      <w:tblCellMar>
        <w:left w:w="99" w:type="dxa"/>
        <w:right w:w="99" w:type="dxa"/>
      </w:tblCellMar>
    </w:tblPr>
  </w:style>
  <w:style w:type="table" w:customStyle="1" w:styleId="affffffffff9">
    <w:basedOn w:val="a1"/>
    <w:tblPr>
      <w:tblStyleRowBandSize w:val="1"/>
      <w:tblStyleColBandSize w:val="1"/>
      <w:tblCellMar>
        <w:left w:w="99" w:type="dxa"/>
        <w:right w:w="99" w:type="dxa"/>
      </w:tblCellMar>
    </w:tblPr>
  </w:style>
  <w:style w:type="table" w:customStyle="1" w:styleId="affffffffffa">
    <w:basedOn w:val="a1"/>
    <w:tblPr>
      <w:tblStyleRowBandSize w:val="1"/>
      <w:tblStyleColBandSize w:val="1"/>
      <w:tblCellMar>
        <w:left w:w="99" w:type="dxa"/>
        <w:right w:w="99" w:type="dxa"/>
      </w:tblCellMar>
    </w:tblPr>
  </w:style>
  <w:style w:type="table" w:customStyle="1" w:styleId="affffffffffb">
    <w:basedOn w:val="a1"/>
    <w:tblPr>
      <w:tblStyleRowBandSize w:val="1"/>
      <w:tblStyleColBandSize w:val="1"/>
      <w:tblCellMar>
        <w:left w:w="99" w:type="dxa"/>
        <w:right w:w="99" w:type="dxa"/>
      </w:tblCellMar>
    </w:tblPr>
  </w:style>
  <w:style w:type="table" w:customStyle="1" w:styleId="affffffffffc">
    <w:basedOn w:val="a1"/>
    <w:tblPr>
      <w:tblStyleRowBandSize w:val="1"/>
      <w:tblStyleColBandSize w:val="1"/>
      <w:tblCellMar>
        <w:left w:w="99" w:type="dxa"/>
        <w:right w:w="99" w:type="dxa"/>
      </w:tblCellMar>
    </w:tblPr>
  </w:style>
  <w:style w:type="table" w:customStyle="1" w:styleId="affffffffffd">
    <w:basedOn w:val="a1"/>
    <w:tblPr>
      <w:tblStyleRowBandSize w:val="1"/>
      <w:tblStyleColBandSize w:val="1"/>
      <w:tblCellMar>
        <w:left w:w="99" w:type="dxa"/>
        <w:right w:w="99" w:type="dxa"/>
      </w:tblCellMar>
    </w:tblPr>
  </w:style>
  <w:style w:type="table" w:customStyle="1" w:styleId="affffffffffe">
    <w:basedOn w:val="a1"/>
    <w:tblPr>
      <w:tblStyleRowBandSize w:val="1"/>
      <w:tblStyleColBandSize w:val="1"/>
      <w:tblCellMar>
        <w:left w:w="99" w:type="dxa"/>
        <w:right w:w="99" w:type="dxa"/>
      </w:tblCellMar>
    </w:tblPr>
  </w:style>
  <w:style w:type="table" w:customStyle="1" w:styleId="afffffffffff">
    <w:basedOn w:val="a1"/>
    <w:tblPr>
      <w:tblStyleRowBandSize w:val="1"/>
      <w:tblStyleColBandSize w:val="1"/>
      <w:tblCellMar>
        <w:left w:w="99" w:type="dxa"/>
        <w:right w:w="99" w:type="dxa"/>
      </w:tblCellMar>
    </w:tblPr>
  </w:style>
  <w:style w:type="table" w:customStyle="1" w:styleId="afffffffffff0">
    <w:basedOn w:val="a1"/>
    <w:tblPr>
      <w:tblStyleRowBandSize w:val="1"/>
      <w:tblStyleColBandSize w:val="1"/>
      <w:tblCellMar>
        <w:left w:w="99" w:type="dxa"/>
        <w:right w:w="99" w:type="dxa"/>
      </w:tblCellMar>
    </w:tblPr>
  </w:style>
  <w:style w:type="table" w:customStyle="1" w:styleId="afffffffffff1">
    <w:basedOn w:val="a1"/>
    <w:tblPr>
      <w:tblStyleRowBandSize w:val="1"/>
      <w:tblStyleColBandSize w:val="1"/>
      <w:tblCellMar>
        <w:left w:w="99" w:type="dxa"/>
        <w:right w:w="99" w:type="dxa"/>
      </w:tblCellMar>
    </w:tblPr>
  </w:style>
  <w:style w:type="table" w:customStyle="1" w:styleId="afffffffffff2">
    <w:basedOn w:val="a1"/>
    <w:tblPr>
      <w:tblStyleRowBandSize w:val="1"/>
      <w:tblStyleColBandSize w:val="1"/>
      <w:tblCellMar>
        <w:left w:w="99" w:type="dxa"/>
        <w:right w:w="99" w:type="dxa"/>
      </w:tblCellMar>
    </w:tblPr>
  </w:style>
  <w:style w:type="table" w:customStyle="1" w:styleId="afffffffffff3">
    <w:basedOn w:val="a1"/>
    <w:tblPr>
      <w:tblStyleRowBandSize w:val="1"/>
      <w:tblStyleColBandSize w:val="1"/>
      <w:tblCellMar>
        <w:left w:w="99" w:type="dxa"/>
        <w:right w:w="99" w:type="dxa"/>
      </w:tblCellMar>
    </w:tblPr>
  </w:style>
  <w:style w:type="table" w:customStyle="1" w:styleId="afffffffffff4">
    <w:basedOn w:val="a1"/>
    <w:tblPr>
      <w:tblStyleRowBandSize w:val="1"/>
      <w:tblStyleColBandSize w:val="1"/>
      <w:tblCellMar>
        <w:left w:w="99" w:type="dxa"/>
        <w:right w:w="99" w:type="dxa"/>
      </w:tblCellMar>
    </w:tblPr>
  </w:style>
  <w:style w:type="table" w:customStyle="1" w:styleId="afffffffffff5">
    <w:basedOn w:val="a1"/>
    <w:tblPr>
      <w:tblStyleRowBandSize w:val="1"/>
      <w:tblStyleColBandSize w:val="1"/>
      <w:tblCellMar>
        <w:left w:w="99" w:type="dxa"/>
        <w:right w:w="99" w:type="dxa"/>
      </w:tblCellMar>
    </w:tblPr>
  </w:style>
  <w:style w:type="table" w:customStyle="1" w:styleId="afffffffffff6">
    <w:basedOn w:val="a1"/>
    <w:tblPr>
      <w:tblStyleRowBandSize w:val="1"/>
      <w:tblStyleColBandSize w:val="1"/>
      <w:tblCellMar>
        <w:left w:w="99" w:type="dxa"/>
        <w:right w:w="99" w:type="dxa"/>
      </w:tblCellMar>
    </w:tblPr>
  </w:style>
  <w:style w:type="table" w:customStyle="1" w:styleId="afffffffffff7">
    <w:basedOn w:val="a1"/>
    <w:tblPr>
      <w:tblStyleRowBandSize w:val="1"/>
      <w:tblStyleColBandSize w:val="1"/>
      <w:tblCellMar>
        <w:left w:w="99" w:type="dxa"/>
        <w:right w:w="99" w:type="dxa"/>
      </w:tblCellMar>
    </w:tblPr>
  </w:style>
  <w:style w:type="table" w:customStyle="1" w:styleId="afffffffffff8">
    <w:basedOn w:val="a1"/>
    <w:tblPr>
      <w:tblStyleRowBandSize w:val="1"/>
      <w:tblStyleColBandSize w:val="1"/>
      <w:tblCellMar>
        <w:left w:w="99" w:type="dxa"/>
        <w:right w:w="99" w:type="dxa"/>
      </w:tblCellMar>
    </w:tblPr>
  </w:style>
  <w:style w:type="table" w:customStyle="1" w:styleId="afffffffffff9">
    <w:basedOn w:val="a1"/>
    <w:tblPr>
      <w:tblStyleRowBandSize w:val="1"/>
      <w:tblStyleColBandSize w:val="1"/>
      <w:tblCellMar>
        <w:left w:w="99" w:type="dxa"/>
        <w:right w:w="99" w:type="dxa"/>
      </w:tblCellMar>
    </w:tblPr>
  </w:style>
  <w:style w:type="table" w:customStyle="1" w:styleId="afffffffffffa">
    <w:basedOn w:val="a1"/>
    <w:tblPr>
      <w:tblStyleRowBandSize w:val="1"/>
      <w:tblStyleColBandSize w:val="1"/>
      <w:tblCellMar>
        <w:left w:w="99" w:type="dxa"/>
        <w:right w:w="99" w:type="dxa"/>
      </w:tblCellMar>
    </w:tblPr>
  </w:style>
  <w:style w:type="table" w:customStyle="1" w:styleId="afffffffffffb">
    <w:basedOn w:val="a1"/>
    <w:tblPr>
      <w:tblStyleRowBandSize w:val="1"/>
      <w:tblStyleColBandSize w:val="1"/>
      <w:tblCellMar>
        <w:left w:w="99" w:type="dxa"/>
        <w:right w:w="99" w:type="dxa"/>
      </w:tblCellMar>
    </w:tblPr>
  </w:style>
  <w:style w:type="table" w:customStyle="1" w:styleId="afffffffffffc">
    <w:basedOn w:val="a1"/>
    <w:tblPr>
      <w:tblStyleRowBandSize w:val="1"/>
      <w:tblStyleColBandSize w:val="1"/>
      <w:tblCellMar>
        <w:left w:w="99" w:type="dxa"/>
        <w:right w:w="99" w:type="dxa"/>
      </w:tblCellMar>
    </w:tblPr>
  </w:style>
  <w:style w:type="table" w:customStyle="1" w:styleId="afffffffffffd">
    <w:basedOn w:val="a1"/>
    <w:tblPr>
      <w:tblStyleRowBandSize w:val="1"/>
      <w:tblStyleColBandSize w:val="1"/>
      <w:tblCellMar>
        <w:left w:w="99" w:type="dxa"/>
        <w:right w:w="99" w:type="dxa"/>
      </w:tblCellMar>
    </w:tblPr>
  </w:style>
  <w:style w:type="table" w:customStyle="1" w:styleId="afffffffffffe">
    <w:basedOn w:val="a1"/>
    <w:tblPr>
      <w:tblStyleRowBandSize w:val="1"/>
      <w:tblStyleColBandSize w:val="1"/>
      <w:tblCellMar>
        <w:left w:w="99" w:type="dxa"/>
        <w:right w:w="99" w:type="dxa"/>
      </w:tblCellMar>
    </w:tblPr>
  </w:style>
  <w:style w:type="table" w:customStyle="1" w:styleId="affffffffffff">
    <w:basedOn w:val="a1"/>
    <w:tblPr>
      <w:tblStyleRowBandSize w:val="1"/>
      <w:tblStyleColBandSize w:val="1"/>
      <w:tblCellMar>
        <w:left w:w="99" w:type="dxa"/>
        <w:right w:w="99" w:type="dxa"/>
      </w:tblCellMar>
    </w:tblPr>
  </w:style>
  <w:style w:type="table" w:customStyle="1" w:styleId="affffffffffff0">
    <w:basedOn w:val="a1"/>
    <w:tblPr>
      <w:tblStyleRowBandSize w:val="1"/>
      <w:tblStyleColBandSize w:val="1"/>
      <w:tblCellMar>
        <w:left w:w="99" w:type="dxa"/>
        <w:right w:w="99" w:type="dxa"/>
      </w:tblCellMar>
    </w:tblPr>
  </w:style>
  <w:style w:type="table" w:customStyle="1" w:styleId="affffffffffff1">
    <w:basedOn w:val="a1"/>
    <w:tblPr>
      <w:tblStyleRowBandSize w:val="1"/>
      <w:tblStyleColBandSize w:val="1"/>
      <w:tblCellMar>
        <w:left w:w="99" w:type="dxa"/>
        <w:right w:w="99" w:type="dxa"/>
      </w:tblCellMar>
    </w:tblPr>
  </w:style>
  <w:style w:type="table" w:customStyle="1" w:styleId="affffffffffff2">
    <w:basedOn w:val="a1"/>
    <w:tblPr>
      <w:tblStyleRowBandSize w:val="1"/>
      <w:tblStyleColBandSize w:val="1"/>
      <w:tblCellMar>
        <w:left w:w="99" w:type="dxa"/>
        <w:right w:w="99" w:type="dxa"/>
      </w:tblCellMar>
    </w:tblPr>
  </w:style>
  <w:style w:type="table" w:customStyle="1" w:styleId="affffffffffff3">
    <w:basedOn w:val="a1"/>
    <w:tblPr>
      <w:tblStyleRowBandSize w:val="1"/>
      <w:tblStyleColBandSize w:val="1"/>
      <w:tblCellMar>
        <w:left w:w="99" w:type="dxa"/>
        <w:right w:w="99" w:type="dxa"/>
      </w:tblCellMar>
    </w:tblPr>
  </w:style>
  <w:style w:type="table" w:customStyle="1" w:styleId="affffffffffff4">
    <w:basedOn w:val="a1"/>
    <w:tblPr>
      <w:tblStyleRowBandSize w:val="1"/>
      <w:tblStyleColBandSize w:val="1"/>
      <w:tblCellMar>
        <w:left w:w="99" w:type="dxa"/>
        <w:right w:w="99" w:type="dxa"/>
      </w:tblCellMar>
    </w:tblPr>
  </w:style>
  <w:style w:type="table" w:customStyle="1" w:styleId="affffffffffff5">
    <w:basedOn w:val="a1"/>
    <w:tblPr>
      <w:tblStyleRowBandSize w:val="1"/>
      <w:tblStyleColBandSize w:val="1"/>
      <w:tblCellMar>
        <w:left w:w="99" w:type="dxa"/>
        <w:right w:w="99" w:type="dxa"/>
      </w:tblCellMar>
    </w:tblPr>
  </w:style>
  <w:style w:type="table" w:customStyle="1" w:styleId="affffffffffff6">
    <w:basedOn w:val="a1"/>
    <w:tblPr>
      <w:tblStyleRowBandSize w:val="1"/>
      <w:tblStyleColBandSize w:val="1"/>
      <w:tblCellMar>
        <w:left w:w="99" w:type="dxa"/>
        <w:right w:w="99" w:type="dxa"/>
      </w:tblCellMar>
    </w:tblPr>
  </w:style>
  <w:style w:type="table" w:customStyle="1" w:styleId="affffffffffff7">
    <w:basedOn w:val="a1"/>
    <w:tblPr>
      <w:tblStyleRowBandSize w:val="1"/>
      <w:tblStyleColBandSize w:val="1"/>
      <w:tblCellMar>
        <w:left w:w="99" w:type="dxa"/>
        <w:right w:w="99" w:type="dxa"/>
      </w:tblCellMar>
    </w:tblPr>
  </w:style>
  <w:style w:type="table" w:customStyle="1" w:styleId="affffffffffff8">
    <w:basedOn w:val="a1"/>
    <w:tblPr>
      <w:tblStyleRowBandSize w:val="1"/>
      <w:tblStyleColBandSize w:val="1"/>
      <w:tblCellMar>
        <w:left w:w="99" w:type="dxa"/>
        <w:right w:w="99" w:type="dxa"/>
      </w:tblCellMar>
    </w:tblPr>
  </w:style>
  <w:style w:type="table" w:customStyle="1" w:styleId="affffffffffff9">
    <w:basedOn w:val="a1"/>
    <w:tblPr>
      <w:tblStyleRowBandSize w:val="1"/>
      <w:tblStyleColBandSize w:val="1"/>
      <w:tblCellMar>
        <w:left w:w="99" w:type="dxa"/>
        <w:right w:w="99" w:type="dxa"/>
      </w:tblCellMar>
    </w:tblPr>
  </w:style>
  <w:style w:type="table" w:customStyle="1" w:styleId="affffffffffffa">
    <w:basedOn w:val="a1"/>
    <w:tblPr>
      <w:tblStyleRowBandSize w:val="1"/>
      <w:tblStyleColBandSize w:val="1"/>
      <w:tblCellMar>
        <w:left w:w="99" w:type="dxa"/>
        <w:right w:w="99" w:type="dxa"/>
      </w:tblCellMar>
    </w:tblPr>
  </w:style>
  <w:style w:type="table" w:customStyle="1" w:styleId="affffffffffffb">
    <w:basedOn w:val="a1"/>
    <w:tblPr>
      <w:tblStyleRowBandSize w:val="1"/>
      <w:tblStyleColBandSize w:val="1"/>
      <w:tblCellMar>
        <w:left w:w="99" w:type="dxa"/>
        <w:right w:w="99" w:type="dxa"/>
      </w:tblCellMar>
    </w:tblPr>
  </w:style>
  <w:style w:type="table" w:customStyle="1" w:styleId="affffffffffffc">
    <w:basedOn w:val="a1"/>
    <w:tblPr>
      <w:tblStyleRowBandSize w:val="1"/>
      <w:tblStyleColBandSize w:val="1"/>
      <w:tblCellMar>
        <w:left w:w="99" w:type="dxa"/>
        <w:right w:w="99" w:type="dxa"/>
      </w:tblCellMar>
    </w:tblPr>
  </w:style>
  <w:style w:type="table" w:customStyle="1" w:styleId="affffffffffffd">
    <w:basedOn w:val="a1"/>
    <w:tblPr>
      <w:tblStyleRowBandSize w:val="1"/>
      <w:tblStyleColBandSize w:val="1"/>
      <w:tblCellMar>
        <w:left w:w="99" w:type="dxa"/>
        <w:right w:w="99" w:type="dxa"/>
      </w:tblCellMar>
    </w:tblPr>
  </w:style>
  <w:style w:type="table" w:customStyle="1" w:styleId="affffffffffffe">
    <w:basedOn w:val="a1"/>
    <w:tblPr>
      <w:tblStyleRowBandSize w:val="1"/>
      <w:tblStyleColBandSize w:val="1"/>
      <w:tblCellMar>
        <w:left w:w="99" w:type="dxa"/>
        <w:right w:w="99" w:type="dxa"/>
      </w:tblCellMar>
    </w:tblPr>
  </w:style>
  <w:style w:type="table" w:customStyle="1" w:styleId="afffffffffffff">
    <w:basedOn w:val="a1"/>
    <w:tblPr>
      <w:tblStyleRowBandSize w:val="1"/>
      <w:tblStyleColBandSize w:val="1"/>
      <w:tblCellMar>
        <w:left w:w="99" w:type="dxa"/>
        <w:right w:w="99" w:type="dxa"/>
      </w:tblCellMar>
    </w:tblPr>
  </w:style>
  <w:style w:type="table" w:customStyle="1" w:styleId="afffffffffffff0">
    <w:basedOn w:val="a1"/>
    <w:tblPr>
      <w:tblStyleRowBandSize w:val="1"/>
      <w:tblStyleColBandSize w:val="1"/>
      <w:tblCellMar>
        <w:left w:w="99" w:type="dxa"/>
        <w:right w:w="99" w:type="dxa"/>
      </w:tblCellMar>
    </w:tblPr>
  </w:style>
  <w:style w:type="table" w:customStyle="1" w:styleId="afffffffffffff1">
    <w:basedOn w:val="a1"/>
    <w:tblPr>
      <w:tblStyleRowBandSize w:val="1"/>
      <w:tblStyleColBandSize w:val="1"/>
      <w:tblCellMar>
        <w:left w:w="99" w:type="dxa"/>
        <w:right w:w="99" w:type="dxa"/>
      </w:tblCellMar>
    </w:tblPr>
  </w:style>
  <w:style w:type="table" w:customStyle="1" w:styleId="afffffffffffff2">
    <w:basedOn w:val="a1"/>
    <w:tblPr>
      <w:tblStyleRowBandSize w:val="1"/>
      <w:tblStyleColBandSize w:val="1"/>
      <w:tblCellMar>
        <w:left w:w="99" w:type="dxa"/>
        <w:right w:w="99" w:type="dxa"/>
      </w:tblCellMar>
    </w:tblPr>
  </w:style>
  <w:style w:type="table" w:customStyle="1" w:styleId="afffffffffffff3">
    <w:basedOn w:val="a1"/>
    <w:tblPr>
      <w:tblStyleRowBandSize w:val="1"/>
      <w:tblStyleColBandSize w:val="1"/>
      <w:tblCellMar>
        <w:left w:w="99" w:type="dxa"/>
        <w:right w:w="99" w:type="dxa"/>
      </w:tblCellMar>
    </w:tblPr>
  </w:style>
  <w:style w:type="table" w:customStyle="1" w:styleId="afffffffffffff4">
    <w:basedOn w:val="a1"/>
    <w:tblPr>
      <w:tblStyleRowBandSize w:val="1"/>
      <w:tblStyleColBandSize w:val="1"/>
      <w:tblCellMar>
        <w:left w:w="99" w:type="dxa"/>
        <w:right w:w="99" w:type="dxa"/>
      </w:tblCellMar>
    </w:tblPr>
  </w:style>
  <w:style w:type="table" w:customStyle="1" w:styleId="afffffffffffff5">
    <w:basedOn w:val="a1"/>
    <w:tblPr>
      <w:tblStyleRowBandSize w:val="1"/>
      <w:tblStyleColBandSize w:val="1"/>
      <w:tblCellMar>
        <w:left w:w="99" w:type="dxa"/>
        <w:right w:w="99" w:type="dxa"/>
      </w:tblCellMar>
    </w:tblPr>
  </w:style>
  <w:style w:type="table" w:customStyle="1" w:styleId="afffffffffffff6">
    <w:basedOn w:val="a1"/>
    <w:tblPr>
      <w:tblStyleRowBandSize w:val="1"/>
      <w:tblStyleColBandSize w:val="1"/>
      <w:tblCellMar>
        <w:left w:w="99" w:type="dxa"/>
        <w:right w:w="99" w:type="dxa"/>
      </w:tblCellMar>
    </w:tblPr>
  </w:style>
  <w:style w:type="table" w:customStyle="1" w:styleId="afffffffffffff7">
    <w:basedOn w:val="a1"/>
    <w:tblPr>
      <w:tblStyleRowBandSize w:val="1"/>
      <w:tblStyleColBandSize w:val="1"/>
      <w:tblCellMar>
        <w:left w:w="99" w:type="dxa"/>
        <w:right w:w="99" w:type="dxa"/>
      </w:tblCellMar>
    </w:tblPr>
  </w:style>
  <w:style w:type="table" w:customStyle="1" w:styleId="afffffffffffff8">
    <w:basedOn w:val="a1"/>
    <w:tblPr>
      <w:tblStyleRowBandSize w:val="1"/>
      <w:tblStyleColBandSize w:val="1"/>
      <w:tblCellMar>
        <w:left w:w="99" w:type="dxa"/>
        <w:right w:w="99" w:type="dxa"/>
      </w:tblCellMar>
    </w:tblPr>
  </w:style>
  <w:style w:type="table" w:customStyle="1" w:styleId="afffffffffffff9">
    <w:basedOn w:val="a1"/>
    <w:tblPr>
      <w:tblStyleRowBandSize w:val="1"/>
      <w:tblStyleColBandSize w:val="1"/>
      <w:tblCellMar>
        <w:left w:w="99" w:type="dxa"/>
        <w:right w:w="99" w:type="dxa"/>
      </w:tblCellMar>
    </w:tblPr>
  </w:style>
  <w:style w:type="table" w:customStyle="1" w:styleId="afffffffffffffa">
    <w:basedOn w:val="a1"/>
    <w:tblPr>
      <w:tblStyleRowBandSize w:val="1"/>
      <w:tblStyleColBandSize w:val="1"/>
      <w:tblCellMar>
        <w:left w:w="99" w:type="dxa"/>
        <w:right w:w="99" w:type="dxa"/>
      </w:tblCellMar>
    </w:tblPr>
  </w:style>
  <w:style w:type="table" w:customStyle="1" w:styleId="afffffffffffffb">
    <w:basedOn w:val="a1"/>
    <w:tblPr>
      <w:tblStyleRowBandSize w:val="1"/>
      <w:tblStyleColBandSize w:val="1"/>
      <w:tblCellMar>
        <w:left w:w="99" w:type="dxa"/>
        <w:right w:w="99" w:type="dxa"/>
      </w:tblCellMar>
    </w:tblPr>
  </w:style>
  <w:style w:type="table" w:customStyle="1" w:styleId="afffffffffffffc">
    <w:basedOn w:val="a1"/>
    <w:tblPr>
      <w:tblStyleRowBandSize w:val="1"/>
      <w:tblStyleColBandSize w:val="1"/>
      <w:tblCellMar>
        <w:left w:w="99" w:type="dxa"/>
        <w:right w:w="99" w:type="dxa"/>
      </w:tblCellMar>
    </w:tblPr>
  </w:style>
  <w:style w:type="table" w:customStyle="1" w:styleId="afffffffffffffd">
    <w:basedOn w:val="a1"/>
    <w:tblPr>
      <w:tblStyleRowBandSize w:val="1"/>
      <w:tblStyleColBandSize w:val="1"/>
      <w:tblCellMar>
        <w:left w:w="99" w:type="dxa"/>
        <w:right w:w="99" w:type="dxa"/>
      </w:tblCellMar>
    </w:tblPr>
  </w:style>
  <w:style w:type="table" w:customStyle="1" w:styleId="afffffffffffffe">
    <w:basedOn w:val="a1"/>
    <w:tblPr>
      <w:tblStyleRowBandSize w:val="1"/>
      <w:tblStyleColBandSize w:val="1"/>
      <w:tblCellMar>
        <w:left w:w="99" w:type="dxa"/>
        <w:right w:w="99" w:type="dxa"/>
      </w:tblCellMar>
    </w:tblPr>
  </w:style>
  <w:style w:type="table" w:customStyle="1" w:styleId="affffffffffffff">
    <w:basedOn w:val="a1"/>
    <w:tblPr>
      <w:tblStyleRowBandSize w:val="1"/>
      <w:tblStyleColBandSize w:val="1"/>
      <w:tblCellMar>
        <w:left w:w="99" w:type="dxa"/>
        <w:right w:w="99" w:type="dxa"/>
      </w:tblCellMar>
    </w:tblPr>
  </w:style>
  <w:style w:type="table" w:customStyle="1" w:styleId="affffffffffffff0">
    <w:basedOn w:val="a1"/>
    <w:tblPr>
      <w:tblStyleRowBandSize w:val="1"/>
      <w:tblStyleColBandSize w:val="1"/>
      <w:tblCellMar>
        <w:left w:w="99" w:type="dxa"/>
        <w:right w:w="99" w:type="dxa"/>
      </w:tblCellMar>
    </w:tblPr>
  </w:style>
  <w:style w:type="table" w:customStyle="1" w:styleId="affffffffffffff1">
    <w:basedOn w:val="a1"/>
    <w:tblPr>
      <w:tblStyleRowBandSize w:val="1"/>
      <w:tblStyleColBandSize w:val="1"/>
      <w:tblCellMar>
        <w:left w:w="99" w:type="dxa"/>
        <w:right w:w="99" w:type="dxa"/>
      </w:tblCellMar>
    </w:tblPr>
  </w:style>
  <w:style w:type="table" w:customStyle="1" w:styleId="affffffffffffff2">
    <w:basedOn w:val="a1"/>
    <w:tblPr>
      <w:tblStyleRowBandSize w:val="1"/>
      <w:tblStyleColBandSize w:val="1"/>
      <w:tblCellMar>
        <w:left w:w="99" w:type="dxa"/>
        <w:right w:w="99" w:type="dxa"/>
      </w:tblCellMar>
    </w:tblPr>
  </w:style>
  <w:style w:type="table" w:customStyle="1" w:styleId="affffffffffffff3">
    <w:basedOn w:val="a1"/>
    <w:tblPr>
      <w:tblStyleRowBandSize w:val="1"/>
      <w:tblStyleColBandSize w:val="1"/>
      <w:tblCellMar>
        <w:left w:w="99" w:type="dxa"/>
        <w:right w:w="99" w:type="dxa"/>
      </w:tblCellMar>
    </w:tblPr>
  </w:style>
  <w:style w:type="table" w:customStyle="1" w:styleId="affffffffffffff4">
    <w:basedOn w:val="a1"/>
    <w:tblPr>
      <w:tblStyleRowBandSize w:val="1"/>
      <w:tblStyleColBandSize w:val="1"/>
      <w:tblCellMar>
        <w:left w:w="99" w:type="dxa"/>
        <w:right w:w="99" w:type="dxa"/>
      </w:tblCellMar>
    </w:tblPr>
  </w:style>
  <w:style w:type="table" w:customStyle="1" w:styleId="affffffffffffff5">
    <w:basedOn w:val="a1"/>
    <w:tblPr>
      <w:tblStyleRowBandSize w:val="1"/>
      <w:tblStyleColBandSize w:val="1"/>
      <w:tblCellMar>
        <w:left w:w="99" w:type="dxa"/>
        <w:right w:w="99" w:type="dxa"/>
      </w:tblCellMar>
    </w:tblPr>
  </w:style>
  <w:style w:type="table" w:customStyle="1" w:styleId="affffffffffffff6">
    <w:basedOn w:val="a1"/>
    <w:tblPr>
      <w:tblStyleRowBandSize w:val="1"/>
      <w:tblStyleColBandSize w:val="1"/>
      <w:tblCellMar>
        <w:left w:w="99" w:type="dxa"/>
        <w:right w:w="99" w:type="dxa"/>
      </w:tblCellMar>
    </w:tblPr>
  </w:style>
  <w:style w:type="table" w:customStyle="1" w:styleId="affffffffffffff7">
    <w:basedOn w:val="a1"/>
    <w:tblPr>
      <w:tblStyleRowBandSize w:val="1"/>
      <w:tblStyleColBandSize w:val="1"/>
      <w:tblCellMar>
        <w:left w:w="99" w:type="dxa"/>
        <w:right w:w="99" w:type="dxa"/>
      </w:tblCellMar>
    </w:tblPr>
  </w:style>
  <w:style w:type="character" w:customStyle="1" w:styleId="10">
    <w:name w:val="未解決のメンション1"/>
    <w:basedOn w:val="a0"/>
    <w:uiPriority w:val="99"/>
    <w:semiHidden/>
    <w:unhideWhenUsed/>
    <w:rsid w:val="00FB25F5"/>
    <w:rPr>
      <w:color w:val="605E5C"/>
      <w:shd w:val="clear" w:color="auto" w:fill="E1DFDD"/>
    </w:rPr>
  </w:style>
  <w:style w:type="table" w:customStyle="1" w:styleId="affffffffffffff8">
    <w:basedOn w:val="a1"/>
    <w:tblPr>
      <w:tblStyleRowBandSize w:val="1"/>
      <w:tblStyleColBandSize w:val="1"/>
      <w:tblCellMar>
        <w:left w:w="99" w:type="dxa"/>
        <w:right w:w="99" w:type="dxa"/>
      </w:tblCellMar>
    </w:tblPr>
  </w:style>
  <w:style w:type="table" w:customStyle="1" w:styleId="affffffffffffff9">
    <w:basedOn w:val="a1"/>
    <w:tblPr>
      <w:tblStyleRowBandSize w:val="1"/>
      <w:tblStyleColBandSize w:val="1"/>
      <w:tblCellMar>
        <w:left w:w="99" w:type="dxa"/>
        <w:right w:w="99" w:type="dxa"/>
      </w:tblCellMar>
    </w:tblPr>
  </w:style>
  <w:style w:type="table" w:customStyle="1" w:styleId="affffffffffffffa">
    <w:basedOn w:val="a1"/>
    <w:tblPr>
      <w:tblStyleRowBandSize w:val="1"/>
      <w:tblStyleColBandSize w:val="1"/>
      <w:tblCellMar>
        <w:left w:w="99" w:type="dxa"/>
        <w:right w:w="99" w:type="dxa"/>
      </w:tblCellMar>
    </w:tblPr>
  </w:style>
  <w:style w:type="table" w:customStyle="1" w:styleId="affffffffffffffb">
    <w:basedOn w:val="a1"/>
    <w:tblPr>
      <w:tblStyleRowBandSize w:val="1"/>
      <w:tblStyleColBandSize w:val="1"/>
      <w:tblCellMar>
        <w:left w:w="99" w:type="dxa"/>
        <w:right w:w="99" w:type="dxa"/>
      </w:tblCellMar>
    </w:tblPr>
  </w:style>
  <w:style w:type="table" w:customStyle="1" w:styleId="affffffffffffffc">
    <w:basedOn w:val="a1"/>
    <w:tblPr>
      <w:tblStyleRowBandSize w:val="1"/>
      <w:tblStyleColBandSize w:val="1"/>
      <w:tblCellMar>
        <w:left w:w="99" w:type="dxa"/>
        <w:right w:w="99" w:type="dxa"/>
      </w:tblCellMar>
    </w:tblPr>
  </w:style>
  <w:style w:type="table" w:customStyle="1" w:styleId="affffffffffffffd">
    <w:basedOn w:val="a1"/>
    <w:tblPr>
      <w:tblStyleRowBandSize w:val="1"/>
      <w:tblStyleColBandSize w:val="1"/>
      <w:tblCellMar>
        <w:left w:w="99" w:type="dxa"/>
        <w:right w:w="99" w:type="dxa"/>
      </w:tblCellMar>
    </w:tblPr>
  </w:style>
  <w:style w:type="table" w:customStyle="1" w:styleId="affffffffffffffe">
    <w:basedOn w:val="a1"/>
    <w:tblPr>
      <w:tblStyleRowBandSize w:val="1"/>
      <w:tblStyleColBandSize w:val="1"/>
      <w:tblCellMar>
        <w:left w:w="99" w:type="dxa"/>
        <w:right w:w="99" w:type="dxa"/>
      </w:tblCellMar>
    </w:tblPr>
  </w:style>
  <w:style w:type="table" w:customStyle="1" w:styleId="afffffffffffffff">
    <w:basedOn w:val="a1"/>
    <w:tblPr>
      <w:tblStyleRowBandSize w:val="1"/>
      <w:tblStyleColBandSize w:val="1"/>
      <w:tblCellMar>
        <w:left w:w="99" w:type="dxa"/>
        <w:right w:w="99" w:type="dxa"/>
      </w:tblCellMar>
    </w:tblPr>
  </w:style>
  <w:style w:type="table" w:customStyle="1" w:styleId="afffffffffffffff0">
    <w:basedOn w:val="a1"/>
    <w:tblPr>
      <w:tblStyleRowBandSize w:val="1"/>
      <w:tblStyleColBandSize w:val="1"/>
      <w:tblCellMar>
        <w:left w:w="99" w:type="dxa"/>
        <w:right w:w="99" w:type="dxa"/>
      </w:tblCellMar>
    </w:tblPr>
  </w:style>
  <w:style w:type="table" w:customStyle="1" w:styleId="afffffffffffffff1">
    <w:basedOn w:val="a1"/>
    <w:tblPr>
      <w:tblStyleRowBandSize w:val="1"/>
      <w:tblStyleColBandSize w:val="1"/>
      <w:tblCellMar>
        <w:left w:w="99" w:type="dxa"/>
        <w:right w:w="99" w:type="dxa"/>
      </w:tblCellMar>
    </w:tblPr>
  </w:style>
  <w:style w:type="table" w:customStyle="1" w:styleId="afffffffffffffff2">
    <w:basedOn w:val="a1"/>
    <w:tblPr>
      <w:tblStyleRowBandSize w:val="1"/>
      <w:tblStyleColBandSize w:val="1"/>
      <w:tblCellMar>
        <w:left w:w="99" w:type="dxa"/>
        <w:right w:w="99" w:type="dxa"/>
      </w:tblCellMar>
    </w:tblPr>
  </w:style>
  <w:style w:type="table" w:customStyle="1" w:styleId="afffffffffffffff3">
    <w:basedOn w:val="a1"/>
    <w:tblPr>
      <w:tblStyleRowBandSize w:val="1"/>
      <w:tblStyleColBandSize w:val="1"/>
      <w:tblCellMar>
        <w:left w:w="115" w:type="dxa"/>
        <w:right w:w="115" w:type="dxa"/>
      </w:tblCellMar>
    </w:tblPr>
  </w:style>
  <w:style w:type="table" w:customStyle="1" w:styleId="afffffffffffffff4">
    <w:basedOn w:val="a1"/>
    <w:tblPr>
      <w:tblStyleRowBandSize w:val="1"/>
      <w:tblStyleColBandSize w:val="1"/>
      <w:tblCellMar>
        <w:left w:w="115" w:type="dxa"/>
        <w:right w:w="115" w:type="dxa"/>
      </w:tblCellMar>
    </w:tblPr>
  </w:style>
  <w:style w:type="table" w:customStyle="1" w:styleId="afffffffffffffff5">
    <w:basedOn w:val="a1"/>
    <w:tblPr>
      <w:tblStyleRowBandSize w:val="1"/>
      <w:tblStyleColBandSize w:val="1"/>
      <w:tblCellMar>
        <w:left w:w="115" w:type="dxa"/>
        <w:right w:w="115" w:type="dxa"/>
      </w:tblCellMar>
    </w:tblPr>
  </w:style>
  <w:style w:type="table" w:customStyle="1" w:styleId="afffffffffffffff6">
    <w:basedOn w:val="a1"/>
    <w:tblPr>
      <w:tblStyleRowBandSize w:val="1"/>
      <w:tblStyleColBandSize w:val="1"/>
      <w:tblCellMar>
        <w:left w:w="115" w:type="dxa"/>
        <w:right w:w="115" w:type="dxa"/>
      </w:tblCellMar>
    </w:tblPr>
  </w:style>
  <w:style w:type="table" w:customStyle="1" w:styleId="afffffffffffffff7">
    <w:basedOn w:val="a1"/>
    <w:tblPr>
      <w:tblStyleRowBandSize w:val="1"/>
      <w:tblStyleColBandSize w:val="1"/>
      <w:tblCellMar>
        <w:left w:w="115" w:type="dxa"/>
        <w:right w:w="115" w:type="dxa"/>
      </w:tblCellMar>
    </w:tblPr>
  </w:style>
  <w:style w:type="table" w:customStyle="1" w:styleId="afffffffffffffff8">
    <w:basedOn w:val="a1"/>
    <w:tblPr>
      <w:tblStyleRowBandSize w:val="1"/>
      <w:tblStyleColBandSize w:val="1"/>
      <w:tblCellMar>
        <w:left w:w="115" w:type="dxa"/>
        <w:right w:w="115" w:type="dxa"/>
      </w:tblCellMar>
    </w:tblPr>
  </w:style>
  <w:style w:type="table" w:customStyle="1" w:styleId="afffffffffffffff9">
    <w:basedOn w:val="a1"/>
    <w:tblPr>
      <w:tblStyleRowBandSize w:val="1"/>
      <w:tblStyleColBandSize w:val="1"/>
      <w:tblCellMar>
        <w:left w:w="115" w:type="dxa"/>
        <w:right w:w="115" w:type="dxa"/>
      </w:tblCellMar>
    </w:tblPr>
  </w:style>
  <w:style w:type="table" w:customStyle="1" w:styleId="afffffffffffffffa">
    <w:basedOn w:val="a1"/>
    <w:tblPr>
      <w:tblStyleRowBandSize w:val="1"/>
      <w:tblStyleColBandSize w:val="1"/>
      <w:tblCellMar>
        <w:left w:w="115" w:type="dxa"/>
        <w:right w:w="115" w:type="dxa"/>
      </w:tblCellMar>
    </w:tblPr>
  </w:style>
  <w:style w:type="table" w:customStyle="1" w:styleId="afffffffffffffffb">
    <w:basedOn w:val="a1"/>
    <w:tblPr>
      <w:tblStyleRowBandSize w:val="1"/>
      <w:tblStyleColBandSize w:val="1"/>
      <w:tblCellMar>
        <w:left w:w="115" w:type="dxa"/>
        <w:right w:w="115" w:type="dxa"/>
      </w:tblCellMar>
    </w:tblPr>
  </w:style>
  <w:style w:type="table" w:customStyle="1" w:styleId="afffffffffffffffc">
    <w:basedOn w:val="a1"/>
    <w:tblPr>
      <w:tblStyleRowBandSize w:val="1"/>
      <w:tblStyleColBandSize w:val="1"/>
      <w:tblCellMar>
        <w:left w:w="115" w:type="dxa"/>
        <w:right w:w="115" w:type="dxa"/>
      </w:tblCellMar>
    </w:tblPr>
  </w:style>
  <w:style w:type="table" w:customStyle="1" w:styleId="afffffffffffffffd">
    <w:basedOn w:val="a1"/>
    <w:tblPr>
      <w:tblStyleRowBandSize w:val="1"/>
      <w:tblStyleColBandSize w:val="1"/>
      <w:tblCellMar>
        <w:left w:w="115" w:type="dxa"/>
        <w:right w:w="115" w:type="dxa"/>
      </w:tblCellMar>
    </w:tblPr>
  </w:style>
  <w:style w:type="table" w:customStyle="1" w:styleId="afffffffffffffffe">
    <w:basedOn w:val="a1"/>
    <w:tblPr>
      <w:tblStyleRowBandSize w:val="1"/>
      <w:tblStyleColBandSize w:val="1"/>
      <w:tblCellMar>
        <w:left w:w="115" w:type="dxa"/>
        <w:right w:w="115" w:type="dxa"/>
      </w:tblCellMar>
    </w:tblPr>
  </w:style>
  <w:style w:type="table" w:customStyle="1" w:styleId="affffffffffffffff">
    <w:basedOn w:val="a1"/>
    <w:tblPr>
      <w:tblStyleRowBandSize w:val="1"/>
      <w:tblStyleColBandSize w:val="1"/>
      <w:tblCellMar>
        <w:left w:w="115" w:type="dxa"/>
        <w:right w:w="115" w:type="dxa"/>
      </w:tblCellMar>
    </w:tblPr>
  </w:style>
  <w:style w:type="table" w:customStyle="1" w:styleId="affffffffffffffff0">
    <w:basedOn w:val="a1"/>
    <w:tblPr>
      <w:tblStyleRowBandSize w:val="1"/>
      <w:tblStyleColBandSize w:val="1"/>
      <w:tblCellMar>
        <w:left w:w="115" w:type="dxa"/>
        <w:right w:w="115" w:type="dxa"/>
      </w:tblCellMar>
    </w:tblPr>
  </w:style>
  <w:style w:type="character" w:customStyle="1" w:styleId="apple-tab-span">
    <w:name w:val="apple-tab-span"/>
    <w:basedOn w:val="a0"/>
    <w:rsid w:val="00F532A5"/>
  </w:style>
  <w:style w:type="table" w:customStyle="1" w:styleId="affffffffffffffff1">
    <w:basedOn w:val="a1"/>
    <w:tblPr>
      <w:tblStyleRowBandSize w:val="1"/>
      <w:tblStyleColBandSize w:val="1"/>
      <w:tblCellMar>
        <w:left w:w="115" w:type="dxa"/>
        <w:right w:w="115" w:type="dxa"/>
      </w:tblCellMar>
    </w:tblPr>
  </w:style>
  <w:style w:type="table" w:customStyle="1" w:styleId="affffffffffffffff2">
    <w:basedOn w:val="a1"/>
    <w:tblPr>
      <w:tblStyleRowBandSize w:val="1"/>
      <w:tblStyleColBandSize w:val="1"/>
      <w:tblCellMar>
        <w:left w:w="115" w:type="dxa"/>
        <w:right w:w="115" w:type="dxa"/>
      </w:tblCellMar>
    </w:tblPr>
  </w:style>
  <w:style w:type="table" w:customStyle="1" w:styleId="affffffffffffffff3">
    <w:basedOn w:val="a1"/>
    <w:tblPr>
      <w:tblStyleRowBandSize w:val="1"/>
      <w:tblStyleColBandSize w:val="1"/>
      <w:tblCellMar>
        <w:left w:w="115" w:type="dxa"/>
        <w:right w:w="115" w:type="dxa"/>
      </w:tblCellMar>
    </w:tblPr>
  </w:style>
  <w:style w:type="table" w:customStyle="1" w:styleId="affffffffffffffff4">
    <w:basedOn w:val="a1"/>
    <w:tblPr>
      <w:tblStyleRowBandSize w:val="1"/>
      <w:tblStyleColBandSize w:val="1"/>
      <w:tblCellMar>
        <w:left w:w="115" w:type="dxa"/>
        <w:right w:w="115" w:type="dxa"/>
      </w:tblCellMar>
    </w:tblPr>
  </w:style>
  <w:style w:type="table" w:customStyle="1" w:styleId="affffffffffffffff5">
    <w:basedOn w:val="a1"/>
    <w:tblPr>
      <w:tblStyleRowBandSize w:val="1"/>
      <w:tblStyleColBandSize w:val="1"/>
      <w:tblCellMar>
        <w:left w:w="115" w:type="dxa"/>
        <w:right w:w="115" w:type="dxa"/>
      </w:tblCellMar>
    </w:tblPr>
  </w:style>
  <w:style w:type="table" w:customStyle="1" w:styleId="affffffffffffffff6">
    <w:basedOn w:val="a1"/>
    <w:tblPr>
      <w:tblStyleRowBandSize w:val="1"/>
      <w:tblStyleColBandSize w:val="1"/>
      <w:tblCellMar>
        <w:left w:w="115" w:type="dxa"/>
        <w:right w:w="115" w:type="dxa"/>
      </w:tblCellMar>
    </w:tblPr>
  </w:style>
  <w:style w:type="table" w:customStyle="1" w:styleId="affffffffffffffff7">
    <w:basedOn w:val="a1"/>
    <w:tblPr>
      <w:tblStyleRowBandSize w:val="1"/>
      <w:tblStyleColBandSize w:val="1"/>
      <w:tblCellMar>
        <w:left w:w="115" w:type="dxa"/>
        <w:right w:w="115" w:type="dxa"/>
      </w:tblCellMar>
    </w:tblPr>
  </w:style>
  <w:style w:type="table" w:customStyle="1" w:styleId="affffffffffffffff8">
    <w:basedOn w:val="a1"/>
    <w:tblPr>
      <w:tblStyleRowBandSize w:val="1"/>
      <w:tblStyleColBandSize w:val="1"/>
      <w:tblCellMar>
        <w:left w:w="115" w:type="dxa"/>
        <w:right w:w="115" w:type="dxa"/>
      </w:tblCellMar>
    </w:tblPr>
  </w:style>
  <w:style w:type="table" w:customStyle="1" w:styleId="affffffffffffffff9">
    <w:basedOn w:val="a1"/>
    <w:tblPr>
      <w:tblStyleRowBandSize w:val="1"/>
      <w:tblStyleColBandSize w:val="1"/>
      <w:tblCellMar>
        <w:left w:w="115" w:type="dxa"/>
        <w:right w:w="115" w:type="dxa"/>
      </w:tblCellMar>
    </w:tblPr>
  </w:style>
  <w:style w:type="table" w:customStyle="1" w:styleId="affffffffffffffffa">
    <w:basedOn w:val="a1"/>
    <w:tblPr>
      <w:tblStyleRowBandSize w:val="1"/>
      <w:tblStyleColBandSize w:val="1"/>
      <w:tblCellMar>
        <w:left w:w="115" w:type="dxa"/>
        <w:right w:w="115" w:type="dxa"/>
      </w:tblCellMar>
    </w:tblPr>
  </w:style>
  <w:style w:type="table" w:customStyle="1" w:styleId="affffffffffffffffb">
    <w:basedOn w:val="a1"/>
    <w:tblPr>
      <w:tblStyleRowBandSize w:val="1"/>
      <w:tblStyleColBandSize w:val="1"/>
      <w:tblCellMar>
        <w:left w:w="115" w:type="dxa"/>
        <w:right w:w="115" w:type="dxa"/>
      </w:tblCellMar>
    </w:tblPr>
  </w:style>
  <w:style w:type="table" w:customStyle="1" w:styleId="affffffffffffffffc">
    <w:basedOn w:val="a1"/>
    <w:tblPr>
      <w:tblStyleRowBandSize w:val="1"/>
      <w:tblStyleColBandSize w:val="1"/>
      <w:tblCellMar>
        <w:left w:w="115" w:type="dxa"/>
        <w:right w:w="115" w:type="dxa"/>
      </w:tblCellMar>
    </w:tblPr>
  </w:style>
  <w:style w:type="table" w:customStyle="1" w:styleId="affffffffffffffffd">
    <w:basedOn w:val="a1"/>
    <w:tblPr>
      <w:tblStyleRowBandSize w:val="1"/>
      <w:tblStyleColBandSize w:val="1"/>
      <w:tblCellMar>
        <w:left w:w="115" w:type="dxa"/>
        <w:right w:w="115" w:type="dxa"/>
      </w:tblCellMar>
    </w:tblPr>
  </w:style>
  <w:style w:type="table" w:customStyle="1" w:styleId="affffffffffffffffe">
    <w:basedOn w:val="a1"/>
    <w:tblPr>
      <w:tblStyleRowBandSize w:val="1"/>
      <w:tblStyleColBandSize w:val="1"/>
      <w:tblCellMar>
        <w:left w:w="115" w:type="dxa"/>
        <w:right w:w="115" w:type="dxa"/>
      </w:tblCellMar>
    </w:tblPr>
  </w:style>
  <w:style w:type="table" w:customStyle="1" w:styleId="afffffffffffffffff">
    <w:basedOn w:val="a1"/>
    <w:tblPr>
      <w:tblStyleRowBandSize w:val="1"/>
      <w:tblStyleColBandSize w:val="1"/>
      <w:tblCellMar>
        <w:left w:w="115" w:type="dxa"/>
        <w:right w:w="115" w:type="dxa"/>
      </w:tblCellMar>
    </w:tblPr>
  </w:style>
  <w:style w:type="table" w:customStyle="1" w:styleId="afffffffffffffffff0">
    <w:basedOn w:val="a1"/>
    <w:tblPr>
      <w:tblStyleRowBandSize w:val="1"/>
      <w:tblStyleColBandSize w:val="1"/>
      <w:tblCellMar>
        <w:left w:w="115" w:type="dxa"/>
        <w:right w:w="115" w:type="dxa"/>
      </w:tblCellMar>
    </w:tblPr>
  </w:style>
  <w:style w:type="table" w:customStyle="1" w:styleId="afffffffffffffffff1">
    <w:basedOn w:val="a1"/>
    <w:tblPr>
      <w:tblStyleRowBandSize w:val="1"/>
      <w:tblStyleColBandSize w:val="1"/>
      <w:tblCellMar>
        <w:left w:w="115" w:type="dxa"/>
        <w:right w:w="115" w:type="dxa"/>
      </w:tblCellMar>
    </w:tblPr>
  </w:style>
  <w:style w:type="table" w:customStyle="1" w:styleId="afffffffffffffffff2">
    <w:basedOn w:val="a1"/>
    <w:tblPr>
      <w:tblStyleRowBandSize w:val="1"/>
      <w:tblStyleColBandSize w:val="1"/>
      <w:tblCellMar>
        <w:left w:w="115" w:type="dxa"/>
        <w:right w:w="115" w:type="dxa"/>
      </w:tblCellMar>
    </w:tblPr>
  </w:style>
  <w:style w:type="table" w:customStyle="1" w:styleId="afffffffffffffffff3">
    <w:basedOn w:val="a1"/>
    <w:tblPr>
      <w:tblStyleRowBandSize w:val="1"/>
      <w:tblStyleColBandSize w:val="1"/>
      <w:tblCellMar>
        <w:left w:w="115" w:type="dxa"/>
        <w:right w:w="115" w:type="dxa"/>
      </w:tblCellMar>
    </w:tblPr>
  </w:style>
  <w:style w:type="table" w:customStyle="1" w:styleId="afffffffffffffffff4">
    <w:basedOn w:val="a1"/>
    <w:tblPr>
      <w:tblStyleRowBandSize w:val="1"/>
      <w:tblStyleColBandSize w:val="1"/>
      <w:tblCellMar>
        <w:left w:w="115" w:type="dxa"/>
        <w:right w:w="115" w:type="dxa"/>
      </w:tblCellMar>
    </w:tblPr>
  </w:style>
  <w:style w:type="table" w:customStyle="1" w:styleId="afffffffffffffffff5">
    <w:basedOn w:val="a1"/>
    <w:tblPr>
      <w:tblStyleRowBandSize w:val="1"/>
      <w:tblStyleColBandSize w:val="1"/>
      <w:tblCellMar>
        <w:left w:w="115" w:type="dxa"/>
        <w:right w:w="115" w:type="dxa"/>
      </w:tblCellMar>
    </w:tblPr>
  </w:style>
  <w:style w:type="table" w:customStyle="1" w:styleId="afffffffffffffffff6">
    <w:basedOn w:val="a1"/>
    <w:tblPr>
      <w:tblStyleRowBandSize w:val="1"/>
      <w:tblStyleColBandSize w:val="1"/>
      <w:tblCellMar>
        <w:left w:w="115" w:type="dxa"/>
        <w:right w:w="115" w:type="dxa"/>
      </w:tblCellMar>
    </w:tblPr>
  </w:style>
  <w:style w:type="table" w:customStyle="1" w:styleId="afffffffffffffffff7">
    <w:basedOn w:val="a1"/>
    <w:tblPr>
      <w:tblStyleRowBandSize w:val="1"/>
      <w:tblStyleColBandSize w:val="1"/>
      <w:tblCellMar>
        <w:left w:w="115" w:type="dxa"/>
        <w:right w:w="115" w:type="dxa"/>
      </w:tblCellMar>
    </w:tblPr>
  </w:style>
  <w:style w:type="table" w:customStyle="1" w:styleId="afffffffffffffffff8">
    <w:basedOn w:val="a1"/>
    <w:tblPr>
      <w:tblStyleRowBandSize w:val="1"/>
      <w:tblStyleColBandSize w:val="1"/>
      <w:tblCellMar>
        <w:left w:w="115" w:type="dxa"/>
        <w:right w:w="115" w:type="dxa"/>
      </w:tblCellMar>
    </w:tblPr>
  </w:style>
  <w:style w:type="table" w:customStyle="1" w:styleId="afffffffffffffffff9">
    <w:basedOn w:val="a1"/>
    <w:tblPr>
      <w:tblStyleRowBandSize w:val="1"/>
      <w:tblStyleColBandSize w:val="1"/>
      <w:tblCellMar>
        <w:left w:w="115" w:type="dxa"/>
        <w:right w:w="115" w:type="dxa"/>
      </w:tblCellMar>
    </w:tblPr>
  </w:style>
  <w:style w:type="table" w:customStyle="1" w:styleId="afffffffffffffffffa">
    <w:basedOn w:val="TableNormal1"/>
    <w:tblPr>
      <w:tblStyleRowBandSize w:val="1"/>
      <w:tblStyleColBandSize w:val="1"/>
      <w:tblCellMar>
        <w:left w:w="115" w:type="dxa"/>
        <w:right w:w="115" w:type="dxa"/>
      </w:tblCellMar>
    </w:tblPr>
  </w:style>
  <w:style w:type="table" w:customStyle="1" w:styleId="afffffffffffffffffb">
    <w:basedOn w:val="TableNormal1"/>
    <w:tblPr>
      <w:tblStyleRowBandSize w:val="1"/>
      <w:tblStyleColBandSize w:val="1"/>
      <w:tblCellMar>
        <w:left w:w="115" w:type="dxa"/>
        <w:right w:w="115" w:type="dxa"/>
      </w:tblCellMar>
    </w:tblPr>
  </w:style>
  <w:style w:type="table" w:customStyle="1" w:styleId="afffffffffffffffffc">
    <w:basedOn w:val="TableNormal1"/>
    <w:tblPr>
      <w:tblStyleRowBandSize w:val="1"/>
      <w:tblStyleColBandSize w:val="1"/>
      <w:tblCellMar>
        <w:left w:w="115" w:type="dxa"/>
        <w:right w:w="115" w:type="dxa"/>
      </w:tblCellMar>
    </w:tblPr>
  </w:style>
  <w:style w:type="table" w:customStyle="1" w:styleId="afffffffffffffffffd">
    <w:basedOn w:val="TableNormal1"/>
    <w:tblPr>
      <w:tblStyleRowBandSize w:val="1"/>
      <w:tblStyleColBandSize w:val="1"/>
      <w:tblCellMar>
        <w:left w:w="115" w:type="dxa"/>
        <w:right w:w="115" w:type="dxa"/>
      </w:tblCellMar>
    </w:tblPr>
  </w:style>
  <w:style w:type="table" w:customStyle="1" w:styleId="afffffffffffffffffe">
    <w:basedOn w:val="TableNormal1"/>
    <w:tblPr>
      <w:tblStyleRowBandSize w:val="1"/>
      <w:tblStyleColBandSize w:val="1"/>
      <w:tblCellMar>
        <w:left w:w="115" w:type="dxa"/>
        <w:right w:w="115" w:type="dxa"/>
      </w:tblCellMar>
    </w:tblPr>
  </w:style>
  <w:style w:type="table" w:customStyle="1" w:styleId="affffffffffffffffff">
    <w:basedOn w:val="TableNormal1"/>
    <w:tblPr>
      <w:tblStyleRowBandSize w:val="1"/>
      <w:tblStyleColBandSize w:val="1"/>
      <w:tblCellMar>
        <w:left w:w="115" w:type="dxa"/>
        <w:right w:w="115" w:type="dxa"/>
      </w:tblCellMar>
    </w:tblPr>
  </w:style>
  <w:style w:type="table" w:customStyle="1" w:styleId="affffffffffffffffff0">
    <w:basedOn w:val="TableNormal1"/>
    <w:tblPr>
      <w:tblStyleRowBandSize w:val="1"/>
      <w:tblStyleColBandSize w:val="1"/>
      <w:tblCellMar>
        <w:left w:w="115" w:type="dxa"/>
        <w:right w:w="115" w:type="dxa"/>
      </w:tblCellMar>
    </w:tblPr>
  </w:style>
  <w:style w:type="table" w:customStyle="1" w:styleId="affffffffffffffffff1">
    <w:basedOn w:val="TableNormal1"/>
    <w:tblPr>
      <w:tblStyleRowBandSize w:val="1"/>
      <w:tblStyleColBandSize w:val="1"/>
      <w:tblCellMar>
        <w:left w:w="115" w:type="dxa"/>
        <w:right w:w="115" w:type="dxa"/>
      </w:tblCellMar>
    </w:tblPr>
  </w:style>
  <w:style w:type="table" w:customStyle="1" w:styleId="affffffffffffffffff2">
    <w:basedOn w:val="TableNormal1"/>
    <w:tblPr>
      <w:tblStyleRowBandSize w:val="1"/>
      <w:tblStyleColBandSize w:val="1"/>
      <w:tblCellMar>
        <w:left w:w="115" w:type="dxa"/>
        <w:right w:w="115" w:type="dxa"/>
      </w:tblCellMar>
    </w:tblPr>
  </w:style>
  <w:style w:type="table" w:customStyle="1" w:styleId="affffffffffffffffff3">
    <w:basedOn w:val="TableNormal1"/>
    <w:tblPr>
      <w:tblStyleRowBandSize w:val="1"/>
      <w:tblStyleColBandSize w:val="1"/>
      <w:tblCellMar>
        <w:left w:w="115" w:type="dxa"/>
        <w:right w:w="115" w:type="dxa"/>
      </w:tblCellMar>
    </w:tblPr>
  </w:style>
  <w:style w:type="table" w:customStyle="1" w:styleId="affffffffffffffffff4">
    <w:basedOn w:val="TableNormal1"/>
    <w:tblPr>
      <w:tblStyleRowBandSize w:val="1"/>
      <w:tblStyleColBandSize w:val="1"/>
      <w:tblCellMar>
        <w:left w:w="115" w:type="dxa"/>
        <w:right w:w="115" w:type="dxa"/>
      </w:tblCellMar>
    </w:tblPr>
  </w:style>
  <w:style w:type="table" w:customStyle="1" w:styleId="affffffffffffffffff5">
    <w:basedOn w:val="TableNormal1"/>
    <w:tblPr>
      <w:tblStyleRowBandSize w:val="1"/>
      <w:tblStyleColBandSize w:val="1"/>
      <w:tblCellMar>
        <w:left w:w="115" w:type="dxa"/>
        <w:right w:w="115" w:type="dxa"/>
      </w:tblCellMar>
    </w:tblPr>
  </w:style>
  <w:style w:type="table" w:customStyle="1" w:styleId="affffffffffffffffff6">
    <w:basedOn w:val="TableNormal1"/>
    <w:tblPr>
      <w:tblStyleRowBandSize w:val="1"/>
      <w:tblStyleColBandSize w:val="1"/>
      <w:tblCellMar>
        <w:left w:w="115" w:type="dxa"/>
        <w:right w:w="115" w:type="dxa"/>
      </w:tblCellMar>
    </w:tblPr>
  </w:style>
  <w:style w:type="table" w:customStyle="1" w:styleId="affffffffffffffffff7">
    <w:basedOn w:val="TableNormal1"/>
    <w:tblPr>
      <w:tblStyleRowBandSize w:val="1"/>
      <w:tblStyleColBandSize w:val="1"/>
      <w:tblCellMar>
        <w:left w:w="115" w:type="dxa"/>
        <w:right w:w="115" w:type="dxa"/>
      </w:tblCellMar>
    </w:tblPr>
  </w:style>
  <w:style w:type="table" w:customStyle="1" w:styleId="affffffffffffffffff8">
    <w:basedOn w:val="TableNormal1"/>
    <w:tblPr>
      <w:tblStyleRowBandSize w:val="1"/>
      <w:tblStyleColBandSize w:val="1"/>
      <w:tblCellMar>
        <w:left w:w="115" w:type="dxa"/>
        <w:right w:w="115" w:type="dxa"/>
      </w:tblCellMar>
    </w:tblPr>
  </w:style>
  <w:style w:type="table" w:customStyle="1" w:styleId="affffffffffffffffff9">
    <w:basedOn w:val="TableNormal1"/>
    <w:tblPr>
      <w:tblStyleRowBandSize w:val="1"/>
      <w:tblStyleColBandSize w:val="1"/>
      <w:tblCellMar>
        <w:left w:w="115" w:type="dxa"/>
        <w:right w:w="115" w:type="dxa"/>
      </w:tblCellMar>
    </w:tblPr>
  </w:style>
  <w:style w:type="table" w:customStyle="1" w:styleId="affffffffffffffffffa">
    <w:basedOn w:val="TableNormal1"/>
    <w:tblPr>
      <w:tblStyleRowBandSize w:val="1"/>
      <w:tblStyleColBandSize w:val="1"/>
      <w:tblCellMar>
        <w:left w:w="115" w:type="dxa"/>
        <w:right w:w="115" w:type="dxa"/>
      </w:tblCellMar>
    </w:tblPr>
  </w:style>
  <w:style w:type="table" w:customStyle="1" w:styleId="affffffffffffffffffb">
    <w:basedOn w:val="TableNormal1"/>
    <w:tblPr>
      <w:tblStyleRowBandSize w:val="1"/>
      <w:tblStyleColBandSize w:val="1"/>
      <w:tblCellMar>
        <w:left w:w="115" w:type="dxa"/>
        <w:right w:w="115" w:type="dxa"/>
      </w:tblCellMar>
    </w:tblPr>
  </w:style>
  <w:style w:type="table" w:customStyle="1" w:styleId="affffffffffffffffffc">
    <w:basedOn w:val="TableNormal1"/>
    <w:tblPr>
      <w:tblStyleRowBandSize w:val="1"/>
      <w:tblStyleColBandSize w:val="1"/>
      <w:tblCellMar>
        <w:left w:w="115" w:type="dxa"/>
        <w:right w:w="115" w:type="dxa"/>
      </w:tblCellMar>
    </w:tblPr>
  </w:style>
  <w:style w:type="table" w:customStyle="1" w:styleId="affffffffffffffffffd">
    <w:basedOn w:val="TableNormal1"/>
    <w:tblPr>
      <w:tblStyleRowBandSize w:val="1"/>
      <w:tblStyleColBandSize w:val="1"/>
      <w:tblCellMar>
        <w:left w:w="115" w:type="dxa"/>
        <w:right w:w="115" w:type="dxa"/>
      </w:tblCellMar>
    </w:tblPr>
  </w:style>
  <w:style w:type="table" w:customStyle="1" w:styleId="affffffffffffffffffe">
    <w:basedOn w:val="TableNormal1"/>
    <w:tblPr>
      <w:tblStyleRowBandSize w:val="1"/>
      <w:tblStyleColBandSize w:val="1"/>
      <w:tblCellMar>
        <w:left w:w="115" w:type="dxa"/>
        <w:right w:w="115" w:type="dxa"/>
      </w:tblCellMar>
    </w:tblPr>
  </w:style>
  <w:style w:type="table" w:customStyle="1" w:styleId="afffffffffffffffffff">
    <w:basedOn w:val="TableNormal1"/>
    <w:tblPr>
      <w:tblStyleRowBandSize w:val="1"/>
      <w:tblStyleColBandSize w:val="1"/>
      <w:tblCellMar>
        <w:left w:w="115" w:type="dxa"/>
        <w:right w:w="115" w:type="dxa"/>
      </w:tblCellMar>
    </w:tblPr>
  </w:style>
  <w:style w:type="table" w:customStyle="1" w:styleId="afffffffffffffffffff0">
    <w:basedOn w:val="TableNormal1"/>
    <w:tblPr>
      <w:tblStyleRowBandSize w:val="1"/>
      <w:tblStyleColBandSize w:val="1"/>
      <w:tblCellMar>
        <w:left w:w="115" w:type="dxa"/>
        <w:right w:w="115" w:type="dxa"/>
      </w:tblCellMar>
    </w:tblPr>
  </w:style>
  <w:style w:type="table" w:customStyle="1" w:styleId="afffffffffffffffffff1">
    <w:basedOn w:val="TableNormal1"/>
    <w:tblPr>
      <w:tblStyleRowBandSize w:val="1"/>
      <w:tblStyleColBandSize w:val="1"/>
      <w:tblCellMar>
        <w:left w:w="115" w:type="dxa"/>
        <w:right w:w="115" w:type="dxa"/>
      </w:tblCellMar>
    </w:tblPr>
  </w:style>
  <w:style w:type="table" w:customStyle="1" w:styleId="afffffffffffffffffff2">
    <w:basedOn w:val="TableNormal1"/>
    <w:tblPr>
      <w:tblStyleRowBandSize w:val="1"/>
      <w:tblStyleColBandSize w:val="1"/>
      <w:tblCellMar>
        <w:left w:w="115" w:type="dxa"/>
        <w:right w:w="115" w:type="dxa"/>
      </w:tblCellMar>
    </w:tblPr>
  </w:style>
  <w:style w:type="table" w:customStyle="1" w:styleId="afffffffffffffffffff3">
    <w:basedOn w:val="TableNormal1"/>
    <w:tblPr>
      <w:tblStyleRowBandSize w:val="1"/>
      <w:tblStyleColBandSize w:val="1"/>
      <w:tblCellMar>
        <w:left w:w="115" w:type="dxa"/>
        <w:right w:w="115" w:type="dxa"/>
      </w:tblCellMar>
    </w:tblPr>
  </w:style>
  <w:style w:type="table" w:customStyle="1" w:styleId="afffffffffffffffffff4">
    <w:basedOn w:val="TableNormal1"/>
    <w:tblPr>
      <w:tblStyleRowBandSize w:val="1"/>
      <w:tblStyleColBandSize w:val="1"/>
      <w:tblCellMar>
        <w:left w:w="115" w:type="dxa"/>
        <w:right w:w="115" w:type="dxa"/>
      </w:tblCellMar>
    </w:tblPr>
  </w:style>
  <w:style w:type="table" w:customStyle="1" w:styleId="afffffffffffffffffff5">
    <w:basedOn w:val="TableNormal1"/>
    <w:tblPr>
      <w:tblStyleRowBandSize w:val="1"/>
      <w:tblStyleColBandSize w:val="1"/>
      <w:tblCellMar>
        <w:left w:w="115" w:type="dxa"/>
        <w:right w:w="115" w:type="dxa"/>
      </w:tblCellMar>
    </w:tblPr>
  </w:style>
  <w:style w:type="table" w:customStyle="1" w:styleId="afffffffffffffffffff6">
    <w:basedOn w:val="TableNormal1"/>
    <w:tblPr>
      <w:tblStyleRowBandSize w:val="1"/>
      <w:tblStyleColBandSize w:val="1"/>
      <w:tblCellMar>
        <w:left w:w="115" w:type="dxa"/>
        <w:right w:w="115" w:type="dxa"/>
      </w:tblCellMar>
    </w:tblPr>
  </w:style>
  <w:style w:type="table" w:customStyle="1" w:styleId="afffffffffffffffffff7">
    <w:basedOn w:val="TableNormal1"/>
    <w:tblPr>
      <w:tblStyleRowBandSize w:val="1"/>
      <w:tblStyleColBandSize w:val="1"/>
      <w:tblCellMar>
        <w:left w:w="115" w:type="dxa"/>
        <w:right w:w="115" w:type="dxa"/>
      </w:tblCellMar>
    </w:tblPr>
  </w:style>
  <w:style w:type="table" w:customStyle="1" w:styleId="afffffffffffffffffff8">
    <w:basedOn w:val="TableNormal1"/>
    <w:tblPr>
      <w:tblStyleRowBandSize w:val="1"/>
      <w:tblStyleColBandSize w:val="1"/>
      <w:tblCellMar>
        <w:left w:w="115" w:type="dxa"/>
        <w:right w:w="115" w:type="dxa"/>
      </w:tblCellMar>
    </w:tblPr>
  </w:style>
  <w:style w:type="table" w:customStyle="1" w:styleId="afffffffffffffffffff9">
    <w:basedOn w:val="TableNormal1"/>
    <w:tblPr>
      <w:tblStyleRowBandSize w:val="1"/>
      <w:tblStyleColBandSize w:val="1"/>
      <w:tblCellMar>
        <w:left w:w="115" w:type="dxa"/>
        <w:right w:w="115" w:type="dxa"/>
      </w:tblCellMar>
    </w:tblPr>
  </w:style>
  <w:style w:type="table" w:customStyle="1" w:styleId="afffffffffffffffffffa">
    <w:basedOn w:val="TableNormal1"/>
    <w:tblPr>
      <w:tblStyleRowBandSize w:val="1"/>
      <w:tblStyleColBandSize w:val="1"/>
      <w:tblCellMar>
        <w:left w:w="115" w:type="dxa"/>
        <w:right w:w="115" w:type="dxa"/>
      </w:tblCellMar>
    </w:tblPr>
  </w:style>
  <w:style w:type="table" w:customStyle="1" w:styleId="afffffffffffffffffffb">
    <w:basedOn w:val="TableNormal1"/>
    <w:tblPr>
      <w:tblStyleRowBandSize w:val="1"/>
      <w:tblStyleColBandSize w:val="1"/>
      <w:tblCellMar>
        <w:left w:w="115" w:type="dxa"/>
        <w:right w:w="115" w:type="dxa"/>
      </w:tblCellMar>
    </w:tblPr>
  </w:style>
  <w:style w:type="table" w:customStyle="1" w:styleId="afffffffffffffffffffc">
    <w:basedOn w:val="TableNormal1"/>
    <w:tblPr>
      <w:tblStyleRowBandSize w:val="1"/>
      <w:tblStyleColBandSize w:val="1"/>
      <w:tblCellMar>
        <w:left w:w="115" w:type="dxa"/>
        <w:right w:w="115" w:type="dxa"/>
      </w:tblCellMar>
    </w:tblPr>
  </w:style>
  <w:style w:type="table" w:customStyle="1" w:styleId="afffffffffffffffffffd">
    <w:basedOn w:val="TableNormal1"/>
    <w:tblPr>
      <w:tblStyleRowBandSize w:val="1"/>
      <w:tblStyleColBandSize w:val="1"/>
      <w:tblCellMar>
        <w:left w:w="115" w:type="dxa"/>
        <w:right w:w="115" w:type="dxa"/>
      </w:tblCellMar>
    </w:tblPr>
  </w:style>
  <w:style w:type="table" w:customStyle="1" w:styleId="afffffffffffffffffffe">
    <w:basedOn w:val="TableNormal1"/>
    <w:tblPr>
      <w:tblStyleRowBandSize w:val="1"/>
      <w:tblStyleColBandSize w:val="1"/>
      <w:tblCellMar>
        <w:left w:w="115" w:type="dxa"/>
        <w:right w:w="115" w:type="dxa"/>
      </w:tblCellMar>
    </w:tblPr>
  </w:style>
  <w:style w:type="table" w:customStyle="1" w:styleId="affffffffffffffffffff">
    <w:basedOn w:val="TableNormal1"/>
    <w:tblPr>
      <w:tblStyleRowBandSize w:val="1"/>
      <w:tblStyleColBandSize w:val="1"/>
      <w:tblCellMar>
        <w:left w:w="115" w:type="dxa"/>
        <w:right w:w="115" w:type="dxa"/>
      </w:tblCellMar>
    </w:tblPr>
  </w:style>
  <w:style w:type="table" w:customStyle="1" w:styleId="affffffffffffffffffff0">
    <w:basedOn w:val="TableNormal1"/>
    <w:tblPr>
      <w:tblStyleRowBandSize w:val="1"/>
      <w:tblStyleColBandSize w:val="1"/>
      <w:tblCellMar>
        <w:left w:w="115" w:type="dxa"/>
        <w:right w:w="115" w:type="dxa"/>
      </w:tblCellMar>
    </w:tblPr>
  </w:style>
  <w:style w:type="table" w:customStyle="1" w:styleId="affffffffffffffffffff1">
    <w:basedOn w:val="TableNormal1"/>
    <w:tblPr>
      <w:tblStyleRowBandSize w:val="1"/>
      <w:tblStyleColBandSize w:val="1"/>
      <w:tblCellMar>
        <w:left w:w="115" w:type="dxa"/>
        <w:right w:w="115" w:type="dxa"/>
      </w:tblCellMar>
    </w:tblPr>
  </w:style>
  <w:style w:type="table" w:customStyle="1" w:styleId="affffffffffffffffffff2">
    <w:basedOn w:val="TableNormal1"/>
    <w:tblPr>
      <w:tblStyleRowBandSize w:val="1"/>
      <w:tblStyleColBandSize w:val="1"/>
      <w:tblCellMar>
        <w:left w:w="115" w:type="dxa"/>
        <w:right w:w="115" w:type="dxa"/>
      </w:tblCellMar>
    </w:tblPr>
  </w:style>
  <w:style w:type="table" w:customStyle="1" w:styleId="affffffffffffffffffff3">
    <w:basedOn w:val="TableNormal1"/>
    <w:tblPr>
      <w:tblStyleRowBandSize w:val="1"/>
      <w:tblStyleColBandSize w:val="1"/>
      <w:tblCellMar>
        <w:left w:w="115" w:type="dxa"/>
        <w:right w:w="115" w:type="dxa"/>
      </w:tblCellMar>
    </w:tblPr>
  </w:style>
  <w:style w:type="table" w:customStyle="1" w:styleId="affffffffffffffffffff4">
    <w:basedOn w:val="TableNormal1"/>
    <w:tblPr>
      <w:tblStyleRowBandSize w:val="1"/>
      <w:tblStyleColBandSize w:val="1"/>
      <w:tblCellMar>
        <w:left w:w="115" w:type="dxa"/>
        <w:right w:w="115" w:type="dxa"/>
      </w:tblCellMar>
    </w:tblPr>
  </w:style>
  <w:style w:type="table" w:customStyle="1" w:styleId="affffffffffffffffffff5">
    <w:basedOn w:val="TableNormal1"/>
    <w:tblPr>
      <w:tblStyleRowBandSize w:val="1"/>
      <w:tblStyleColBandSize w:val="1"/>
      <w:tblCellMar>
        <w:left w:w="115" w:type="dxa"/>
        <w:right w:w="115" w:type="dxa"/>
      </w:tblCellMar>
    </w:tblPr>
  </w:style>
  <w:style w:type="table" w:customStyle="1" w:styleId="affffffffffffffffffff6">
    <w:basedOn w:val="TableNormal1"/>
    <w:tblPr>
      <w:tblStyleRowBandSize w:val="1"/>
      <w:tblStyleColBandSize w:val="1"/>
      <w:tblCellMar>
        <w:left w:w="115" w:type="dxa"/>
        <w:right w:w="115" w:type="dxa"/>
      </w:tblCellMar>
    </w:tblPr>
  </w:style>
  <w:style w:type="table" w:customStyle="1" w:styleId="affffffffffffffffffff7">
    <w:basedOn w:val="TableNormal1"/>
    <w:tblPr>
      <w:tblStyleRowBandSize w:val="1"/>
      <w:tblStyleColBandSize w:val="1"/>
      <w:tblCellMar>
        <w:left w:w="115" w:type="dxa"/>
        <w:right w:w="115" w:type="dxa"/>
      </w:tblCellMar>
    </w:tblPr>
  </w:style>
  <w:style w:type="table" w:customStyle="1" w:styleId="affffffffffffffffffff8">
    <w:basedOn w:val="TableNormal1"/>
    <w:tblPr>
      <w:tblStyleRowBandSize w:val="1"/>
      <w:tblStyleColBandSize w:val="1"/>
      <w:tblCellMar>
        <w:left w:w="115" w:type="dxa"/>
        <w:right w:w="115" w:type="dxa"/>
      </w:tblCellMar>
    </w:tblPr>
  </w:style>
  <w:style w:type="table" w:customStyle="1" w:styleId="affffffffffffffffffff9">
    <w:basedOn w:val="TableNormal1"/>
    <w:tblPr>
      <w:tblStyleRowBandSize w:val="1"/>
      <w:tblStyleColBandSize w:val="1"/>
      <w:tblCellMar>
        <w:left w:w="115" w:type="dxa"/>
        <w:right w:w="115" w:type="dxa"/>
      </w:tblCellMar>
    </w:tblPr>
  </w:style>
  <w:style w:type="table" w:customStyle="1" w:styleId="affffffffffffffffffffa">
    <w:basedOn w:val="TableNormal1"/>
    <w:tblPr>
      <w:tblStyleRowBandSize w:val="1"/>
      <w:tblStyleColBandSize w:val="1"/>
      <w:tblCellMar>
        <w:left w:w="115" w:type="dxa"/>
        <w:right w:w="115" w:type="dxa"/>
      </w:tblCellMar>
    </w:tblPr>
  </w:style>
  <w:style w:type="table" w:customStyle="1" w:styleId="affffffffffffffffffffb">
    <w:basedOn w:val="TableNormal1"/>
    <w:tblPr>
      <w:tblStyleRowBandSize w:val="1"/>
      <w:tblStyleColBandSize w:val="1"/>
      <w:tblCellMar>
        <w:left w:w="115" w:type="dxa"/>
        <w:right w:w="115" w:type="dxa"/>
      </w:tblCellMar>
    </w:tblPr>
  </w:style>
  <w:style w:type="table" w:customStyle="1" w:styleId="affffffffffffffffffffc">
    <w:basedOn w:val="a1"/>
    <w:tblPr>
      <w:tblStyleRowBandSize w:val="1"/>
      <w:tblStyleColBandSize w:val="1"/>
      <w:tblCellMar>
        <w:left w:w="115" w:type="dxa"/>
        <w:right w:w="115" w:type="dxa"/>
      </w:tblCellMar>
    </w:tblPr>
  </w:style>
  <w:style w:type="table" w:customStyle="1" w:styleId="affffffffffffffffffffd">
    <w:basedOn w:val="a1"/>
    <w:tblPr>
      <w:tblStyleRowBandSize w:val="1"/>
      <w:tblStyleColBandSize w:val="1"/>
      <w:tblCellMar>
        <w:left w:w="115" w:type="dxa"/>
        <w:right w:w="115" w:type="dxa"/>
      </w:tblCellMar>
    </w:tblPr>
  </w:style>
  <w:style w:type="table" w:customStyle="1" w:styleId="affffffffffffffffffffe">
    <w:basedOn w:val="a1"/>
    <w:tblPr>
      <w:tblStyleRowBandSize w:val="1"/>
      <w:tblStyleColBandSize w:val="1"/>
      <w:tblCellMar>
        <w:left w:w="115" w:type="dxa"/>
        <w:right w:w="115" w:type="dxa"/>
      </w:tblCellMar>
    </w:tblPr>
  </w:style>
  <w:style w:type="table" w:customStyle="1" w:styleId="afffffffffffffffffffff">
    <w:basedOn w:val="a1"/>
    <w:tblPr>
      <w:tblStyleRowBandSize w:val="1"/>
      <w:tblStyleColBandSize w:val="1"/>
      <w:tblCellMar>
        <w:left w:w="115" w:type="dxa"/>
        <w:right w:w="115" w:type="dxa"/>
      </w:tblCellMar>
    </w:tblPr>
  </w:style>
  <w:style w:type="table" w:customStyle="1" w:styleId="afffffffffffffffffffff0">
    <w:basedOn w:val="a1"/>
    <w:tblPr>
      <w:tblStyleRowBandSize w:val="1"/>
      <w:tblStyleColBandSize w:val="1"/>
      <w:tblCellMar>
        <w:left w:w="115" w:type="dxa"/>
        <w:right w:w="115" w:type="dxa"/>
      </w:tblCellMar>
    </w:tblPr>
  </w:style>
  <w:style w:type="table" w:customStyle="1" w:styleId="afffffffffffffffffffff1">
    <w:basedOn w:val="a1"/>
    <w:tblPr>
      <w:tblStyleRowBandSize w:val="1"/>
      <w:tblStyleColBandSize w:val="1"/>
      <w:tblCellMar>
        <w:left w:w="115" w:type="dxa"/>
        <w:right w:w="115" w:type="dxa"/>
      </w:tblCellMar>
    </w:tblPr>
  </w:style>
  <w:style w:type="table" w:customStyle="1" w:styleId="afffffffffffffffffffff2">
    <w:basedOn w:val="a1"/>
    <w:tblPr>
      <w:tblStyleRowBandSize w:val="1"/>
      <w:tblStyleColBandSize w:val="1"/>
      <w:tblCellMar>
        <w:left w:w="115" w:type="dxa"/>
        <w:right w:w="115" w:type="dxa"/>
      </w:tblCellMar>
    </w:tblPr>
  </w:style>
  <w:style w:type="table" w:customStyle="1" w:styleId="afffffffffffffffffffff3">
    <w:basedOn w:val="a1"/>
    <w:tblPr>
      <w:tblStyleRowBandSize w:val="1"/>
      <w:tblStyleColBandSize w:val="1"/>
      <w:tblCellMar>
        <w:left w:w="115" w:type="dxa"/>
        <w:right w:w="115" w:type="dxa"/>
      </w:tblCellMar>
    </w:tblPr>
  </w:style>
  <w:style w:type="table" w:customStyle="1" w:styleId="afffffffffffffffffffff4">
    <w:basedOn w:val="a1"/>
    <w:tblPr>
      <w:tblStyleRowBandSize w:val="1"/>
      <w:tblStyleColBandSize w:val="1"/>
      <w:tblCellMar>
        <w:left w:w="115" w:type="dxa"/>
        <w:right w:w="115" w:type="dxa"/>
      </w:tblCellMar>
    </w:tblPr>
  </w:style>
  <w:style w:type="table" w:customStyle="1" w:styleId="afffffffffffffffffffff5">
    <w:basedOn w:val="a1"/>
    <w:tblPr>
      <w:tblStyleRowBandSize w:val="1"/>
      <w:tblStyleColBandSize w:val="1"/>
      <w:tblCellMar>
        <w:left w:w="115" w:type="dxa"/>
        <w:right w:w="115" w:type="dxa"/>
      </w:tblCellMar>
    </w:tblPr>
  </w:style>
  <w:style w:type="table" w:customStyle="1" w:styleId="afffffffffffffffffffff6">
    <w:basedOn w:val="a1"/>
    <w:tblPr>
      <w:tblStyleRowBandSize w:val="1"/>
      <w:tblStyleColBandSize w:val="1"/>
      <w:tblCellMar>
        <w:left w:w="115" w:type="dxa"/>
        <w:right w:w="115" w:type="dxa"/>
      </w:tblCellMar>
    </w:tblPr>
  </w:style>
  <w:style w:type="table" w:customStyle="1" w:styleId="afffffffffffffffffffff7">
    <w:basedOn w:val="a1"/>
    <w:tblPr>
      <w:tblStyleRowBandSize w:val="1"/>
      <w:tblStyleColBandSize w:val="1"/>
      <w:tblCellMar>
        <w:left w:w="115" w:type="dxa"/>
        <w:right w:w="115" w:type="dxa"/>
      </w:tblCellMar>
    </w:tblPr>
  </w:style>
  <w:style w:type="table" w:customStyle="1" w:styleId="afffffffffffffffffffff8">
    <w:basedOn w:val="a1"/>
    <w:tblPr>
      <w:tblStyleRowBandSize w:val="1"/>
      <w:tblStyleColBandSize w:val="1"/>
      <w:tblCellMar>
        <w:left w:w="115" w:type="dxa"/>
        <w:right w:w="115" w:type="dxa"/>
      </w:tblCellMar>
    </w:tblPr>
  </w:style>
  <w:style w:type="table" w:customStyle="1" w:styleId="afffffffffffffffffffff9">
    <w:basedOn w:val="a1"/>
    <w:tblPr>
      <w:tblStyleRowBandSize w:val="1"/>
      <w:tblStyleColBandSize w:val="1"/>
      <w:tblCellMar>
        <w:left w:w="115" w:type="dxa"/>
        <w:right w:w="115" w:type="dxa"/>
      </w:tblCellMar>
    </w:tblPr>
  </w:style>
  <w:style w:type="table" w:customStyle="1" w:styleId="afffffffffffffffffffffa">
    <w:basedOn w:val="a1"/>
    <w:tblPr>
      <w:tblStyleRowBandSize w:val="1"/>
      <w:tblStyleColBandSize w:val="1"/>
      <w:tblCellMar>
        <w:left w:w="115" w:type="dxa"/>
        <w:right w:w="115" w:type="dxa"/>
      </w:tblCellMar>
    </w:tblPr>
  </w:style>
  <w:style w:type="table" w:customStyle="1" w:styleId="afffffffffffffffffffffb">
    <w:basedOn w:val="a1"/>
    <w:tblPr>
      <w:tblStyleRowBandSize w:val="1"/>
      <w:tblStyleColBandSize w:val="1"/>
      <w:tblCellMar>
        <w:left w:w="115" w:type="dxa"/>
        <w:right w:w="115" w:type="dxa"/>
      </w:tblCellMar>
    </w:tblPr>
  </w:style>
  <w:style w:type="table" w:customStyle="1" w:styleId="afffffffffffffffffffffc">
    <w:basedOn w:val="a1"/>
    <w:tblPr>
      <w:tblStyleRowBandSize w:val="1"/>
      <w:tblStyleColBandSize w:val="1"/>
      <w:tblCellMar>
        <w:left w:w="115" w:type="dxa"/>
        <w:right w:w="115" w:type="dxa"/>
      </w:tblCellMar>
    </w:tblPr>
  </w:style>
  <w:style w:type="table" w:customStyle="1" w:styleId="afffffffffffffffffffffd">
    <w:basedOn w:val="a1"/>
    <w:tblPr>
      <w:tblStyleRowBandSize w:val="1"/>
      <w:tblStyleColBandSize w:val="1"/>
      <w:tblCellMar>
        <w:left w:w="115" w:type="dxa"/>
        <w:right w:w="115" w:type="dxa"/>
      </w:tblCellMar>
    </w:tblPr>
  </w:style>
  <w:style w:type="table" w:customStyle="1" w:styleId="afffffffffffffffffffffe">
    <w:basedOn w:val="a1"/>
    <w:tblPr>
      <w:tblStyleRowBandSize w:val="1"/>
      <w:tblStyleColBandSize w:val="1"/>
      <w:tblCellMar>
        <w:left w:w="115" w:type="dxa"/>
        <w:right w:w="115" w:type="dxa"/>
      </w:tblCellMar>
    </w:tblPr>
  </w:style>
  <w:style w:type="table" w:customStyle="1" w:styleId="affffffffffffffffffffff">
    <w:basedOn w:val="a1"/>
    <w:tblPr>
      <w:tblStyleRowBandSize w:val="1"/>
      <w:tblStyleColBandSize w:val="1"/>
      <w:tblCellMar>
        <w:left w:w="115" w:type="dxa"/>
        <w:right w:w="115" w:type="dxa"/>
      </w:tblCellMar>
    </w:tblPr>
  </w:style>
  <w:style w:type="table" w:customStyle="1" w:styleId="affffffffffffffffffffff0">
    <w:basedOn w:val="a1"/>
    <w:tblPr>
      <w:tblStyleRowBandSize w:val="1"/>
      <w:tblStyleColBandSize w:val="1"/>
      <w:tblCellMar>
        <w:left w:w="115" w:type="dxa"/>
        <w:right w:w="115" w:type="dxa"/>
      </w:tblCellMar>
    </w:tblPr>
  </w:style>
  <w:style w:type="table" w:customStyle="1" w:styleId="affffffffffffffffffffff1">
    <w:basedOn w:val="a1"/>
    <w:tblPr>
      <w:tblStyleRowBandSize w:val="1"/>
      <w:tblStyleColBandSize w:val="1"/>
      <w:tblCellMar>
        <w:left w:w="115" w:type="dxa"/>
        <w:right w:w="115" w:type="dxa"/>
      </w:tblCellMar>
    </w:tblPr>
  </w:style>
  <w:style w:type="table" w:customStyle="1" w:styleId="affffffffffffffffffffff2">
    <w:basedOn w:val="a1"/>
    <w:tblPr>
      <w:tblStyleRowBandSize w:val="1"/>
      <w:tblStyleColBandSize w:val="1"/>
      <w:tblCellMar>
        <w:left w:w="115" w:type="dxa"/>
        <w:right w:w="115" w:type="dxa"/>
      </w:tblCellMar>
    </w:tblPr>
  </w:style>
  <w:style w:type="table" w:customStyle="1" w:styleId="affffffffffffffffffffff3">
    <w:basedOn w:val="a1"/>
    <w:tblPr>
      <w:tblStyleRowBandSize w:val="1"/>
      <w:tblStyleColBandSize w:val="1"/>
      <w:tblCellMar>
        <w:left w:w="115" w:type="dxa"/>
        <w:right w:w="115" w:type="dxa"/>
      </w:tblCellMar>
    </w:tblPr>
  </w:style>
  <w:style w:type="table" w:customStyle="1" w:styleId="affffffffffffffffffffff4">
    <w:basedOn w:val="a1"/>
    <w:tblPr>
      <w:tblStyleRowBandSize w:val="1"/>
      <w:tblStyleColBandSize w:val="1"/>
      <w:tblCellMar>
        <w:left w:w="115" w:type="dxa"/>
        <w:right w:w="115" w:type="dxa"/>
      </w:tblCellMar>
    </w:tblPr>
  </w:style>
  <w:style w:type="table" w:customStyle="1" w:styleId="affffffffffffffffffffff5">
    <w:basedOn w:val="a1"/>
    <w:tblPr>
      <w:tblStyleRowBandSize w:val="1"/>
      <w:tblStyleColBandSize w:val="1"/>
      <w:tblCellMar>
        <w:left w:w="115" w:type="dxa"/>
        <w:right w:w="115" w:type="dxa"/>
      </w:tblCellMar>
    </w:tblPr>
  </w:style>
  <w:style w:type="table" w:customStyle="1" w:styleId="affffffffffffffffffffff6">
    <w:basedOn w:val="a1"/>
    <w:tblPr>
      <w:tblStyleRowBandSize w:val="1"/>
      <w:tblStyleColBandSize w:val="1"/>
      <w:tblCellMar>
        <w:left w:w="115" w:type="dxa"/>
        <w:right w:w="115" w:type="dxa"/>
      </w:tblCellMar>
    </w:tblPr>
  </w:style>
  <w:style w:type="table" w:customStyle="1" w:styleId="affffffffffffffffffffff7">
    <w:basedOn w:val="a1"/>
    <w:tblPr>
      <w:tblStyleRowBandSize w:val="1"/>
      <w:tblStyleColBandSize w:val="1"/>
      <w:tblCellMar>
        <w:left w:w="115" w:type="dxa"/>
        <w:right w:w="115" w:type="dxa"/>
      </w:tblCellMar>
    </w:tblPr>
  </w:style>
  <w:style w:type="table" w:customStyle="1" w:styleId="affffffffffffffffffffff8">
    <w:basedOn w:val="a1"/>
    <w:tblPr>
      <w:tblStyleRowBandSize w:val="1"/>
      <w:tblStyleColBandSize w:val="1"/>
      <w:tblCellMar>
        <w:left w:w="115" w:type="dxa"/>
        <w:right w:w="115" w:type="dxa"/>
      </w:tblCellMar>
    </w:tblPr>
  </w:style>
  <w:style w:type="table" w:customStyle="1" w:styleId="affffffffffffffffffffff9">
    <w:basedOn w:val="a1"/>
    <w:tblPr>
      <w:tblStyleRowBandSize w:val="1"/>
      <w:tblStyleColBandSize w:val="1"/>
      <w:tblCellMar>
        <w:left w:w="115" w:type="dxa"/>
        <w:right w:w="115" w:type="dxa"/>
      </w:tblCellMar>
    </w:tblPr>
  </w:style>
  <w:style w:type="table" w:customStyle="1" w:styleId="affffffffffffffffffffffa">
    <w:basedOn w:val="a1"/>
    <w:tblPr>
      <w:tblStyleRowBandSize w:val="1"/>
      <w:tblStyleColBandSize w:val="1"/>
      <w:tblCellMar>
        <w:left w:w="115" w:type="dxa"/>
        <w:right w:w="115" w:type="dxa"/>
      </w:tblCellMar>
    </w:tblPr>
  </w:style>
  <w:style w:type="table" w:customStyle="1" w:styleId="affffffffffffffffffffffb">
    <w:basedOn w:val="a1"/>
    <w:tblPr>
      <w:tblStyleRowBandSize w:val="1"/>
      <w:tblStyleColBandSize w:val="1"/>
      <w:tblCellMar>
        <w:left w:w="115" w:type="dxa"/>
        <w:right w:w="115" w:type="dxa"/>
      </w:tblCellMar>
    </w:tblPr>
  </w:style>
  <w:style w:type="table" w:customStyle="1" w:styleId="affffffffffffffffffffffc">
    <w:basedOn w:val="a1"/>
    <w:tblPr>
      <w:tblStyleRowBandSize w:val="1"/>
      <w:tblStyleColBandSize w:val="1"/>
      <w:tblCellMar>
        <w:left w:w="115" w:type="dxa"/>
        <w:right w:w="115" w:type="dxa"/>
      </w:tblCellMar>
    </w:tblPr>
  </w:style>
  <w:style w:type="table" w:customStyle="1" w:styleId="affffffffffffffffffffffd">
    <w:basedOn w:val="a1"/>
    <w:tblPr>
      <w:tblStyleRowBandSize w:val="1"/>
      <w:tblStyleColBandSize w:val="1"/>
      <w:tblCellMar>
        <w:left w:w="115" w:type="dxa"/>
        <w:right w:w="115" w:type="dxa"/>
      </w:tblCellMar>
    </w:tblPr>
  </w:style>
  <w:style w:type="table" w:customStyle="1" w:styleId="affffffffffffffffffffffe">
    <w:basedOn w:val="a1"/>
    <w:tblPr>
      <w:tblStyleRowBandSize w:val="1"/>
      <w:tblStyleColBandSize w:val="1"/>
      <w:tblCellMar>
        <w:left w:w="115" w:type="dxa"/>
        <w:right w:w="115" w:type="dxa"/>
      </w:tblCellMar>
    </w:tblPr>
  </w:style>
  <w:style w:type="table" w:customStyle="1" w:styleId="afffffffffffffffffffffff">
    <w:basedOn w:val="a1"/>
    <w:tblPr>
      <w:tblStyleRowBandSize w:val="1"/>
      <w:tblStyleColBandSize w:val="1"/>
      <w:tblCellMar>
        <w:left w:w="115" w:type="dxa"/>
        <w:right w:w="115" w:type="dxa"/>
      </w:tblCellMar>
    </w:tblPr>
  </w:style>
  <w:style w:type="table" w:customStyle="1" w:styleId="afffffffffffffffffffffff0">
    <w:basedOn w:val="a1"/>
    <w:tblPr>
      <w:tblStyleRowBandSize w:val="1"/>
      <w:tblStyleColBandSize w:val="1"/>
      <w:tblCellMar>
        <w:left w:w="115" w:type="dxa"/>
        <w:right w:w="115" w:type="dxa"/>
      </w:tblCellMar>
    </w:tblPr>
  </w:style>
  <w:style w:type="table" w:customStyle="1" w:styleId="afffffffffffffffffffffff1">
    <w:basedOn w:val="a1"/>
    <w:tblPr>
      <w:tblStyleRowBandSize w:val="1"/>
      <w:tblStyleColBandSize w:val="1"/>
      <w:tblCellMar>
        <w:left w:w="115" w:type="dxa"/>
        <w:right w:w="115" w:type="dxa"/>
      </w:tblCellMar>
    </w:tblPr>
  </w:style>
  <w:style w:type="table" w:customStyle="1" w:styleId="afffffffffffffffffffffff2">
    <w:basedOn w:val="a1"/>
    <w:tblPr>
      <w:tblStyleRowBandSize w:val="1"/>
      <w:tblStyleColBandSize w:val="1"/>
      <w:tblCellMar>
        <w:left w:w="115" w:type="dxa"/>
        <w:right w:w="115" w:type="dxa"/>
      </w:tblCellMar>
    </w:tblPr>
  </w:style>
  <w:style w:type="table" w:customStyle="1" w:styleId="afffffffffffffffffffffff3">
    <w:basedOn w:val="a1"/>
    <w:tblPr>
      <w:tblStyleRowBandSize w:val="1"/>
      <w:tblStyleColBandSize w:val="1"/>
      <w:tblCellMar>
        <w:left w:w="115" w:type="dxa"/>
        <w:right w:w="115" w:type="dxa"/>
      </w:tblCellMar>
    </w:tblPr>
  </w:style>
  <w:style w:type="table" w:customStyle="1" w:styleId="afffffffffffffffffffffff4">
    <w:basedOn w:val="a1"/>
    <w:tblPr>
      <w:tblStyleRowBandSize w:val="1"/>
      <w:tblStyleColBandSize w:val="1"/>
      <w:tblCellMar>
        <w:left w:w="115" w:type="dxa"/>
        <w:right w:w="115" w:type="dxa"/>
      </w:tblCellMar>
    </w:tblPr>
  </w:style>
  <w:style w:type="table" w:customStyle="1" w:styleId="afffffffffffffffffffffff5">
    <w:basedOn w:val="a1"/>
    <w:tblPr>
      <w:tblStyleRowBandSize w:val="1"/>
      <w:tblStyleColBandSize w:val="1"/>
      <w:tblCellMar>
        <w:left w:w="115" w:type="dxa"/>
        <w:right w:w="115" w:type="dxa"/>
      </w:tblCellMar>
    </w:tblPr>
  </w:style>
  <w:style w:type="table" w:customStyle="1" w:styleId="afffffffffffffffffffffff6">
    <w:basedOn w:val="a1"/>
    <w:tblPr>
      <w:tblStyleRowBandSize w:val="1"/>
      <w:tblStyleColBandSize w:val="1"/>
      <w:tblCellMar>
        <w:left w:w="115" w:type="dxa"/>
        <w:right w:w="115" w:type="dxa"/>
      </w:tblCellMar>
    </w:tblPr>
  </w:style>
  <w:style w:type="table" w:customStyle="1" w:styleId="afffffffffffffffffffffff7">
    <w:basedOn w:val="a1"/>
    <w:tblPr>
      <w:tblStyleRowBandSize w:val="1"/>
      <w:tblStyleColBandSize w:val="1"/>
      <w:tblCellMar>
        <w:left w:w="115" w:type="dxa"/>
        <w:right w:w="115" w:type="dxa"/>
      </w:tblCellMar>
    </w:tblPr>
  </w:style>
  <w:style w:type="table" w:customStyle="1" w:styleId="afffffffffffffffffffffff8">
    <w:basedOn w:val="a1"/>
    <w:tblPr>
      <w:tblStyleRowBandSize w:val="1"/>
      <w:tblStyleColBandSize w:val="1"/>
      <w:tblCellMar>
        <w:left w:w="115" w:type="dxa"/>
        <w:right w:w="115" w:type="dxa"/>
      </w:tblCellMar>
    </w:tblPr>
  </w:style>
  <w:style w:type="table" w:customStyle="1" w:styleId="afffffffffffffffffffffff9">
    <w:basedOn w:val="a1"/>
    <w:tblPr>
      <w:tblStyleRowBandSize w:val="1"/>
      <w:tblStyleColBandSize w:val="1"/>
      <w:tblCellMar>
        <w:left w:w="115" w:type="dxa"/>
        <w:right w:w="115" w:type="dxa"/>
      </w:tblCellMar>
    </w:tblPr>
  </w:style>
  <w:style w:type="table" w:customStyle="1" w:styleId="afffffffffffffffffffffffa">
    <w:basedOn w:val="a1"/>
    <w:tblPr>
      <w:tblStyleRowBandSize w:val="1"/>
      <w:tblStyleColBandSize w:val="1"/>
      <w:tblCellMar>
        <w:left w:w="115" w:type="dxa"/>
        <w:right w:w="115" w:type="dxa"/>
      </w:tblCellMar>
    </w:tblPr>
  </w:style>
  <w:style w:type="table" w:customStyle="1" w:styleId="afffffffffffffffffffffffb">
    <w:basedOn w:val="a1"/>
    <w:tblPr>
      <w:tblStyleRowBandSize w:val="1"/>
      <w:tblStyleColBandSize w:val="1"/>
      <w:tblCellMar>
        <w:left w:w="115" w:type="dxa"/>
        <w:right w:w="115" w:type="dxa"/>
      </w:tblCellMar>
    </w:tblPr>
  </w:style>
  <w:style w:type="table" w:customStyle="1" w:styleId="afffffffffffffffffffffffc">
    <w:basedOn w:val="a1"/>
    <w:tblPr>
      <w:tblStyleRowBandSize w:val="1"/>
      <w:tblStyleColBandSize w:val="1"/>
      <w:tblCellMar>
        <w:left w:w="115" w:type="dxa"/>
        <w:right w:w="115" w:type="dxa"/>
      </w:tblCellMar>
    </w:tblPr>
  </w:style>
  <w:style w:type="table" w:customStyle="1" w:styleId="afffffffffffffffffffffffd">
    <w:basedOn w:val="a1"/>
    <w:tblPr>
      <w:tblStyleRowBandSize w:val="1"/>
      <w:tblStyleColBandSize w:val="1"/>
      <w:tblCellMar>
        <w:left w:w="115" w:type="dxa"/>
        <w:right w:w="115" w:type="dxa"/>
      </w:tblCellMar>
    </w:tblPr>
  </w:style>
  <w:style w:type="table" w:customStyle="1" w:styleId="afffffffffffffffffffffffe">
    <w:basedOn w:val="TableNormal"/>
    <w:tblPr>
      <w:tblStyleRowBandSize w:val="1"/>
      <w:tblStyleColBandSize w:val="1"/>
      <w:tblCellMar>
        <w:left w:w="115" w:type="dxa"/>
        <w:right w:w="115" w:type="dxa"/>
      </w:tblCellMar>
    </w:tblPr>
  </w:style>
  <w:style w:type="table" w:customStyle="1" w:styleId="affffffffffffffffffffffff">
    <w:basedOn w:val="TableNormal"/>
    <w:tblPr>
      <w:tblStyleRowBandSize w:val="1"/>
      <w:tblStyleColBandSize w:val="1"/>
      <w:tblCellMar>
        <w:left w:w="115" w:type="dxa"/>
        <w:right w:w="115" w:type="dxa"/>
      </w:tblCellMar>
    </w:tblPr>
  </w:style>
  <w:style w:type="table" w:customStyle="1" w:styleId="affffffffffffffffffffffff0">
    <w:basedOn w:val="TableNormal"/>
    <w:tblPr>
      <w:tblStyleRowBandSize w:val="1"/>
      <w:tblStyleColBandSize w:val="1"/>
      <w:tblCellMar>
        <w:left w:w="115" w:type="dxa"/>
        <w:right w:w="115" w:type="dxa"/>
      </w:tblCellMar>
    </w:tblPr>
  </w:style>
  <w:style w:type="table" w:customStyle="1" w:styleId="affffffffffffffffffffffff1">
    <w:basedOn w:val="TableNormal"/>
    <w:tblPr>
      <w:tblStyleRowBandSize w:val="1"/>
      <w:tblStyleColBandSize w:val="1"/>
      <w:tblCellMar>
        <w:left w:w="115" w:type="dxa"/>
        <w:right w:w="115" w:type="dxa"/>
      </w:tblCellMar>
    </w:tblPr>
  </w:style>
  <w:style w:type="table" w:customStyle="1" w:styleId="affffffffffffffffffffffff2">
    <w:basedOn w:val="TableNormal"/>
    <w:tblPr>
      <w:tblStyleRowBandSize w:val="1"/>
      <w:tblStyleColBandSize w:val="1"/>
      <w:tblCellMar>
        <w:left w:w="115" w:type="dxa"/>
        <w:right w:w="115" w:type="dxa"/>
      </w:tblCellMar>
    </w:tblPr>
  </w:style>
  <w:style w:type="table" w:customStyle="1" w:styleId="affffffffffffffffffffffff3">
    <w:basedOn w:val="TableNormal"/>
    <w:tblPr>
      <w:tblStyleRowBandSize w:val="1"/>
      <w:tblStyleColBandSize w:val="1"/>
      <w:tblCellMar>
        <w:left w:w="115" w:type="dxa"/>
        <w:right w:w="115" w:type="dxa"/>
      </w:tblCellMar>
    </w:tblPr>
  </w:style>
  <w:style w:type="table" w:customStyle="1" w:styleId="affffffffffffffffffffffff4">
    <w:basedOn w:val="TableNormal"/>
    <w:tblPr>
      <w:tblStyleRowBandSize w:val="1"/>
      <w:tblStyleColBandSize w:val="1"/>
      <w:tblCellMar>
        <w:left w:w="115" w:type="dxa"/>
        <w:right w:w="115" w:type="dxa"/>
      </w:tblCellMar>
    </w:tblPr>
  </w:style>
  <w:style w:type="table" w:customStyle="1" w:styleId="affffffffffffffffffffffff5">
    <w:basedOn w:val="TableNormal"/>
    <w:tblPr>
      <w:tblStyleRowBandSize w:val="1"/>
      <w:tblStyleColBandSize w:val="1"/>
      <w:tblCellMar>
        <w:left w:w="115" w:type="dxa"/>
        <w:right w:w="115" w:type="dxa"/>
      </w:tblCellMar>
    </w:tblPr>
  </w:style>
  <w:style w:type="table" w:customStyle="1" w:styleId="affffffffffffffffffffffff6">
    <w:basedOn w:val="TableNormal"/>
    <w:tblPr>
      <w:tblStyleRowBandSize w:val="1"/>
      <w:tblStyleColBandSize w:val="1"/>
      <w:tblCellMar>
        <w:left w:w="115" w:type="dxa"/>
        <w:right w:w="115" w:type="dxa"/>
      </w:tblCellMar>
    </w:tblPr>
  </w:style>
  <w:style w:type="table" w:customStyle="1" w:styleId="affffffffffffffffffffffff7">
    <w:basedOn w:val="TableNormal"/>
    <w:tblPr>
      <w:tblStyleRowBandSize w:val="1"/>
      <w:tblStyleColBandSize w:val="1"/>
      <w:tblCellMar>
        <w:left w:w="115" w:type="dxa"/>
        <w:right w:w="115" w:type="dxa"/>
      </w:tblCellMar>
    </w:tblPr>
  </w:style>
  <w:style w:type="table" w:customStyle="1" w:styleId="affffffffffffffffffffffff8">
    <w:basedOn w:val="TableNormal"/>
    <w:tblPr>
      <w:tblStyleRowBandSize w:val="1"/>
      <w:tblStyleColBandSize w:val="1"/>
      <w:tblCellMar>
        <w:left w:w="115" w:type="dxa"/>
        <w:right w:w="115" w:type="dxa"/>
      </w:tblCellMar>
    </w:tblPr>
  </w:style>
  <w:style w:type="table" w:customStyle="1" w:styleId="affffffffffffffffffffffff9">
    <w:basedOn w:val="TableNormal"/>
    <w:tblPr>
      <w:tblStyleRowBandSize w:val="1"/>
      <w:tblStyleColBandSize w:val="1"/>
      <w:tblCellMar>
        <w:left w:w="115" w:type="dxa"/>
        <w:right w:w="115" w:type="dxa"/>
      </w:tblCellMar>
    </w:tblPr>
  </w:style>
  <w:style w:type="table" w:customStyle="1" w:styleId="affffffffffffffffffffffffa">
    <w:basedOn w:val="TableNormal"/>
    <w:tblPr>
      <w:tblStyleRowBandSize w:val="1"/>
      <w:tblStyleColBandSize w:val="1"/>
      <w:tblCellMar>
        <w:left w:w="115" w:type="dxa"/>
        <w:right w:w="115" w:type="dxa"/>
      </w:tblCellMar>
    </w:tblPr>
  </w:style>
  <w:style w:type="table" w:customStyle="1" w:styleId="affffffffffffffffffffffffb">
    <w:basedOn w:val="TableNormal"/>
    <w:tblPr>
      <w:tblStyleRowBandSize w:val="1"/>
      <w:tblStyleColBandSize w:val="1"/>
      <w:tblCellMar>
        <w:left w:w="115" w:type="dxa"/>
        <w:right w:w="115" w:type="dxa"/>
      </w:tblCellMar>
    </w:tblPr>
  </w:style>
  <w:style w:type="table" w:customStyle="1" w:styleId="affffffffffffffffffffffffc">
    <w:basedOn w:val="TableNormal"/>
    <w:tblPr>
      <w:tblStyleRowBandSize w:val="1"/>
      <w:tblStyleColBandSize w:val="1"/>
      <w:tblCellMar>
        <w:left w:w="115" w:type="dxa"/>
        <w:right w:w="115" w:type="dxa"/>
      </w:tblCellMar>
    </w:tblPr>
  </w:style>
  <w:style w:type="table" w:customStyle="1" w:styleId="affffffffffffffffffffffffd">
    <w:basedOn w:val="TableNormal"/>
    <w:tblPr>
      <w:tblStyleRowBandSize w:val="1"/>
      <w:tblStyleColBandSize w:val="1"/>
      <w:tblCellMar>
        <w:left w:w="115" w:type="dxa"/>
        <w:right w:w="115" w:type="dxa"/>
      </w:tblCellMar>
    </w:tblPr>
  </w:style>
  <w:style w:type="table" w:customStyle="1" w:styleId="affffffffffffffffffffffffe">
    <w:basedOn w:val="TableNormal"/>
    <w:tblPr>
      <w:tblStyleRowBandSize w:val="1"/>
      <w:tblStyleColBandSize w:val="1"/>
      <w:tblCellMar>
        <w:left w:w="115" w:type="dxa"/>
        <w:right w:w="115" w:type="dxa"/>
      </w:tblCellMar>
    </w:tblPr>
  </w:style>
  <w:style w:type="table" w:customStyle="1" w:styleId="afffffffffffffffffffffffff">
    <w:basedOn w:val="TableNormal"/>
    <w:tblPr>
      <w:tblStyleRowBandSize w:val="1"/>
      <w:tblStyleColBandSize w:val="1"/>
      <w:tblCellMar>
        <w:left w:w="115" w:type="dxa"/>
        <w:right w:w="115" w:type="dxa"/>
      </w:tblCellMar>
    </w:tblPr>
  </w:style>
  <w:style w:type="table" w:customStyle="1" w:styleId="afffffffffffffffffffffffff0">
    <w:basedOn w:val="TableNormal"/>
    <w:tblPr>
      <w:tblStyleRowBandSize w:val="1"/>
      <w:tblStyleColBandSize w:val="1"/>
      <w:tblCellMar>
        <w:left w:w="115" w:type="dxa"/>
        <w:right w:w="115" w:type="dxa"/>
      </w:tblCellMar>
    </w:tblPr>
  </w:style>
  <w:style w:type="table" w:customStyle="1" w:styleId="afffffffffffffffffffffffff1">
    <w:basedOn w:val="TableNormal"/>
    <w:tblPr>
      <w:tblStyleRowBandSize w:val="1"/>
      <w:tblStyleColBandSize w:val="1"/>
      <w:tblCellMar>
        <w:left w:w="115" w:type="dxa"/>
        <w:right w:w="115" w:type="dxa"/>
      </w:tblCellMar>
    </w:tblPr>
  </w:style>
  <w:style w:type="table" w:customStyle="1" w:styleId="afffffffffffffffffffffffff2">
    <w:basedOn w:val="TableNormal"/>
    <w:tblPr>
      <w:tblStyleRowBandSize w:val="1"/>
      <w:tblStyleColBandSize w:val="1"/>
      <w:tblCellMar>
        <w:left w:w="115" w:type="dxa"/>
        <w:right w:w="115" w:type="dxa"/>
      </w:tblCellMar>
    </w:tblPr>
  </w:style>
  <w:style w:type="table" w:customStyle="1" w:styleId="afffffffffffffffffffffffff3">
    <w:basedOn w:val="TableNormal"/>
    <w:tblPr>
      <w:tblStyleRowBandSize w:val="1"/>
      <w:tblStyleColBandSize w:val="1"/>
      <w:tblCellMar>
        <w:left w:w="115" w:type="dxa"/>
        <w:right w:w="115" w:type="dxa"/>
      </w:tblCellMar>
    </w:tblPr>
  </w:style>
  <w:style w:type="table" w:customStyle="1" w:styleId="afffffffffffffffffffffffff4">
    <w:basedOn w:val="TableNormal"/>
    <w:tblPr>
      <w:tblStyleRowBandSize w:val="1"/>
      <w:tblStyleColBandSize w:val="1"/>
      <w:tblCellMar>
        <w:left w:w="115" w:type="dxa"/>
        <w:right w:w="115" w:type="dxa"/>
      </w:tblCellMar>
    </w:tblPr>
  </w:style>
  <w:style w:type="table" w:customStyle="1" w:styleId="afffffffffffffffffffffffff5">
    <w:basedOn w:val="TableNormal"/>
    <w:tblPr>
      <w:tblStyleRowBandSize w:val="1"/>
      <w:tblStyleColBandSize w:val="1"/>
      <w:tblCellMar>
        <w:left w:w="115" w:type="dxa"/>
        <w:right w:w="115" w:type="dxa"/>
      </w:tblCellMar>
    </w:tblPr>
  </w:style>
  <w:style w:type="table" w:customStyle="1" w:styleId="afffffffffffffffffffffffff6">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69209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bMqVZ59F0oqHuEW/uHzYVW9AwPg==">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313</Words>
  <Characters>1789</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TOPPAN</Company>
  <LinksUpToDate>false</LinksUpToDate>
  <CharactersWithSpaces>2098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D17050125</dc:creator>
  <cp:lastModifiedBy>toppan yabe</cp:lastModifiedBy>
  <cp:revision>2</cp:revision>
  <dcterms:created xsi:type="dcterms:W3CDTF">2022-11-08T08:02:00Z</dcterms:created>
  <dcterms:modified xsi:type="dcterms:W3CDTF">2022-11-08T08:02:00Z</dcterms:modified>
</cp:coreProperties>
</file>