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2CBD0" w14:textId="77777777" w:rsidR="008A4BD1" w:rsidRDefault="008A4BD1" w:rsidP="008A4BD1">
      <w:pPr>
        <w:widowControl w:val="0"/>
        <w:spacing w:after="0" w:line="360" w:lineRule="exact"/>
        <w:rPr>
          <w:rFonts w:ascii="Times New Roman" w:eastAsia="游明朝" w:hAnsi="Times New Roman" w:cs="Times New Roman"/>
          <w:kern w:val="2"/>
          <w:sz w:val="24"/>
        </w:rPr>
      </w:pPr>
      <w:r>
        <w:rPr>
          <w:rFonts w:ascii="Times New Roman" w:eastAsia="游明朝" w:hAnsi="Times New Roman" w:cs="Times New Roman"/>
          <w:b/>
          <w:bCs/>
          <w:kern w:val="2"/>
          <w:sz w:val="24"/>
          <w:szCs w:val="24"/>
        </w:rPr>
        <w:t>Konpirasha Enseiji Temple</w:t>
      </w:r>
    </w:p>
    <w:p w14:paraId="0EF1DFFA" w14:textId="77777777" w:rsidR="008A4BD1" w:rsidRDefault="008A4BD1" w:rsidP="008A4BD1">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 xml:space="preserve">Enseiji Temple was originally built in 1254 in Yamaguchi as the main temple of the Ōuchi warlords, who originally ruled this area. The Ōuchi were later ousted by the powerful Mōri family. When the Mōri family moved their capital to Hagi in 1604, they had the temple moved to a site near Hagi Castle. Hagi grew into a bustling castle town under the Mōri, and by the mid-nineteenth century, Enseiji was recorded in a contemporary guidebook to famous sights in Hagi called </w:t>
      </w:r>
      <w:r>
        <w:rPr>
          <w:rFonts w:ascii="Times New Roman" w:eastAsia="游明朝" w:hAnsi="Times New Roman" w:cs="Times New Roman"/>
          <w:i/>
          <w:kern w:val="2"/>
          <w:sz w:val="24"/>
          <w:szCs w:val="24"/>
        </w:rPr>
        <w:t>Yae hagi meisho zue</w:t>
      </w:r>
      <w:r>
        <w:rPr>
          <w:rFonts w:ascii="Times New Roman" w:eastAsia="游明朝" w:hAnsi="Times New Roman" w:cs="Times New Roman"/>
          <w:kern w:val="2"/>
          <w:sz w:val="24"/>
          <w:szCs w:val="24"/>
        </w:rPr>
        <w:t>.</w:t>
      </w:r>
    </w:p>
    <w:p w14:paraId="702A457F" w14:textId="77777777" w:rsidR="008A4BD1" w:rsidRDefault="008A4BD1" w:rsidP="008A4BD1">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b/>
        <w:t>Although it is a temple of the esoteric Shingon school of Buddhism, Enseiji also has a Shinto deity, Konpira, enshrined within its precincts. Konpira is the guardian deity of seafarers and fishermen. This sharing of sacred spaces was common until the religious reforms of Meiji era (1868–1912), which separated Buddhist and Shinto practices.</w:t>
      </w:r>
    </w:p>
    <w:p w14:paraId="20B90483" w14:textId="77777777" w:rsidR="008A4BD1" w:rsidRDefault="008A4BD1" w:rsidP="008A4BD1">
      <w:pPr>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b/>
        <w:t xml:space="preserve">The eaves of the Konpira shrine hall feature carvings of the 12 animals of the Chinese zodiac. The massive </w:t>
      </w:r>
      <w:r>
        <w:rPr>
          <w:rFonts w:ascii="Times New Roman" w:eastAsia="游明朝" w:hAnsi="Times New Roman" w:cs="Times New Roman"/>
          <w:i/>
          <w:kern w:val="2"/>
          <w:sz w:val="24"/>
          <w:szCs w:val="24"/>
        </w:rPr>
        <w:t>tengu</w:t>
      </w:r>
      <w:r>
        <w:rPr>
          <w:rFonts w:ascii="Times New Roman" w:eastAsia="游明朝" w:hAnsi="Times New Roman" w:cs="Times New Roman"/>
          <w:kern w:val="2"/>
          <w:sz w:val="24"/>
          <w:szCs w:val="24"/>
        </w:rPr>
        <w:t xml:space="preserve"> mask above the shrine hall entrance was created in 1838. According to local tradition, Chōshū samurai Takasugi Shinsaku (1839–1867) was often brought here as a child to teach him to overcome his fear of the mask. Takasugi was one of the samurai leaders who fought against the Tokugawa shogunate in the lead up to the Meiji Restoration in 1868. Next to the shrine building is a wooden statue from 1820 depicting the divine horse (</w:t>
      </w:r>
      <w:r>
        <w:rPr>
          <w:rFonts w:ascii="Times New Roman" w:eastAsia="游明朝" w:hAnsi="Times New Roman" w:cs="Times New Roman"/>
          <w:i/>
          <w:kern w:val="2"/>
          <w:sz w:val="24"/>
          <w:szCs w:val="24"/>
        </w:rPr>
        <w:t>shinme</w:t>
      </w:r>
      <w:r>
        <w:rPr>
          <w:rFonts w:ascii="Times New Roman" w:eastAsia="游明朝" w:hAnsi="Times New Roman" w:cs="Times New Roman"/>
          <w:kern w:val="2"/>
          <w:sz w:val="24"/>
          <w:szCs w:val="24"/>
        </w:rPr>
        <w:t>) ridden by Konpira. It is said that Takasugi and his friend and collaborator Itō Hirobumi (1841–1909) played on the horse as children.</w:t>
      </w:r>
    </w:p>
    <w:p w14:paraId="74EED44D" w14:textId="77777777" w:rsidR="008A4BD1" w:rsidRDefault="008A4BD1" w:rsidP="008A4BD1">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b/>
        <w:t xml:space="preserve">In 2004, the temple was featured in the NHK historical drama </w:t>
      </w:r>
      <w:r>
        <w:rPr>
          <w:rFonts w:ascii="Times New Roman" w:eastAsia="游明朝" w:hAnsi="Times New Roman" w:cs="Times New Roman"/>
          <w:i/>
          <w:kern w:val="2"/>
          <w:sz w:val="24"/>
        </w:rPr>
        <w:t>Shinsengumi</w:t>
      </w:r>
      <w:r>
        <w:rPr>
          <w:rFonts w:ascii="Times New Roman" w:eastAsia="游明朝" w:hAnsi="Times New Roman" w:cs="Times New Roman"/>
          <w:i/>
          <w:iCs/>
          <w:kern w:val="2"/>
          <w:sz w:val="24"/>
          <w:szCs w:val="24"/>
        </w:rPr>
        <w:t>!</w:t>
      </w:r>
      <w:r>
        <w:rPr>
          <w:rFonts w:ascii="Times New Roman" w:eastAsia="游明朝" w:hAnsi="Times New Roman" w:cs="Times New Roman"/>
          <w:kern w:val="2"/>
          <w:sz w:val="24"/>
          <w:szCs w:val="24"/>
        </w:rPr>
        <w:t xml:space="preserve">, which is centered on the heroes who fought to prevent the collapse of the shogunate. It also appears in a two-part episode of the anime series </w:t>
      </w:r>
      <w:r>
        <w:rPr>
          <w:rFonts w:ascii="Times New Roman" w:eastAsia="游明朝" w:hAnsi="Times New Roman" w:cs="Times New Roman"/>
          <w:i/>
          <w:iCs/>
          <w:kern w:val="2"/>
          <w:sz w:val="24"/>
          <w:szCs w:val="24"/>
        </w:rPr>
        <w:t>Case Closed</w:t>
      </w:r>
      <w:r>
        <w:rPr>
          <w:rFonts w:ascii="Times New Roman" w:eastAsia="游明朝" w:hAnsi="Times New Roman" w:cs="Times New Roman"/>
          <w:kern w:val="2"/>
          <w:sz w:val="24"/>
          <w:szCs w:val="24"/>
        </w:rPr>
        <w:t xml:space="preserve">, also known as </w:t>
      </w:r>
      <w:r>
        <w:rPr>
          <w:rFonts w:ascii="Times New Roman" w:eastAsia="游明朝" w:hAnsi="Times New Roman" w:cs="Times New Roman"/>
          <w:i/>
          <w:kern w:val="2"/>
          <w:sz w:val="24"/>
        </w:rPr>
        <w:t>Detective Conan</w:t>
      </w:r>
      <w:r>
        <w:rPr>
          <w:rFonts w:ascii="Times New Roman" w:eastAsia="游明朝" w:hAnsi="Times New Roman" w:cs="Times New Roman"/>
          <w:kern w:val="2"/>
          <w:sz w:val="24"/>
          <w:szCs w:val="24"/>
        </w:rPr>
        <w:t>. In the episode, the unusual design of the shrine’s massive stone lantern reveals the answer to the central mystery.</w:t>
      </w:r>
    </w:p>
    <w:p w14:paraId="5786DB3C" w14:textId="6495A30C" w:rsidR="005061C0" w:rsidRPr="008A4BD1" w:rsidRDefault="005061C0" w:rsidP="008A4BD1"/>
    <w:sectPr w:rsidR="005061C0" w:rsidRPr="008A4BD1">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A4BD1"/>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3350">
      <w:bodyDiv w:val="1"/>
      <w:marLeft w:val="0"/>
      <w:marRight w:val="0"/>
      <w:marTop w:val="0"/>
      <w:marBottom w:val="0"/>
      <w:divBdr>
        <w:top w:val="none" w:sz="0" w:space="0" w:color="auto"/>
        <w:left w:val="none" w:sz="0" w:space="0" w:color="auto"/>
        <w:bottom w:val="none" w:sz="0" w:space="0" w:color="auto"/>
        <w:right w:val="none" w:sz="0" w:space="0" w:color="auto"/>
      </w:divBdr>
    </w:div>
    <w:div w:id="198334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2022-11-08T08:26:00Z</dcterms:created>
  <dcterms:modified xsi:type="dcterms:W3CDTF">2022-11-08T08:26:00Z</dcterms:modified>
</cp:coreProperties>
</file>