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C839" w14:textId="77777777" w:rsidR="00F14853" w:rsidRDefault="00F14853" w:rsidP="00F14853">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 xml:space="preserve">Mt. Kasayama Camellia </w:t>
      </w:r>
      <w:r>
        <w:rPr>
          <w:rFonts w:ascii="Times New Roman" w:eastAsia="Times New Roman" w:hAnsi="Times New Roman" w:cs="Times New Roman"/>
          <w:b/>
          <w:bCs/>
          <w:kern w:val="2"/>
          <w:sz w:val="24"/>
          <w:szCs w:val="24"/>
          <w:lang w:eastAsia="zh-CN"/>
        </w:rPr>
        <w:t>Grove</w:t>
      </w:r>
    </w:p>
    <w:p w14:paraId="20F9EDFA" w14:textId="77777777" w:rsidR="00F14853" w:rsidRDefault="00F14853" w:rsidP="00F14853">
      <w:pPr>
        <w:spacing w:after="0" w:line="360" w:lineRule="exact"/>
        <w:rPr>
          <w:rFonts w:ascii="Times New Roman" w:eastAsia="游明朝" w:hAnsi="Times New Roman" w:cs="Times New Roman"/>
          <w:sz w:val="24"/>
        </w:rPr>
      </w:pPr>
      <w:r>
        <w:rPr>
          <w:rFonts w:ascii="Times New Roman" w:eastAsia="Times New Roman" w:hAnsi="Times New Roman" w:cs="Times New Roman"/>
          <w:kern w:val="2"/>
          <w:sz w:val="24"/>
          <w:szCs w:val="24"/>
          <w:lang w:eastAsia="zh-CN"/>
        </w:rPr>
        <w:t>Camellias (</w:t>
      </w:r>
      <w:r>
        <w:rPr>
          <w:rFonts w:ascii="Times New Roman" w:eastAsia="Times New Roman" w:hAnsi="Times New Roman" w:cs="Times New Roman"/>
          <w:i/>
          <w:kern w:val="2"/>
          <w:sz w:val="24"/>
          <w:szCs w:val="24"/>
          <w:lang w:eastAsia="zh-CN"/>
        </w:rPr>
        <w:t>tsubaki</w:t>
      </w:r>
      <w:r>
        <w:rPr>
          <w:rFonts w:ascii="Times New Roman" w:eastAsia="Times New Roman" w:hAnsi="Times New Roman" w:cs="Times New Roman"/>
          <w:kern w:val="2"/>
          <w:sz w:val="24"/>
          <w:szCs w:val="24"/>
          <w:lang w:eastAsia="zh-CN"/>
        </w:rPr>
        <w:t xml:space="preserve">) have long held a place in Japan’s history and culture. They are mentioned in some of the earliest Japanese literature, including the </w:t>
      </w:r>
      <w:r>
        <w:rPr>
          <w:rFonts w:ascii="Times New Roman" w:eastAsia="Times New Roman" w:hAnsi="Times New Roman" w:cs="Times New Roman"/>
          <w:i/>
          <w:kern w:val="2"/>
          <w:sz w:val="24"/>
          <w:szCs w:val="24"/>
          <w:lang w:eastAsia="zh-CN"/>
        </w:rPr>
        <w:t>Nihon shoki</w:t>
      </w:r>
      <w:r>
        <w:rPr>
          <w:rFonts w:ascii="Times New Roman" w:eastAsia="Times New Roman" w:hAnsi="Times New Roman" w:cs="Times New Roman"/>
          <w:i/>
          <w:iCs/>
          <w:kern w:val="2"/>
          <w:sz w:val="24"/>
          <w:szCs w:val="24"/>
          <w:lang w:eastAsia="zh-CN"/>
        </w:rPr>
        <w:t xml:space="preserve"> </w:t>
      </w:r>
      <w:r>
        <w:rPr>
          <w:rFonts w:ascii="Times New Roman" w:eastAsia="Times New Roman" w:hAnsi="Times New Roman" w:cs="Times New Roman"/>
          <w:kern w:val="2"/>
          <w:sz w:val="24"/>
          <w:szCs w:val="24"/>
          <w:lang w:eastAsia="zh-CN"/>
        </w:rPr>
        <w:t>(</w:t>
      </w:r>
      <w:r>
        <w:rPr>
          <w:rFonts w:ascii="Times New Roman" w:eastAsia="Times New Roman" w:hAnsi="Times New Roman" w:cs="Times New Roman"/>
          <w:i/>
          <w:iCs/>
          <w:kern w:val="2"/>
          <w:sz w:val="24"/>
          <w:szCs w:val="24"/>
          <w:lang w:eastAsia="zh-CN"/>
        </w:rPr>
        <w:t>Chronicles of Japan</w:t>
      </w:r>
      <w:r>
        <w:rPr>
          <w:rFonts w:ascii="Times New Roman" w:eastAsia="Times New Roman" w:hAnsi="Times New Roman" w:cs="Times New Roman"/>
          <w:iCs/>
          <w:kern w:val="2"/>
          <w:sz w:val="24"/>
          <w:szCs w:val="24"/>
          <w:lang w:eastAsia="zh-CN"/>
        </w:rPr>
        <w:t xml:space="preserve">) and the </w:t>
      </w:r>
      <w:r>
        <w:rPr>
          <w:rFonts w:ascii="Times New Roman" w:eastAsia="Times New Roman" w:hAnsi="Times New Roman" w:cs="Times New Roman"/>
          <w:i/>
          <w:iCs/>
          <w:kern w:val="2"/>
          <w:sz w:val="24"/>
          <w:szCs w:val="24"/>
          <w:lang w:eastAsia="zh-CN"/>
        </w:rPr>
        <w:t>Man’yōsh</w:t>
      </w:r>
      <w:r>
        <w:rPr>
          <w:rFonts w:ascii="Times New Roman" w:eastAsia="游明朝" w:hAnsi="Times New Roman" w:cs="Times New Roman"/>
          <w:i/>
          <w:kern w:val="2"/>
          <w:sz w:val="24"/>
          <w:szCs w:val="24"/>
        </w:rPr>
        <w:t>ū</w:t>
      </w:r>
      <w:r>
        <w:rPr>
          <w:rFonts w:ascii="Times New Roman" w:eastAsia="Times New Roman" w:hAnsi="Times New Roman" w:cs="Times New Roman"/>
          <w:kern w:val="2"/>
          <w:sz w:val="24"/>
          <w:szCs w:val="24"/>
          <w:lang w:eastAsia="zh-CN"/>
        </w:rPr>
        <w:t xml:space="preserve">, an ancient anthology of poetry. </w:t>
      </w:r>
    </w:p>
    <w:p w14:paraId="2F2B5D4C" w14:textId="77777777" w:rsidR="00F14853" w:rsidRDefault="00F14853" w:rsidP="00F14853">
      <w:pPr>
        <w:widowControl w:val="0"/>
        <w:spacing w:after="0" w:line="360" w:lineRule="exact"/>
        <w:rPr>
          <w:rFonts w:ascii="Times New Roman" w:eastAsia="Times New Roman" w:hAnsi="Times New Roman" w:cs="Times New Roman"/>
          <w:kern w:val="2"/>
          <w:sz w:val="24"/>
          <w:szCs w:val="24"/>
          <w:lang w:eastAsia="zh-CN"/>
        </w:rPr>
      </w:pPr>
    </w:p>
    <w:p w14:paraId="2DA6FF68" w14:textId="77777777" w:rsidR="00F14853" w:rsidRDefault="00F14853" w:rsidP="00F14853">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Beginning in the Meiji </w:t>
      </w:r>
      <w:r>
        <w:rPr>
          <w:rFonts w:ascii="Times New Roman" w:eastAsia="ＭＳ 明朝" w:hAnsi="Times New Roman" w:cs="Times New Roman"/>
          <w:kern w:val="2"/>
          <w:sz w:val="24"/>
          <w:szCs w:val="24"/>
          <w:lang w:eastAsia="zh-CN"/>
        </w:rPr>
        <w:t>era</w:t>
      </w:r>
      <w:r>
        <w:rPr>
          <w:rFonts w:ascii="Times New Roman" w:eastAsia="Times New Roman" w:hAnsi="Times New Roman" w:cs="Times New Roman"/>
          <w:kern w:val="2"/>
          <w:sz w:val="24"/>
          <w:szCs w:val="24"/>
          <w:lang w:eastAsia="zh-CN"/>
        </w:rPr>
        <w:t xml:space="preserve"> (1868–1912) the forest at the foot of Mt. Kasayama was repeatedly cut down for fuel, and by the middle of the twentieth century, the land had become overgrown with shrubbery and was unusable. However, in the 1970s, the city of Hagi cleared everything but camellias from the overgrown area after a well-known camellia researcher, Watanabe Takeshi, identified it as the perfect environment for a camellia grove. The mountain’s geological makeup and unique microclimate have created a complex ecosystem in which camellias thrive.</w:t>
      </w:r>
    </w:p>
    <w:p w14:paraId="7AA1079A" w14:textId="77777777" w:rsidR="00F14853" w:rsidRDefault="00F14853" w:rsidP="00F14853">
      <w:pPr>
        <w:widowControl w:val="0"/>
        <w:spacing w:after="0" w:line="360" w:lineRule="exact"/>
        <w:rPr>
          <w:rFonts w:ascii="Times New Roman" w:eastAsia="Times New Roman" w:hAnsi="Times New Roman" w:cs="Times New Roman"/>
          <w:kern w:val="2"/>
          <w:sz w:val="24"/>
          <w:szCs w:val="24"/>
          <w:lang w:eastAsia="zh-CN"/>
        </w:rPr>
      </w:pPr>
    </w:p>
    <w:p w14:paraId="0EADA273" w14:textId="77777777" w:rsidR="00F14853" w:rsidRDefault="00F14853" w:rsidP="00F14853">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Today, around 25,000 </w:t>
      </w:r>
      <w:r>
        <w:rPr>
          <w:rFonts w:ascii="Times New Roman" w:eastAsia="Times New Roman" w:hAnsi="Times New Roman" w:cs="Times New Roman"/>
          <w:i/>
          <w:kern w:val="2"/>
          <w:sz w:val="24"/>
          <w:szCs w:val="24"/>
          <w:lang w:eastAsia="zh-CN"/>
        </w:rPr>
        <w:t>yabutsubaki</w:t>
      </w:r>
      <w:r>
        <w:rPr>
          <w:rFonts w:ascii="Times New Roman" w:eastAsia="Times New Roman" w:hAnsi="Times New Roman" w:cs="Times New Roman"/>
          <w:iCs/>
          <w:kern w:val="2"/>
          <w:sz w:val="24"/>
          <w:szCs w:val="24"/>
          <w:lang w:eastAsia="zh-CN"/>
        </w:rPr>
        <w:t xml:space="preserve"> camellias (</w:t>
      </w:r>
      <w:r>
        <w:rPr>
          <w:rFonts w:ascii="Times New Roman" w:eastAsia="Times New Roman" w:hAnsi="Times New Roman" w:cs="Times New Roman"/>
          <w:i/>
          <w:kern w:val="2"/>
          <w:sz w:val="24"/>
          <w:szCs w:val="24"/>
          <w:lang w:eastAsia="zh-CN"/>
        </w:rPr>
        <w:t>Camelia japonica</w:t>
      </w:r>
      <w:r>
        <w:rPr>
          <w:rFonts w:ascii="Times New Roman" w:eastAsia="Times New Roman" w:hAnsi="Times New Roman" w:cs="Times New Roman"/>
          <w:iCs/>
          <w:kern w:val="2"/>
          <w:sz w:val="24"/>
          <w:szCs w:val="24"/>
          <w:lang w:eastAsia="zh-CN"/>
        </w:rPr>
        <w:t xml:space="preserve">) grow </w:t>
      </w:r>
      <w:r>
        <w:rPr>
          <w:rFonts w:ascii="Times New Roman" w:eastAsia="Times New Roman" w:hAnsi="Times New Roman" w:cs="Times New Roman"/>
          <w:kern w:val="2"/>
          <w:sz w:val="24"/>
          <w:szCs w:val="24"/>
          <w:lang w:eastAsia="zh-CN"/>
        </w:rPr>
        <w:t>at Toragasaki, the northern tip of Mt. Kasayama</w:t>
      </w:r>
      <w:r>
        <w:rPr>
          <w:rFonts w:ascii="Times New Roman" w:eastAsia="Times New Roman" w:hAnsi="Times New Roman" w:cs="Times New Roman"/>
          <w:iCs/>
          <w:kern w:val="2"/>
          <w:sz w:val="24"/>
          <w:szCs w:val="24"/>
          <w:lang w:eastAsia="zh-CN"/>
        </w:rPr>
        <w:t>. The grove is maintained by the city and covers about 10 hectares, about the size of 14 soccer pitches.</w:t>
      </w:r>
      <w:r>
        <w:rPr>
          <w:rFonts w:ascii="Times New Roman" w:eastAsia="Times New Roman" w:hAnsi="Times New Roman" w:cs="Times New Roman"/>
          <w:kern w:val="2"/>
          <w:sz w:val="24"/>
          <w:szCs w:val="24"/>
          <w:lang w:eastAsia="zh-CN"/>
        </w:rPr>
        <w:t xml:space="preserve"> The camellias bloom between early December and late March, reaching their peak between mid-February and late March. The Hagi Camellia Festival is also held at that time, attracting thousands of visitors from Japan and overseas to see the red flowers that carpet the trails.</w:t>
      </w:r>
    </w:p>
    <w:p w14:paraId="363DC0DD" w14:textId="77777777" w:rsidR="00F14853" w:rsidRDefault="00F14853" w:rsidP="00F14853">
      <w:pPr>
        <w:widowControl w:val="0"/>
        <w:spacing w:after="0" w:line="360" w:lineRule="exact"/>
        <w:rPr>
          <w:rFonts w:ascii="Times New Roman" w:eastAsia="Times New Roman" w:hAnsi="Times New Roman" w:cs="Times New Roman"/>
          <w:kern w:val="2"/>
          <w:sz w:val="24"/>
          <w:szCs w:val="24"/>
          <w:lang w:eastAsia="zh-CN"/>
        </w:rPr>
      </w:pPr>
    </w:p>
    <w:p w14:paraId="7A1CA2C4" w14:textId="77777777" w:rsidR="00F14853" w:rsidRDefault="00F14853" w:rsidP="00F14853">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The main varieties of camellia in the grove are Hagi Beauty (</w:t>
      </w:r>
      <w:r>
        <w:rPr>
          <w:rFonts w:ascii="Times New Roman" w:eastAsia="游明朝" w:hAnsi="Times New Roman" w:cs="Times New Roman"/>
          <w:kern w:val="2"/>
          <w:sz w:val="24"/>
          <w:szCs w:val="24"/>
        </w:rPr>
        <w:t>Hagi-komachi</w:t>
      </w:r>
      <w:r>
        <w:rPr>
          <w:rFonts w:ascii="Times New Roman" w:eastAsia="Times New Roman" w:hAnsi="Times New Roman" w:cs="Times New Roman"/>
          <w:kern w:val="2"/>
          <w:sz w:val="24"/>
          <w:szCs w:val="24"/>
          <w:lang w:eastAsia="zh-CN"/>
        </w:rPr>
        <w:t>), Hometown Hagi (</w:t>
      </w:r>
      <w:r>
        <w:rPr>
          <w:rFonts w:ascii="Times New Roman" w:eastAsia="游明朝" w:hAnsi="Times New Roman" w:cs="Times New Roman"/>
          <w:kern w:val="2"/>
          <w:sz w:val="24"/>
        </w:rPr>
        <w:t>Hagi-no-sato</w:t>
      </w:r>
      <w:r>
        <w:rPr>
          <w:rFonts w:ascii="Times New Roman" w:eastAsia="Times New Roman" w:hAnsi="Times New Roman" w:cs="Times New Roman"/>
          <w:kern w:val="2"/>
          <w:sz w:val="24"/>
          <w:szCs w:val="24"/>
          <w:lang w:eastAsia="zh-CN"/>
        </w:rPr>
        <w:t>), and Dewdrops on Bush Clover (</w:t>
      </w:r>
      <w:r>
        <w:rPr>
          <w:rFonts w:ascii="Times New Roman" w:eastAsia="游明朝" w:hAnsi="Times New Roman" w:cs="Times New Roman"/>
          <w:kern w:val="2"/>
          <w:sz w:val="24"/>
        </w:rPr>
        <w:t>Hagi-no-tsuyu</w:t>
      </w:r>
      <w:r>
        <w:rPr>
          <w:rFonts w:ascii="Times New Roman" w:eastAsia="Times New Roman" w:hAnsi="Times New Roman" w:cs="Times New Roman"/>
          <w:kern w:val="2"/>
          <w:sz w:val="24"/>
          <w:szCs w:val="24"/>
          <w:lang w:eastAsia="zh-CN"/>
        </w:rPr>
        <w:t xml:space="preserve">). Colors, sizes, and blooms all differ. Viewed from the 13-meter observation deck, the full extent of the grove becomes apparent. One particularly celebrated tree is the </w:t>
      </w:r>
      <w:r>
        <w:rPr>
          <w:rFonts w:ascii="Times New Roman" w:eastAsia="Times New Roman" w:hAnsi="Times New Roman" w:cs="Times New Roman"/>
          <w:iCs/>
          <w:kern w:val="2"/>
          <w:sz w:val="24"/>
          <w:szCs w:val="24"/>
          <w:lang w:eastAsia="zh-CN"/>
        </w:rPr>
        <w:t>Renri</w:t>
      </w:r>
      <w:r>
        <w:rPr>
          <w:rFonts w:ascii="Times New Roman" w:eastAsia="游明朝" w:hAnsi="Times New Roman" w:cs="Times New Roman"/>
          <w:kern w:val="2"/>
          <w:sz w:val="24"/>
        </w:rPr>
        <w:t xml:space="preserve"> no </w:t>
      </w:r>
      <w:r>
        <w:rPr>
          <w:rFonts w:ascii="Times New Roman" w:eastAsia="Times New Roman" w:hAnsi="Times New Roman" w:cs="Times New Roman"/>
          <w:iCs/>
          <w:kern w:val="2"/>
          <w:sz w:val="24"/>
          <w:szCs w:val="24"/>
          <w:lang w:eastAsia="zh-CN"/>
        </w:rPr>
        <w:t>Tsubaki</w:t>
      </w:r>
      <w:r>
        <w:rPr>
          <w:rFonts w:ascii="Times New Roman" w:eastAsia="Times New Roman" w:hAnsi="Times New Roman" w:cs="Times New Roman"/>
          <w:kern w:val="2"/>
          <w:sz w:val="24"/>
          <w:szCs w:val="24"/>
          <w:lang w:eastAsia="zh-CN"/>
        </w:rPr>
        <w:t>, which is actually two conjoined trees. This tree, like many similar trees around the world, is thought to symbolize successful marriage.</w:t>
      </w:r>
    </w:p>
    <w:p w14:paraId="379D3A28" w14:textId="77777777" w:rsidR="00F14853" w:rsidRDefault="00F14853" w:rsidP="00F14853">
      <w:pPr>
        <w:widowControl w:val="0"/>
        <w:spacing w:after="0" w:line="360" w:lineRule="exact"/>
        <w:rPr>
          <w:rFonts w:ascii="Times New Roman" w:eastAsia="Times New Roman" w:hAnsi="Times New Roman" w:cs="Times New Roman"/>
          <w:kern w:val="2"/>
          <w:sz w:val="24"/>
          <w:szCs w:val="24"/>
          <w:lang w:eastAsia="zh-CN"/>
        </w:rPr>
      </w:pPr>
    </w:p>
    <w:p w14:paraId="25CCDB3D" w14:textId="77777777" w:rsidR="00F14853" w:rsidRDefault="00F14853" w:rsidP="00F14853">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Access: 40-minute walk from Koshigahama Bus Stop, 20 minutes by Bōchō bus from JR Higashi Hagi station or Hagi Bus Center. 20 minutes by taxi from the Hagi Bus Center.</w:t>
      </w:r>
    </w:p>
    <w:p w14:paraId="3F036A4F" w14:textId="77777777" w:rsidR="00F14853" w:rsidRDefault="00F14853" w:rsidP="00F14853">
      <w:pPr>
        <w:widowControl w:val="0"/>
        <w:spacing w:after="0" w:line="240" w:lineRule="auto"/>
        <w:jc w:val="both"/>
        <w:rPr>
          <w:rFonts w:ascii="Times New Roman" w:eastAsia="游明朝" w:hAnsi="Times New Roman" w:cs="Times New Roman"/>
          <w:color w:val="000000" w:themeColor="text1"/>
          <w:kern w:val="2"/>
          <w:sz w:val="24"/>
        </w:rPr>
      </w:pPr>
      <w:r>
        <w:rPr>
          <w:rFonts w:ascii="Times New Roman" w:eastAsia="Times New Roman" w:hAnsi="Times New Roman" w:cs="Times New Roman"/>
          <w:kern w:val="2"/>
          <w:sz w:val="24"/>
          <w:szCs w:val="24"/>
          <w:lang w:eastAsia="zh-CN"/>
        </w:rPr>
        <w:t xml:space="preserve">Google Maps link: </w:t>
      </w:r>
      <w:r>
        <w:rPr>
          <w:rFonts w:ascii="Times New Roman" w:eastAsia="游明朝" w:hAnsi="Times New Roman" w:cs="Times New Roman"/>
          <w:color w:val="000000" w:themeColor="text1"/>
          <w:kern w:val="2"/>
          <w:sz w:val="24"/>
        </w:rPr>
        <w:t>here</w:t>
      </w:r>
    </w:p>
    <w:p w14:paraId="5786DB3C" w14:textId="6495A30C" w:rsidR="005061C0" w:rsidRPr="00F14853" w:rsidRDefault="005061C0" w:rsidP="00F14853"/>
    <w:sectPr w:rsidR="005061C0" w:rsidRPr="00F14853">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4853"/>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97200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2022-11-08T08:28:00Z</dcterms:created>
  <dcterms:modified xsi:type="dcterms:W3CDTF">2022-11-08T08:28:00Z</dcterms:modified>
</cp:coreProperties>
</file>