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57C0" w14:textId="77777777" w:rsidR="000E7C29" w:rsidRDefault="000E7C29" w:rsidP="000E7C2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Remote Worship in Fukutsu </w:t>
      </w:r>
    </w:p>
    <w:p w14:paraId="5A37508B" w14:textId="77777777" w:rsidR="000E7C29" w:rsidRDefault="000E7C29" w:rsidP="000E7C29">
      <w:pPr>
        <w:spacing w:line="360" w:lineRule="auto"/>
        <w:rPr>
          <w:rFonts w:ascii="Times New Roman" w:eastAsia="Times New Roman" w:hAnsi="Times New Roman" w:cs="Times New Roman"/>
        </w:rPr>
      </w:pPr>
    </w:p>
    <w:p w14:paraId="1719BEA3" w14:textId="77777777" w:rsidR="000E7C29" w:rsidRDefault="000E7C29" w:rsidP="000E7C2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E101A"/>
          <w:highlight w:val="white"/>
        </w:rPr>
        <w:t>Okinoshima is a sacred island off the coast of Munakata and Fukutsu. Access is restricted to a handful of Shinto priests who serve there. Worshippers of the island and the deity enshrined there at Okitsu-miya Shrine must engage in a practice of remote worship (</w:t>
      </w:r>
      <w:r>
        <w:rPr>
          <w:rFonts w:ascii="Times New Roman" w:eastAsia="Times New Roman" w:hAnsi="Times New Roman" w:cs="Times New Roman"/>
          <w:i/>
          <w:color w:val="0E101A"/>
          <w:highlight w:val="white"/>
        </w:rPr>
        <w:t>yohai</w:t>
      </w:r>
      <w:r>
        <w:rPr>
          <w:rFonts w:ascii="Times New Roman" w:eastAsia="Times New Roman" w:hAnsi="Times New Roman" w:cs="Times New Roman"/>
          <w:color w:val="0E101A"/>
          <w:highlight w:val="white"/>
        </w:rPr>
        <w:t>).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14:paraId="51B33A65" w14:textId="77777777" w:rsidR="000E7C29" w:rsidRDefault="000E7C29" w:rsidP="000E7C29">
      <w:pPr>
        <w:spacing w:line="360" w:lineRule="auto"/>
        <w:rPr>
          <w:rFonts w:ascii="Times New Roman" w:eastAsia="Times New Roman" w:hAnsi="Times New Roman" w:cs="Times New Roman"/>
        </w:rPr>
      </w:pPr>
    </w:p>
    <w:p w14:paraId="63D423F5" w14:textId="77777777" w:rsidR="000E7C29" w:rsidRDefault="000E7C29" w:rsidP="000E7C2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The practice of remote worship is widespread across the Munakata region, including in Fukutsu, where the Three Female Deities of Munakata (enshrined at Hetsu-miya, Nakatsu-miya, and Okitsu-miya Shrines) have been revered for thousands of years. While some worship locations are structures, many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yohai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spots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around Fukutsu are simple vantage points on mountainsides or beaches. There are several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yohai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spots around Fukutsu, including the village of Tebika and Shiraishi Beach. </w:t>
      </w:r>
    </w:p>
    <w:p w14:paraId="5C746417" w14:textId="77777777" w:rsidR="000E7C29" w:rsidRDefault="000E7C29" w:rsidP="000E7C29">
      <w:pPr>
        <w:spacing w:line="360" w:lineRule="auto"/>
        <w:rPr>
          <w:rFonts w:ascii="Times New Roman" w:eastAsia="Times New Roman" w:hAnsi="Times New Roman" w:cs="Times New Roman"/>
        </w:rPr>
      </w:pPr>
    </w:p>
    <w:p w14:paraId="7830AA62" w14:textId="77777777" w:rsidR="000E7C29" w:rsidRDefault="000E7C29" w:rsidP="000E7C2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Until the mid-twentieth century, ceremonies were commonly held at the end of rice planting, to honor the deities of Okinoshima. People would make offerings of food and sake at a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yohai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spot, to give thanks for a successful planting and pray for a good harvest or good catch, and good health. Although these formal ceremonies are no longer common, they are still held at Suga-jinja Shrine, and people from the area still visit these spots to offer prayers.</w:t>
      </w:r>
    </w:p>
    <w:p w14:paraId="0DE09B64" w14:textId="77777777" w:rsidR="00EE4629" w:rsidRPr="000E7C29" w:rsidRDefault="00EE4629" w:rsidP="000E7C29"/>
    <w:sectPr w:rsidR="00EE4629" w:rsidRPr="000E7C2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0E7C29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C29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2022-11-08T08:41:00Z</dcterms:created>
  <dcterms:modified xsi:type="dcterms:W3CDTF">2022-11-08T08:41:00Z</dcterms:modified>
</cp:coreProperties>
</file>