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AE2E" w14:textId="77777777" w:rsidR="00564FC0" w:rsidRDefault="00564FC0" w:rsidP="00564FC0">
      <w:pPr>
        <w:widowControl/>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Mt. Meakan and the Yunotaki Lava Flow </w:t>
      </w:r>
    </w:p>
    <w:p w14:paraId="6021FA8B" w14:textId="77777777" w:rsidR="00564FC0" w:rsidRDefault="00564FC0" w:rsidP="00564FC0">
      <w:pPr>
        <w:widowControl/>
        <w:spacing w:line="360" w:lineRule="auto"/>
        <w:jc w:val="left"/>
        <w:rPr>
          <w:rFonts w:ascii="Times New Roman" w:eastAsia="Times New Roman" w:hAnsi="Times New Roman" w:cs="Times New Roman"/>
          <w:sz w:val="24"/>
          <w:szCs w:val="24"/>
        </w:rPr>
      </w:pPr>
    </w:p>
    <w:p w14:paraId="12958C8D" w14:textId="77777777" w:rsidR="00564FC0" w:rsidRDefault="00564FC0" w:rsidP="00564FC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 Meakan is a highly active volcano located at the southwestern end of the Akan-Shiretoko Volcanic Group. It was formed tens of thousands of years ago and is composed of 10 volcanic peaks. Repeated eruptions have changed the shape and location of its peaks, craters, and lava formations over thousands of years. </w:t>
      </w:r>
    </w:p>
    <w:p w14:paraId="0E3DBFD6" w14:textId="77777777" w:rsidR="00564FC0" w:rsidRDefault="00564FC0" w:rsidP="00564FC0">
      <w:pPr>
        <w:widowControl/>
        <w:spacing w:line="360" w:lineRule="auto"/>
        <w:jc w:val="left"/>
        <w:rPr>
          <w:rFonts w:ascii="Times New Roman" w:eastAsia="Times New Roman" w:hAnsi="Times New Roman" w:cs="Times New Roman"/>
          <w:sz w:val="24"/>
          <w:szCs w:val="24"/>
        </w:rPr>
      </w:pPr>
    </w:p>
    <w:p w14:paraId="71F53A93" w14:textId="77777777" w:rsidR="00564FC0" w:rsidRDefault="00564FC0" w:rsidP="00564FC0">
      <w:pPr>
        <w:widowControl/>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the lava flow was formed</w:t>
      </w:r>
    </w:p>
    <w:p w14:paraId="67D4FE54" w14:textId="77777777" w:rsidR="00564FC0" w:rsidRDefault="00564FC0" w:rsidP="00564FC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 Meakan’s tallest peak, Pon-machineshiri (1,499 m), began erupting 7,000 years ago. Molten lava from the eruptions poured down the western and southern slopes of Mt. Meakan, forming the Yunotaki Lava Flow. The cooled, hardened lava contains various minerals, one of which is manganese. </w:t>
      </w:r>
    </w:p>
    <w:p w14:paraId="712DD021" w14:textId="77777777" w:rsidR="00564FC0" w:rsidRDefault="00564FC0" w:rsidP="00564FC0">
      <w:pPr>
        <w:tabs>
          <w:tab w:val="left" w:pos="284"/>
        </w:tabs>
        <w:spacing w:line="360" w:lineRule="auto"/>
        <w:jc w:val="left"/>
        <w:rPr>
          <w:rFonts w:ascii="Times New Roman" w:eastAsia="Times New Roman" w:hAnsi="Times New Roman" w:cs="Times New Roman"/>
          <w:sz w:val="24"/>
          <w:szCs w:val="24"/>
        </w:rPr>
      </w:pPr>
    </w:p>
    <w:p w14:paraId="0596663F" w14:textId="77777777" w:rsidR="00564FC0" w:rsidRDefault="00564FC0" w:rsidP="00564FC0">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 geothermal waterfall</w:t>
      </w:r>
    </w:p>
    <w:p w14:paraId="75DD33DC" w14:textId="77777777" w:rsidR="00564FC0" w:rsidRDefault="00564FC0" w:rsidP="00564FC0">
      <w:pPr>
        <w:tabs>
          <w:tab w:val="left" w:pos="284"/>
        </w:tabs>
        <w:spacing w:line="360" w:lineRule="auto"/>
        <w:jc w:val="left"/>
        <w:rPr>
          <w:rFonts w:ascii="Times New Roman" w:eastAsia="Times New Roman" w:hAnsi="Times New Roman" w:cs="Times New Roman"/>
          <w:color w:val="F79646" w:themeColor="accent6"/>
          <w:sz w:val="24"/>
          <w:szCs w:val="24"/>
        </w:rPr>
      </w:pPr>
      <w:r>
        <w:rPr>
          <w:rFonts w:ascii="Times New Roman" w:eastAsia="Times New Roman" w:hAnsi="Times New Roman" w:cs="Times New Roman"/>
          <w:sz w:val="24"/>
          <w:szCs w:val="24"/>
        </w:rPr>
        <w:t xml:space="preserve">The water cascading down Onneto Yunotaki Falls first fell as rain decades ago, </w:t>
      </w:r>
      <w:r>
        <w:rPr>
          <w:rFonts w:ascii="Times New Roman" w:eastAsia="Times New Roman" w:hAnsi="Times New Roman" w:cs="Times New Roman"/>
          <w:color w:val="000000" w:themeColor="text1"/>
          <w:sz w:val="24"/>
          <w:szCs w:val="24"/>
        </w:rPr>
        <w:t xml:space="preserve">seeping slowly into the volcanic rock on Mt. Meakan. </w:t>
      </w:r>
      <w:r>
        <w:rPr>
          <w:rFonts w:ascii="Times New Roman" w:eastAsia="Times New Roman" w:hAnsi="Times New Roman" w:cs="Times New Roman"/>
          <w:sz w:val="24"/>
          <w:szCs w:val="24"/>
        </w:rPr>
        <w:t>As the geothermally heated water passes through the lava, manganese ions dissolve into it. The hot water springs from the top of Onneto Yunotaki Falls and runs down the end of the Yunotaki Lava Flow. The water temperature at the falls reaches as high as 43</w:t>
      </w:r>
      <w:r>
        <w:rPr>
          <w:rFonts w:ascii="ＭＳ 明朝" w:eastAsia="ＭＳ 明朝" w:hAnsi="ＭＳ 明朝" w:cs="ＭＳ 明朝" w:hint="eastAsia"/>
          <w:sz w:val="24"/>
          <w:szCs w:val="24"/>
          <w:lang w:bidi="ja-JP"/>
        </w:rPr>
        <w:t>℃</w:t>
      </w:r>
      <w:r>
        <w:rPr>
          <w:rFonts w:ascii="Times New Roman" w:eastAsia="Times New Roman" w:hAnsi="Times New Roman" w:cs="Times New Roman"/>
          <w:sz w:val="24"/>
          <w:szCs w:val="24"/>
        </w:rPr>
        <w:t>.</w:t>
      </w:r>
    </w:p>
    <w:p w14:paraId="421B68DF" w14:textId="77777777" w:rsidR="00564FC0" w:rsidRDefault="00564FC0" w:rsidP="00564FC0">
      <w:pPr>
        <w:tabs>
          <w:tab w:val="left" w:pos="284"/>
        </w:tabs>
        <w:spacing w:line="360" w:lineRule="auto"/>
        <w:jc w:val="left"/>
        <w:rPr>
          <w:rFonts w:ascii="Times New Roman" w:eastAsia="Times New Roman" w:hAnsi="Times New Roman" w:cs="Times New Roman"/>
          <w:sz w:val="24"/>
          <w:szCs w:val="24"/>
        </w:rPr>
      </w:pPr>
    </w:p>
    <w:p w14:paraId="309306DC" w14:textId="77777777" w:rsidR="00564FC0" w:rsidRDefault="00564FC0" w:rsidP="00564FC0">
      <w:pPr>
        <w:widowControl/>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peaks of Mt. Meakan</w:t>
      </w:r>
    </w:p>
    <w:p w14:paraId="137AE337" w14:textId="77777777" w:rsidR="00564FC0" w:rsidRDefault="00564FC0" w:rsidP="00564FC0">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Pon-machineshiri crater continues to emit plumes of volcanic steam that can be seen from the trail to the summit of Mt. Meakan and other vantage points in Akan-Mashu National Park. </w:t>
      </w:r>
      <w:r>
        <w:rPr>
          <w:rFonts w:ascii="Times New Roman" w:eastAsia="Times New Roman" w:hAnsi="Times New Roman" w:cs="Times New Roman"/>
          <w:sz w:val="24"/>
          <w:szCs w:val="24"/>
        </w:rPr>
        <w:tab/>
        <w:t xml:space="preserve">An observation deck on the western shore of Lake Onneto, about 3 kilometers from here, offers a panoramic view of Mt. Meakan’s volcanic peaks. The large asymmetrical peak to the north is Pon-machineshiri, and the cone-shaped peak to the </w:t>
      </w:r>
      <w:r>
        <w:rPr>
          <w:rFonts w:ascii="Times New Roman" w:eastAsia="Times New Roman" w:hAnsi="Times New Roman" w:cs="Times New Roman"/>
          <w:color w:val="000000" w:themeColor="text1"/>
          <w:sz w:val="24"/>
          <w:szCs w:val="24"/>
        </w:rPr>
        <w:t>south</w:t>
      </w:r>
      <w:r>
        <w:rPr>
          <w:rFonts w:ascii="Times New Roman" w:eastAsia="Times New Roman" w:hAnsi="Times New Roman" w:cs="Times New Roman"/>
          <w:sz w:val="24"/>
          <w:szCs w:val="24"/>
        </w:rPr>
        <w:t xml:space="preserve"> is Mt. Akanfuji. Both peaks are relatively new volcanoes formed atop the base of Mt. Meakan.</w:t>
      </w:r>
    </w:p>
    <w:p w14:paraId="5D4CB78C" w14:textId="69745799" w:rsidR="00D504F1" w:rsidRPr="00564FC0" w:rsidRDefault="00D504F1" w:rsidP="00564FC0"/>
    <w:sectPr w:rsidR="00D504F1" w:rsidRPr="00564FC0">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4FC0"/>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599">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2022-11-08T08:51:00Z</dcterms:created>
  <dcterms:modified xsi:type="dcterms:W3CDTF">2022-11-08T08:51:00Z</dcterms:modified>
</cp:coreProperties>
</file>