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7299" w14:textId="77777777" w:rsidR="0064590A" w:rsidRDefault="0064590A" w:rsidP="0064590A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Teshikaga Town Kussharo Kotan Ainu Museum</w:t>
      </w:r>
    </w:p>
    <w:p w14:paraId="30641DCB" w14:textId="77777777" w:rsidR="0064590A" w:rsidRDefault="0064590A" w:rsidP="0064590A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BD7AFCB" w14:textId="77777777" w:rsidR="0064590A" w:rsidRDefault="0064590A" w:rsidP="0064590A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small museum on the southern shore of Lake Kussharo is dedicated to Ainu,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indigenous people of northern Japan. It houses an extensive collection of artifacts and exhibits on Ainu culture, heritage, and the history of the land on which they lived. </w:t>
      </w:r>
    </w:p>
    <w:p w14:paraId="6C7FB751" w14:textId="77777777" w:rsidR="0064590A" w:rsidRDefault="0064590A" w:rsidP="0064590A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AA87D95" w14:textId="77777777" w:rsidR="0064590A" w:rsidRDefault="0064590A" w:rsidP="0064590A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Kussharo Kotan Ainu Museum stands on the former site of an Ainu village, known as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kotan</w:t>
      </w:r>
      <w:r>
        <w:rPr>
          <w:rFonts w:ascii="Times New Roman" w:eastAsia="Times New Roman" w:hAnsi="Times New Roman" w:cs="Times New Roman"/>
          <w:sz w:val="24"/>
          <w:szCs w:val="24"/>
        </w:rPr>
        <w:t>. Exhibits detail the traditional Ainu way of life of hunting, gathering, fishing, and living in a natural environment. The museum covers a range of themes, from the area’s natural and human history to Ainu tools, clothing, food, and religion. Some exhibits have English descriptions.</w:t>
      </w:r>
    </w:p>
    <w:p w14:paraId="2CE6B158" w14:textId="77777777" w:rsidR="0064590A" w:rsidRDefault="0064590A" w:rsidP="0064590A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92E4C52" w14:textId="77777777" w:rsidR="0064590A" w:rsidRDefault="0064590A" w:rsidP="0064590A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Visitors can watch a 25-minute video in English about Ainu history, describing the discrimination that Ainu people suffered during the Meiji era (1868–1912), the subsequent laws enacted to protect Ainu culture, and present-day efforts to pass on Ainu traditions. The video features Ainu community groups keeping the culture alive through song, dance, festivals, and language education. </w:t>
      </w:r>
    </w:p>
    <w:p w14:paraId="5D4CB78C" w14:textId="69745799" w:rsidR="00D504F1" w:rsidRPr="0064590A" w:rsidRDefault="00D504F1" w:rsidP="0064590A"/>
    <w:sectPr w:rsidR="00D504F1" w:rsidRPr="0064590A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4590A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2022-11-08T08:54:00Z</dcterms:created>
  <dcterms:modified xsi:type="dcterms:W3CDTF">2022-11-08T08:54:00Z</dcterms:modified>
</cp:coreProperties>
</file>