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E792" w14:textId="77777777" w:rsidR="0070280F" w:rsidRDefault="0070280F" w:rsidP="0070280F">
      <w:pPr>
        <w:tabs>
          <w:tab w:val="left" w:pos="284"/>
        </w:tabs>
        <w:spacing w:line="360" w:lineRule="auto"/>
        <w:rPr>
          <w:b/>
        </w:rPr>
      </w:pPr>
      <w:r>
        <w:rPr>
          <w:b/>
          <w:i/>
        </w:rPr>
        <w:t>Shishamo</w:t>
      </w:r>
      <w:r>
        <w:rPr>
          <w:b/>
        </w:rPr>
        <w:t>: The Willow-Leaf Fish</w:t>
      </w:r>
    </w:p>
    <w:p w14:paraId="5337A1D5" w14:textId="77777777" w:rsidR="0070280F" w:rsidRDefault="0070280F" w:rsidP="0070280F">
      <w:pPr>
        <w:tabs>
          <w:tab w:val="left" w:pos="284"/>
        </w:tabs>
        <w:spacing w:line="360" w:lineRule="auto"/>
        <w:rPr>
          <w:b/>
        </w:rPr>
      </w:pPr>
    </w:p>
    <w:p w14:paraId="18484165" w14:textId="77777777" w:rsidR="0070280F" w:rsidRDefault="0070280F" w:rsidP="0070280F">
      <w:pPr>
        <w:tabs>
          <w:tab w:val="left" w:pos="284"/>
        </w:tabs>
        <w:spacing w:line="360" w:lineRule="auto"/>
      </w:pPr>
      <w:r>
        <w:rPr>
          <w:i/>
        </w:rPr>
        <w:t>Shishamo</w:t>
      </w:r>
      <w:r>
        <w:t xml:space="preserve"> (</w:t>
      </w:r>
      <w:r>
        <w:rPr>
          <w:i/>
        </w:rPr>
        <w:t>Spirinchus lanceolatus</w:t>
      </w:r>
      <w:r>
        <w:t xml:space="preserve">), a type of smelt, is found along Hokkaido’s Pacific coast. Its name is derived from the Ainu words </w:t>
      </w:r>
      <w:r>
        <w:rPr>
          <w:i/>
        </w:rPr>
        <w:t>susu ham</w:t>
      </w:r>
      <w:r>
        <w:t xml:space="preserve"> or</w:t>
      </w:r>
      <w:r>
        <w:rPr>
          <w:i/>
        </w:rPr>
        <w:t xml:space="preserve"> shushu hamo</w:t>
      </w:r>
      <w:r>
        <w:t xml:space="preserve">, meaning “willow-leaf fish,” as it is similar in size and shape to a willow leaf. </w:t>
      </w:r>
    </w:p>
    <w:p w14:paraId="27019171" w14:textId="77777777" w:rsidR="0070280F" w:rsidRDefault="0070280F" w:rsidP="0070280F">
      <w:pPr>
        <w:tabs>
          <w:tab w:val="left" w:pos="284"/>
        </w:tabs>
        <w:spacing w:line="360" w:lineRule="auto"/>
      </w:pPr>
      <w:r>
        <w:t xml:space="preserve"> </w:t>
      </w:r>
    </w:p>
    <w:p w14:paraId="0235560D" w14:textId="77777777" w:rsidR="0070280F" w:rsidRDefault="0070280F" w:rsidP="0070280F">
      <w:pPr>
        <w:tabs>
          <w:tab w:val="left" w:pos="284"/>
        </w:tabs>
        <w:spacing w:line="360" w:lineRule="auto"/>
      </w:pPr>
      <w:r>
        <w:rPr>
          <w:i/>
        </w:rPr>
        <w:t>Shishamo</w:t>
      </w:r>
      <w:r>
        <w:t xml:space="preserve"> are anadromous, meaning that they migrate from the sea to freshwater to spawn. From mid-October to early December, </w:t>
      </w:r>
      <w:r>
        <w:rPr>
          <w:i/>
        </w:rPr>
        <w:t>shishamo</w:t>
      </w:r>
      <w:r>
        <w:t xml:space="preserve"> in the Kushiro region migrate upstream to spawn in the Shin-Kushiro, Akan, Shoro, and Charo Rivers. They are a prized food source in Japan, usually grilled whole. Fishing is limited to the spawning season. </w:t>
      </w:r>
    </w:p>
    <w:p w14:paraId="07EF7F82" w14:textId="5035554F" w:rsidR="00485A70" w:rsidRPr="0070280F" w:rsidRDefault="00485A70" w:rsidP="0070280F"/>
    <w:sectPr w:rsidR="00485A70" w:rsidRPr="0070280F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5162D2"/>
    <w:rsid w:val="00586527"/>
    <w:rsid w:val="00684349"/>
    <w:rsid w:val="0070280F"/>
    <w:rsid w:val="00731B70"/>
    <w:rsid w:val="007E7C20"/>
    <w:rsid w:val="00813651"/>
    <w:rsid w:val="00892BB5"/>
    <w:rsid w:val="008D6886"/>
    <w:rsid w:val="00A662FF"/>
    <w:rsid w:val="00A75118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2022-11-08T09:05:00Z</dcterms:created>
  <dcterms:modified xsi:type="dcterms:W3CDTF">2022-11-08T09:05:00Z</dcterms:modified>
</cp:coreProperties>
</file>