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7F2E" w14:textId="77777777" w:rsidR="00B11D0B" w:rsidRDefault="00B11D0B" w:rsidP="00B11D0B">
      <w:pPr>
        <w:widowControl w:val="0"/>
        <w:tabs>
          <w:tab w:val="left" w:pos="28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Traditional Clothing Materials</w:t>
      </w:r>
    </w:p>
    <w:p w14:paraId="13E9E646" w14:textId="77777777" w:rsidR="00B11D0B" w:rsidRDefault="00B11D0B" w:rsidP="00B11D0B">
      <w:pPr>
        <w:widowControl w:val="0"/>
        <w:tabs>
          <w:tab w:val="left" w:pos="284"/>
        </w:tabs>
        <w:spacing w:line="360" w:lineRule="auto"/>
        <w:rPr>
          <w:rFonts w:ascii="Times New Roman" w:eastAsia="Times New Roman" w:hAnsi="Times New Roman" w:cs="Times New Roman"/>
          <w:b/>
          <w:sz w:val="24"/>
          <w:szCs w:val="24"/>
        </w:rPr>
      </w:pPr>
    </w:p>
    <w:p w14:paraId="0F33C7C0" w14:textId="77777777" w:rsidR="00B11D0B" w:rsidRDefault="00B11D0B" w:rsidP="00B11D0B">
      <w:pPr>
        <w:widowControl w:val="0"/>
        <w:tabs>
          <w:tab w:val="left" w:pos="284"/>
        </w:tabs>
        <w:spacing w:line="360" w:lineRule="auto"/>
        <w:rPr>
          <w:rFonts w:ascii="Times New Roman" w:eastAsia="Times New Roman" w:hAnsi="Times New Roman" w:cs="Times New Roman"/>
          <w:sz w:val="24"/>
          <w:szCs w:val="24"/>
        </w:rPr>
      </w:pPr>
      <w:r>
        <w:rPr>
          <w:rFonts w:ascii="Times" w:hAnsi="Times"/>
          <w:sz w:val="24"/>
          <w:szCs w:val="24"/>
        </w:rPr>
        <w:t>Available raw materials are resourcefully used in Ainu culture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sz w:val="24"/>
          <w:szCs w:val="24"/>
        </w:rPr>
        <w:t>eer, fox, and seal pelts</w:t>
      </w:r>
      <w:r>
        <w:rPr>
          <w:rFonts w:ascii="Times New Roman" w:eastAsia="Times New Roman" w:hAnsi="Times New Roman" w:cs="Times New Roman"/>
          <w:color w:val="000000" w:themeColor="text1"/>
          <w:sz w:val="24"/>
          <w:szCs w:val="24"/>
        </w:rPr>
        <w:t xml:space="preserve"> are used</w:t>
      </w:r>
      <w:r>
        <w:rPr>
          <w:rFonts w:ascii="Times New Roman" w:eastAsia="Times New Roman" w:hAnsi="Times New Roman" w:cs="Times New Roman"/>
          <w:sz w:val="24"/>
          <w:szCs w:val="24"/>
        </w:rPr>
        <w:t xml:space="preserve"> to make clothing, and fish skin to make boots, and fibers from materials such as elm tree bark and nettle stems woven into cloth. As cotton from Honshu became more widely available</w:t>
      </w:r>
      <w:r>
        <w:rPr>
          <w:rFonts w:ascii="Times New Roman" w:eastAsia="Times New Roman" w:hAnsi="Times New Roman" w:cs="Times New Roman"/>
          <w:color w:val="000000" w:themeColor="text1"/>
          <w:sz w:val="24"/>
          <w:szCs w:val="24"/>
        </w:rPr>
        <w:t xml:space="preserve"> in the mid-nineteenth century, they began to make cotton clothing. Men and women still wear</w:t>
      </w:r>
      <w:r>
        <w:rPr>
          <w:rFonts w:ascii="Times New Roman" w:eastAsia="Times New Roman" w:hAnsi="Times New Roman" w:cs="Times New Roman"/>
          <w:sz w:val="24"/>
          <w:szCs w:val="24"/>
        </w:rPr>
        <w:t xml:space="preserve"> kimono-shaped coats decorated with applique and embroidery in geometric patterns for ceremonies and special occasions. Common motifs include spiral and thorn patterns. These garments were sometimes adapted from kimono traded from Honshu, or used panels of kimono silk as decoration. </w:t>
      </w:r>
    </w:p>
    <w:p w14:paraId="1D31B4EB" w14:textId="77777777" w:rsidR="003C2BE7" w:rsidRPr="00B11D0B" w:rsidRDefault="003C2BE7" w:rsidP="00B11D0B"/>
    <w:sectPr w:rsidR="003C2BE7" w:rsidRPr="00B11D0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11D0B"/>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788820242">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2022-11-08T09:09:00Z</dcterms:created>
  <dcterms:modified xsi:type="dcterms:W3CDTF">2022-11-08T09:09:00Z</dcterms:modified>
</cp:coreProperties>
</file>