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ACDF" w14:textId="77777777" w:rsidR="00FA7AA6" w:rsidRDefault="00FA7AA6" w:rsidP="00FA7AA6">
      <w:pPr>
        <w:tabs>
          <w:tab w:val="left" w:pos="1227"/>
        </w:tabs>
        <w:spacing w:line="360" w:lineRule="exact"/>
        <w:rPr>
          <w:rFonts w:ascii="Times New Roman" w:eastAsia="ＭＳ 明朝" w:hAnsi="Times New Roman" w:cs="Times New Roman"/>
          <w:sz w:val="24"/>
          <w:szCs w:val="24"/>
        </w:rPr>
      </w:pPr>
      <w:r>
        <w:rPr>
          <w:rFonts w:ascii="Times New Roman" w:eastAsia="ＭＳ 明朝" w:hAnsi="Times New Roman" w:cs="Times New Roman"/>
          <w:b/>
          <w:sz w:val="24"/>
          <w:szCs w:val="24"/>
        </w:rPr>
        <w:t>Boma Petroglyphs</w:t>
      </w:r>
    </w:p>
    <w:p w14:paraId="78D1AF04" w14:textId="77777777" w:rsidR="00FA7AA6" w:rsidRDefault="00FA7AA6" w:rsidP="00FA7AA6">
      <w:pPr>
        <w:tabs>
          <w:tab w:val="left" w:pos="1227"/>
        </w:tabs>
        <w:spacing w:line="360" w:lineRule="exact"/>
        <w:jc w:val="left"/>
        <w:rPr>
          <w:rFonts w:ascii="Times New Roman" w:eastAsia="ＭＳ 明朝" w:hAnsi="Times New Roman" w:cs="Times New Roman"/>
          <w:b/>
          <w:sz w:val="24"/>
          <w:szCs w:val="24"/>
        </w:rPr>
      </w:pPr>
    </w:p>
    <w:p w14:paraId="1F341BA6" w14:textId="77777777" w:rsidR="00FA7AA6" w:rsidRDefault="00FA7AA6" w:rsidP="00FA7AA6">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Boma Petroglyphs are a series of four mysterious rock carvings that dot the eastern slope of 645-meter Mt. Inokawa, the island’s tallest mountain. The images on the highest of the rocks, though faint, are the most detailed, with recognizable shapes resembling an arrow and possibly a ship. The second stone, further down the slope, has barely visible engravings; the third is carved in altar-like steps; and the fourth stone has a fairly complex design that is as baffling as the rest. </w:t>
      </w:r>
    </w:p>
    <w:p w14:paraId="2D157810" w14:textId="77777777" w:rsidR="00FA7AA6" w:rsidRDefault="00FA7AA6" w:rsidP="00FA7AA6">
      <w:pPr>
        <w:spacing w:line="360" w:lineRule="exact"/>
        <w:jc w:val="left"/>
        <w:rPr>
          <w:rFonts w:ascii="Times New Roman" w:hAnsi="Times New Roman" w:cs="Times New Roman"/>
          <w:sz w:val="24"/>
          <w:szCs w:val="24"/>
        </w:rPr>
      </w:pPr>
    </w:p>
    <w:p w14:paraId="2BABBF9A" w14:textId="77777777" w:rsidR="00FA7AA6" w:rsidRDefault="00FA7AA6" w:rsidP="00FA7AA6">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Local historians think the area was once the property of a </w:t>
      </w:r>
      <w:r>
        <w:rPr>
          <w:rFonts w:ascii="Times New Roman" w:hAnsi="Times New Roman" w:cs="Times New Roman"/>
          <w:i/>
          <w:sz w:val="24"/>
          <w:szCs w:val="24"/>
        </w:rPr>
        <w:t>noro</w:t>
      </w:r>
      <w:r>
        <w:rPr>
          <w:rFonts w:ascii="Times New Roman" w:hAnsi="Times New Roman" w:cs="Times New Roman"/>
          <w:sz w:val="24"/>
          <w:szCs w:val="24"/>
        </w:rPr>
        <w:t xml:space="preserve">, one of the priestesses of the indigenous religion. Their beliefs included </w:t>
      </w:r>
      <w:r>
        <w:rPr>
          <w:rFonts w:ascii="Times New Roman" w:hAnsi="Times New Roman" w:cs="Times New Roman"/>
          <w:i/>
          <w:sz w:val="24"/>
          <w:szCs w:val="24"/>
        </w:rPr>
        <w:t>kami michi</w:t>
      </w:r>
      <w:r>
        <w:rPr>
          <w:rFonts w:ascii="Times New Roman" w:hAnsi="Times New Roman" w:cs="Times New Roman"/>
          <w:sz w:val="24"/>
          <w:szCs w:val="24"/>
        </w:rPr>
        <w:t xml:space="preserve">, sacred “paths of the gods” leading from mountain peaks down to the sea. The area around these rocks was said to be a sacred site where the </w:t>
      </w:r>
      <w:r>
        <w:rPr>
          <w:rFonts w:ascii="Times New Roman" w:hAnsi="Times New Roman" w:cs="Times New Roman"/>
          <w:i/>
          <w:sz w:val="24"/>
          <w:szCs w:val="24"/>
        </w:rPr>
        <w:t>noro</w:t>
      </w:r>
      <w:r>
        <w:rPr>
          <w:rFonts w:ascii="Times New Roman" w:hAnsi="Times New Roman" w:cs="Times New Roman"/>
          <w:sz w:val="24"/>
          <w:szCs w:val="24"/>
        </w:rPr>
        <w:t xml:space="preserve"> prayed for good harvests. </w:t>
      </w:r>
      <w:r>
        <w:rPr>
          <w:rFonts w:ascii="Times New Roman" w:hAnsi="Times New Roman" w:cs="Times New Roman"/>
          <w:i/>
          <w:iCs/>
          <w:sz w:val="24"/>
          <w:szCs w:val="24"/>
        </w:rPr>
        <w:t>Noro</w:t>
      </w:r>
      <w:r>
        <w:rPr>
          <w:rFonts w:ascii="Times New Roman" w:hAnsi="Times New Roman" w:cs="Times New Roman"/>
          <w:sz w:val="24"/>
          <w:szCs w:val="24"/>
        </w:rPr>
        <w:t xml:space="preserve"> are sometimes equated with shamans, though they were expected to protect and pray for the community rather than for individuals.</w:t>
      </w:r>
    </w:p>
    <w:p w14:paraId="76E23CDA" w14:textId="77777777" w:rsidR="00FA7AA6" w:rsidRDefault="00FA7AA6" w:rsidP="00FA7AA6">
      <w:pPr>
        <w:spacing w:line="360" w:lineRule="exact"/>
        <w:jc w:val="left"/>
        <w:rPr>
          <w:rFonts w:ascii="Times New Roman" w:hAnsi="Times New Roman" w:cs="Times New Roman"/>
          <w:sz w:val="24"/>
          <w:szCs w:val="24"/>
        </w:rPr>
      </w:pPr>
    </w:p>
    <w:p w14:paraId="60456317" w14:textId="77777777" w:rsidR="00FA7AA6" w:rsidRDefault="00FA7AA6" w:rsidP="00FA7AA6">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The Legend of Mu</w:t>
      </w:r>
    </w:p>
    <w:p w14:paraId="60F758C6" w14:textId="77777777" w:rsidR="00FA7AA6" w:rsidRDefault="00FA7AA6" w:rsidP="00FA7AA6">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 is another, perhaps more ancient, story that may be linked to the petroglyphs. According to legend, an enormous </w:t>
      </w:r>
      <w:r>
        <w:rPr>
          <w:rFonts w:ascii="Times New Roman" w:hAnsi="Times New Roman" w:cs="Times New Roman"/>
          <w:i/>
          <w:sz w:val="24"/>
          <w:szCs w:val="24"/>
        </w:rPr>
        <w:t>habu</w:t>
      </w:r>
      <w:r>
        <w:rPr>
          <w:rFonts w:ascii="Times New Roman" w:hAnsi="Times New Roman" w:cs="Times New Roman"/>
          <w:sz w:val="24"/>
          <w:szCs w:val="24"/>
        </w:rPr>
        <w:t>, the poisonous snake feared throughout the Ryukyu Islands, once made the mountain its home and devoured hapless islanders. Villagers who scoured the forest for firewood had to maintain total silence, as the slightest noise could attract the snake’s attention. The mountain was then called Mu (nothingness), perhaps as a warning to avoid making any sound. This myth may inspire viewers to interpret the carvings on the third stone as a coiled snake, rather than steps.</w:t>
      </w:r>
    </w:p>
    <w:p w14:paraId="3C18EA54" w14:textId="3C7AFB71" w:rsidR="00305C47" w:rsidRPr="00FA7AA6" w:rsidRDefault="00305C47" w:rsidP="00FA7AA6"/>
    <w:sectPr w:rsidR="00305C47" w:rsidRPr="00FA7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A7AA6"/>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4300564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