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6225" w14:textId="77777777" w:rsidR="00007630" w:rsidRDefault="00007630" w:rsidP="00007630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b/>
          <w:bCs/>
          <w:color w:val="000000" w:themeColor="text1"/>
        </w:rPr>
        <w:t>Kerama Blue</w:t>
      </w:r>
      <w:r>
        <w:rPr>
          <w:rFonts w:eastAsia="游ゴシック" w:cstheme="minorHAnsi"/>
          <w:color w:val="000000" w:themeColor="text1"/>
        </w:rPr>
        <w:t xml:space="preserve">: A Precious Symbol of the Keramas’ Beauty </w:t>
      </w:r>
    </w:p>
    <w:p w14:paraId="7912178E" w14:textId="77777777" w:rsidR="00007630" w:rsidRDefault="00007630" w:rsidP="00007630">
      <w:pPr>
        <w:rPr>
          <w:rFonts w:eastAsia="游ゴシック" w:cstheme="minorHAnsi"/>
          <w:color w:val="000000" w:themeColor="text1"/>
        </w:rPr>
      </w:pPr>
    </w:p>
    <w:p w14:paraId="461E9500" w14:textId="77777777" w:rsidR="00007630" w:rsidRDefault="00007630" w:rsidP="00007630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b/>
          <w:bCs/>
          <w:color w:val="000000" w:themeColor="text1"/>
        </w:rPr>
        <w:t>Kerama Blue</w:t>
      </w:r>
      <w:r>
        <w:rPr>
          <w:rFonts w:eastAsia="游ゴシック" w:cstheme="minorHAnsi"/>
          <w:color w:val="000000" w:themeColor="text1"/>
        </w:rPr>
        <w:t xml:space="preserve"> is a very vivid color of the sea that encapsulates the magic of the Keramas and represents the special essence of this national park.</w:t>
      </w:r>
    </w:p>
    <w:p w14:paraId="0EC7FCF0" w14:textId="0DADF8CA" w:rsidR="000269A4" w:rsidRPr="00007630" w:rsidRDefault="000269A4" w:rsidP="00007630">
      <w:pPr>
        <w:rPr>
          <w:rFonts w:eastAsia="游ゴシック"/>
        </w:rPr>
      </w:pPr>
    </w:p>
    <w:sectPr w:rsidR="000269A4" w:rsidRPr="00007630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07630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