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6E29" w14:textId="77777777" w:rsidR="00EA1010" w:rsidRDefault="00EA1010" w:rsidP="00EA1010">
      <w:pPr>
        <w:pStyle w:val="Default"/>
        <w:rPr>
          <w:rFonts w:eastAsia="游ゴシック" w:cstheme="minorHAnsi"/>
        </w:rPr>
      </w:pPr>
      <w:r>
        <w:rPr>
          <w:rFonts w:eastAsia="游ゴシック" w:cstheme="minorHAnsi"/>
          <w:color w:val="000000" w:themeColor="text1"/>
        </w:rPr>
        <w:t>Present Day (From the Second Half of the Twentieth Century</w:t>
      </w:r>
      <w:r>
        <w:rPr>
          <w:rFonts w:eastAsia="游ゴシック" w:cstheme="minorHAnsi"/>
        </w:rPr>
        <w:t>)</w:t>
      </w:r>
    </w:p>
    <w:p w14:paraId="1312C53B" w14:textId="77777777" w:rsidR="00EA1010" w:rsidRDefault="00EA1010" w:rsidP="00EA1010">
      <w:pPr>
        <w:pStyle w:val="Default"/>
        <w:rPr>
          <w:rFonts w:eastAsia="游ゴシック" w:cs="游ゴシック"/>
          <w:szCs w:val="11"/>
        </w:rPr>
      </w:pPr>
      <w:r>
        <w:rPr>
          <w:rFonts w:eastAsia="游ゴシック" w:cstheme="minorHAnsi"/>
        </w:rPr>
        <w:t>The Age of Tourism</w:t>
      </w:r>
    </w:p>
    <w:p w14:paraId="522533F6" w14:textId="77777777" w:rsidR="00EA1010" w:rsidRDefault="00EA1010" w:rsidP="00EA1010">
      <w:pPr>
        <w:rPr>
          <w:rFonts w:eastAsia="游ゴシック" w:cstheme="minorHAnsi"/>
          <w:color w:val="000000" w:themeColor="text1"/>
        </w:rPr>
      </w:pPr>
    </w:p>
    <w:p w14:paraId="784741CD" w14:textId="77777777" w:rsidR="00EA1010" w:rsidRDefault="00EA1010" w:rsidP="00EA1010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color w:val="000000" w:themeColor="text1"/>
        </w:rPr>
        <w:t>We live in a natural environment inherited from previous generations that we regard as very precious. It was designated a national park in 2014. People now come from all over the world to experience the magic of the Keramashoto National Park.</w:t>
      </w:r>
    </w:p>
    <w:p w14:paraId="0EC7FCF0" w14:textId="0DADF8CA" w:rsidR="000269A4" w:rsidRPr="00EA1010" w:rsidRDefault="000269A4" w:rsidP="00EA1010">
      <w:pPr>
        <w:rPr>
          <w:rFonts w:eastAsia="游ゴシック"/>
        </w:rPr>
      </w:pPr>
    </w:p>
    <w:sectPr w:rsidR="000269A4" w:rsidRPr="00EA1010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A101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2022-11-08T10:21:00Z</dcterms:created>
  <dcterms:modified xsi:type="dcterms:W3CDTF">2022-11-08T10:21:00Z</dcterms:modified>
</cp:coreProperties>
</file>