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3E65" w14:textId="77777777" w:rsidR="004909D8" w:rsidRDefault="004909D8" w:rsidP="004909D8">
      <w:pPr>
        <w:tabs>
          <w:tab w:val="left" w:pos="284"/>
          <w:tab w:val="left" w:pos="1227"/>
        </w:tabs>
        <w:jc w:val="left"/>
      </w:pPr>
      <w:r>
        <w:rPr>
          <w:rFonts w:ascii="Times New Roman" w:eastAsia="ＭＳ 明朝" w:hAnsi="Times New Roman" w:cs="Times New Roman"/>
          <w:b/>
          <w:sz w:val="24"/>
          <w:szCs w:val="24"/>
        </w:rPr>
        <w:t>About the Wind Garden</w:t>
      </w:r>
    </w:p>
    <w:p w14:paraId="1C809E42" w14:textId="77777777" w:rsidR="004909D8" w:rsidRDefault="004909D8" w:rsidP="004909D8">
      <w:pPr>
        <w:tabs>
          <w:tab w:val="left" w:pos="284"/>
        </w:tabs>
        <w:jc w:val="left"/>
      </w:pPr>
      <w:r>
        <w:rPr>
          <w:rFonts w:ascii="Times New Roman" w:eastAsia="ＭＳ 明朝" w:hAnsi="Times New Roman" w:cs="Times New Roman"/>
          <w:sz w:val="24"/>
          <w:szCs w:val="24"/>
        </w:rPr>
        <w:t>A Green Crown Jewel</w:t>
      </w:r>
    </w:p>
    <w:p w14:paraId="0D43FD3B" w14:textId="77777777" w:rsidR="004909D8" w:rsidRDefault="004909D8" w:rsidP="004909D8">
      <w:pPr>
        <w:tabs>
          <w:tab w:val="left" w:pos="284"/>
          <w:tab w:val="left" w:pos="936"/>
        </w:tabs>
        <w:jc w:val="left"/>
        <w:rPr>
          <w:rFonts w:ascii="Meiryo UI" w:eastAsia="Meiryo UI" w:hAnsi="Meiryo UI" w:cs="ＭＳ ゴシック"/>
          <w:sz w:val="22"/>
        </w:rPr>
      </w:pPr>
    </w:p>
    <w:p w14:paraId="04567D34" w14:textId="77777777" w:rsidR="004909D8" w:rsidRDefault="004909D8" w:rsidP="004909D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hint="eastAsia"/>
        </w:rPr>
      </w:pPr>
      <w:r>
        <w:rPr>
          <w:rFonts w:ascii="Times New Roman" w:eastAsia="Meiryo UI" w:hAnsi="Times New Roman" w:cs="Times New Roman"/>
          <w:color w:val="000000"/>
          <w:sz w:val="24"/>
        </w:rPr>
        <w:t xml:space="preserve">The Wind Garden is part of the extensive Prince Grand Resort Furano complex. It was created as the primary set for a 2008 television drama called </w:t>
      </w:r>
      <w:r>
        <w:rPr>
          <w:rFonts w:ascii="Times New Roman" w:eastAsia="Meiryo UI" w:hAnsi="Times New Roman" w:cs="Times New Roman"/>
          <w:i/>
          <w:color w:val="000000"/>
          <w:sz w:val="24"/>
        </w:rPr>
        <w:t>Kaze no Gaaden</w:t>
      </w:r>
      <w:r>
        <w:rPr>
          <w:rFonts w:ascii="Times New Roman" w:eastAsia="Meiryo UI" w:hAnsi="Times New Roman" w:cs="Times New Roman"/>
          <w:color w:val="000000"/>
          <w:sz w:val="24"/>
        </w:rPr>
        <w:t xml:space="preserve"> Despite its manufactured origins, the Wind Garden </w:t>
      </w:r>
      <w:r>
        <w:rPr>
          <w:rFonts w:ascii="Times New Roman" w:hAnsi="Times New Roman" w:cs="Times New Roman"/>
          <w:color w:val="000000"/>
          <w:sz w:val="24"/>
        </w:rPr>
        <w:t>was designed to look as organic and local as possible</w:t>
      </w:r>
      <w:r>
        <w:rPr>
          <w:rFonts w:ascii="Times New Roman" w:eastAsia="Meiryo UI" w:hAnsi="Times New Roman" w:cs="Times New Roman"/>
          <w:color w:val="000000"/>
          <w:sz w:val="24"/>
        </w:rPr>
        <w:t>.</w:t>
      </w:r>
      <w:r>
        <w:rPr>
          <w:rFonts w:ascii="Times New Roman" w:hAnsi="Times New Roman" w:cs="Times New Roman"/>
          <w:color w:val="000000"/>
          <w:sz w:val="24"/>
        </w:rPr>
        <w:t xml:space="preserve"> </w:t>
      </w:r>
    </w:p>
    <w:p w14:paraId="050DF349" w14:textId="77777777" w:rsidR="004909D8" w:rsidRDefault="004909D8" w:rsidP="004909D8">
      <w:pPr>
        <w:tabs>
          <w:tab w:val="left" w:pos="284"/>
          <w:tab w:val="left" w:pos="936"/>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r>
    </w:p>
    <w:p w14:paraId="033ADE43" w14:textId="77777777" w:rsidR="004909D8" w:rsidRDefault="004909D8" w:rsidP="004909D8">
      <w:pPr>
        <w:tabs>
          <w:tab w:val="left" w:pos="284"/>
          <w:tab w:val="left" w:pos="936"/>
        </w:tabs>
        <w:jc w:val="left"/>
        <w:rPr>
          <w:rFonts w:ascii="Times New Roman" w:eastAsia="Meiryo UI" w:hAnsi="Times New Roman" w:cs="Times New Roman"/>
          <w:i/>
          <w:color w:val="000000"/>
          <w:sz w:val="24"/>
        </w:rPr>
      </w:pPr>
      <w:r>
        <w:rPr>
          <w:rFonts w:ascii="Times New Roman" w:eastAsia="Meiryo UI" w:hAnsi="Times New Roman" w:cs="Times New Roman"/>
          <w:i/>
          <w:color w:val="000000"/>
          <w:sz w:val="24"/>
        </w:rPr>
        <w:t>The Ueno Connection</w:t>
      </w:r>
    </w:p>
    <w:p w14:paraId="046D604C" w14:textId="77777777" w:rsidR="004909D8" w:rsidRDefault="004909D8" w:rsidP="004909D8">
      <w:pPr>
        <w:tabs>
          <w:tab w:val="left" w:pos="284"/>
          <w:tab w:val="left" w:pos="936"/>
        </w:tabs>
        <w:jc w:val="left"/>
        <w:rPr>
          <w:rFonts w:ascii="Times New Roman" w:hAnsi="Times New Roman" w:cs="Times New Roman"/>
        </w:rPr>
      </w:pPr>
      <w:r>
        <w:rPr>
          <w:rFonts w:ascii="Times New Roman" w:eastAsia="Meiryo UI" w:hAnsi="Times New Roman" w:cs="Times New Roman"/>
          <w:color w:val="000000"/>
          <w:sz w:val="24"/>
        </w:rPr>
        <w:t xml:space="preserve">Ueno Sayuki of </w:t>
      </w:r>
      <w:r>
        <w:rPr>
          <w:rFonts w:ascii="Times New Roman" w:eastAsia="Meiryo UI" w:hAnsi="Times New Roman" w:cs="Times New Roman"/>
          <w:color w:val="000000" w:themeColor="text1"/>
          <w:sz w:val="24"/>
        </w:rPr>
        <w:t>Ueno Farm</w:t>
      </w:r>
      <w:r>
        <w:rPr>
          <w:rFonts w:ascii="Times New Roman" w:eastAsia="Meiryo UI" w:hAnsi="Times New Roman" w:cs="Times New Roman"/>
          <w:color w:val="000000"/>
          <w:sz w:val="24"/>
        </w:rPr>
        <w:t xml:space="preserve">, another stop on the Hokkaido Garden Way, designed the layout here. </w:t>
      </w:r>
      <w:r>
        <w:rPr>
          <w:rFonts w:ascii="Times New Roman" w:hAnsi="Times New Roman" w:cs="Times New Roman"/>
          <w:color w:val="000000"/>
          <w:sz w:val="24"/>
        </w:rPr>
        <w:t xml:space="preserve">Her design was based on an English country garden. </w:t>
      </w:r>
      <w:r>
        <w:rPr>
          <w:rFonts w:ascii="Times New Roman" w:eastAsia="Meiryo UI" w:hAnsi="Times New Roman" w:cs="Times New Roman"/>
          <w:color w:val="000000"/>
          <w:sz w:val="24"/>
        </w:rPr>
        <w:t>There are flowering arches, trees, benches, and even a house, which in the show served as a second residence for the characters.</w:t>
      </w:r>
    </w:p>
    <w:p w14:paraId="731400AD" w14:textId="77777777" w:rsidR="004909D8" w:rsidRDefault="004909D8" w:rsidP="004909D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616ADF1A" w14:textId="77777777" w:rsidR="004909D8" w:rsidRDefault="004909D8" w:rsidP="004909D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Original Roses</w:t>
      </w:r>
    </w:p>
    <w:p w14:paraId="5BFDD983" w14:textId="77777777" w:rsidR="004909D8" w:rsidRDefault="004909D8" w:rsidP="004909D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The Wind Garden has cultivated two original varieties of roses, which were named after characters on the show. They are in the Rose Garden, next to another area filled with wildflowers and grasses common to Hokkaido. Although these two areas were not part of the original TV show, they fit in naturally. </w:t>
      </w:r>
    </w:p>
    <w:p w14:paraId="348E541A" w14:textId="77777777" w:rsidR="004909D8" w:rsidRDefault="004909D8" w:rsidP="004909D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533D374C" w14:textId="77777777" w:rsidR="004909D8" w:rsidRDefault="004909D8" w:rsidP="004909D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The Rustic Look</w:t>
      </w:r>
    </w:p>
    <w:p w14:paraId="6E7F2DE2" w14:textId="77777777" w:rsidR="004909D8" w:rsidRDefault="004909D8" w:rsidP="004909D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On one side of the garden is a small pen where goats are kept. While the goats do not roam around the place, the Wind Garden does have a rustic look. This contrasts starkly with its former existence as part of a golf course. From the original course, trees that separated the fairway and green from surrounding holes were kept, insulating the space and creating a natural oasis. Another part of the garden has a tiny pond with hundreds of dragonflies hovering over it.</w:t>
      </w:r>
    </w:p>
    <w:p w14:paraId="201017B0" w14:textId="77777777" w:rsidR="004909D8" w:rsidRDefault="004909D8" w:rsidP="004909D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246973A9" w14:textId="77777777" w:rsidR="004909D8" w:rsidRDefault="004909D8" w:rsidP="004909D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 xml:space="preserve">From School to Garden </w:t>
      </w:r>
    </w:p>
    <w:p w14:paraId="7C86E120" w14:textId="77777777" w:rsidR="004909D8" w:rsidRDefault="004909D8" w:rsidP="004909D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The writer of the original screenplay for the </w:t>
      </w:r>
      <w:r>
        <w:rPr>
          <w:rFonts w:ascii="Times New Roman" w:hAnsi="Times New Roman" w:cs="Times New Roman"/>
          <w:i/>
          <w:color w:val="000000"/>
          <w:sz w:val="24"/>
        </w:rPr>
        <w:t>Kaze no Gaaden</w:t>
      </w:r>
      <w:r>
        <w:rPr>
          <w:rFonts w:ascii="Times New Roman" w:hAnsi="Times New Roman" w:cs="Times New Roman"/>
          <w:color w:val="000000"/>
          <w:sz w:val="24"/>
        </w:rPr>
        <w:t xml:space="preserve"> series was Kuramoto So. After the show became a hit, he established a drama school for scriptwriters and actors here called Furano Juku (Furano School). Two students that attended the school became the head gardeners here, although neither had set out to become a professional gardener. They cultivate 450 varieties of flowers in great profusion, including tulips, lupines, helenium, snowdrops, and phlox.</w:t>
      </w:r>
    </w:p>
    <w:p w14:paraId="5D777472" w14:textId="77777777" w:rsidR="004909D8" w:rsidRDefault="004909D8" w:rsidP="004909D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4ABB21F0" w14:textId="77777777" w:rsidR="004909D8" w:rsidRDefault="004909D8" w:rsidP="004909D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How and When to Visit</w:t>
      </w:r>
    </w:p>
    <w:p w14:paraId="0811DCF1" w14:textId="77777777" w:rsidR="004909D8" w:rsidRDefault="004909D8" w:rsidP="004909D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All visitors are driven between the hotel and the entrance to the garden. The Wind Garden therefore provides easy access to all the other Prince resort facilities and activities. Those include hot-air balloon ascents, Segway tours over the hills, and shopping and eating options at Ningle Terrace. Apparently small elves called “ningles” inhabit this area, and they come out at night to tidy up the resort and garden. </w:t>
      </w:r>
    </w:p>
    <w:p w14:paraId="3055BA7B" w14:textId="77777777" w:rsidR="004909D8" w:rsidRDefault="004909D8" w:rsidP="004909D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63DFCB9C" w14:textId="77777777" w:rsidR="004909D8" w:rsidRDefault="004909D8" w:rsidP="004909D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eastAsia="Meiryo UI" w:hAnsi="Times New Roman" w:cs="Times New Roman"/>
          <w:color w:val="000000"/>
          <w:sz w:val="24"/>
          <w:szCs w:val="24"/>
        </w:rPr>
      </w:pPr>
      <w:r>
        <w:rPr>
          <w:rFonts w:ascii="Times New Roman" w:hAnsi="Times New Roman" w:cs="Times New Roman"/>
          <w:color w:val="000000"/>
          <w:sz w:val="24"/>
        </w:rPr>
        <w:t xml:space="preserve">The Wind Garden is open daily between late April and mid-October from morning to evening. </w:t>
      </w:r>
      <w:r>
        <w:rPr>
          <w:rFonts w:ascii="Times New Roman" w:eastAsia="Meiryo UI" w:hAnsi="Times New Roman" w:cs="Times New Roman"/>
          <w:sz w:val="24"/>
          <w:szCs w:val="24"/>
        </w:rPr>
        <w:t xml:space="preserve">Please follow </w:t>
      </w:r>
      <w:r>
        <w:rPr>
          <w:rFonts w:ascii="Times New Roman" w:eastAsia="Meiryo UI" w:hAnsi="Times New Roman" w:cs="Times New Roman"/>
          <w:color w:val="000000" w:themeColor="text1"/>
          <w:sz w:val="24"/>
          <w:szCs w:val="24"/>
        </w:rPr>
        <w:t>this link</w:t>
      </w:r>
      <w:r>
        <w:rPr>
          <w:rFonts w:ascii="Times New Roman" w:eastAsia="Meiryo UI" w:hAnsi="Times New Roman" w:cs="Times New Roman"/>
          <w:sz w:val="24"/>
          <w:szCs w:val="24"/>
        </w:rPr>
        <w:t xml:space="preserve"> </w:t>
      </w:r>
      <w:r>
        <w:rPr>
          <w:rFonts w:ascii="Times New Roman" w:eastAsia="Meiryo UI" w:hAnsi="Times New Roman" w:cs="Times New Roman"/>
          <w:color w:val="auto"/>
          <w:sz w:val="24"/>
          <w:szCs w:val="24"/>
        </w:rPr>
        <w:t>[</w:t>
      </w:r>
      <w:r>
        <w:rPr>
          <w:rFonts w:ascii="Times New Roman" w:eastAsia="Meiryo UI" w:hAnsi="Times New Roman" w:cs="Times New Roman"/>
          <w:color w:val="auto"/>
        </w:rPr>
        <w:t>link to What to Do page</w:t>
      </w:r>
      <w:r>
        <w:rPr>
          <w:rFonts w:ascii="Times New Roman" w:eastAsia="Meiryo UI" w:hAnsi="Times New Roman" w:cs="Times New Roman"/>
          <w:color w:val="auto"/>
          <w:sz w:val="24"/>
          <w:szCs w:val="24"/>
        </w:rPr>
        <w:t>]</w:t>
      </w:r>
      <w:r>
        <w:rPr>
          <w:rFonts w:ascii="Times New Roman" w:eastAsia="Meiryo UI" w:hAnsi="Times New Roman" w:cs="Times New Roman"/>
          <w:sz w:val="24"/>
          <w:szCs w:val="24"/>
        </w:rPr>
        <w:t xml:space="preserve"> to find out what you can do at </w:t>
      </w:r>
      <w:r>
        <w:rPr>
          <w:rFonts w:ascii="Times New Roman" w:eastAsia="Meiryo UI" w:hAnsi="Times New Roman" w:cs="Times New Roman"/>
          <w:color w:val="000000"/>
          <w:sz w:val="24"/>
          <w:szCs w:val="24"/>
        </w:rPr>
        <w:t>the Wind Garden.</w:t>
      </w:r>
    </w:p>
    <w:p w14:paraId="38EA8935" w14:textId="77777777" w:rsidR="00833F71" w:rsidRPr="004909D8" w:rsidRDefault="00833F71" w:rsidP="004909D8"/>
    <w:sectPr w:rsidR="00833F71" w:rsidRPr="004909D8"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909D8"/>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2022-11-08T10:35:00Z</dcterms:created>
  <dcterms:modified xsi:type="dcterms:W3CDTF">2022-11-08T10:35:00Z</dcterms:modified>
</cp:coreProperties>
</file>