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1ACF" w14:textId="620DEB53" w:rsidR="005D629A" w:rsidRDefault="005D629A" w:rsidP="005D629A">
      <w:p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Yagura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 Ashikaga Family Graves</w:t>
      </w:r>
    </w:p>
    <w:p w14:paraId="14F75769" w14:textId="77777777" w:rsidR="005D629A" w:rsidRDefault="005D629A" w:rsidP="005D629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E1134F" w14:textId="77777777" w:rsidR="005D629A" w:rsidRDefault="005D629A" w:rsidP="005D629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are three arched caves along the hillside behind Kashodo Hall. Known as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yagura</w:t>
      </w:r>
      <w:r>
        <w:rPr>
          <w:rFonts w:ascii="Times New Roman" w:hAnsi="Times New Roman" w:cs="Times New Roman"/>
          <w:sz w:val="24"/>
          <w:szCs w:val="24"/>
          <w:lang w:val="en-US"/>
        </w:rPr>
        <w:t>, these caves were dug into the cliffs for use as tombs. They are distinctive to the Kamakura area and filled with stone monuments.</w:t>
      </w:r>
    </w:p>
    <w:p w14:paraId="28AEB86F" w14:textId="77777777" w:rsidR="005D629A" w:rsidRDefault="005D629A" w:rsidP="005D629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E6422E" w14:textId="77777777" w:rsidR="005D629A" w:rsidRDefault="005D629A" w:rsidP="005D629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traditional Japanese graves, the deceased’s remains are buried in a vertical shaft. In contrast, the pit inside 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yagura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shallower and runs horizontally along the floor of the cave. Each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yagura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accommodates multiple urns of ashes. The monuments stand on top of the grave, serving as tombstones.</w:t>
      </w:r>
    </w:p>
    <w:p w14:paraId="0985BFF9" w14:textId="77777777" w:rsidR="005D629A" w:rsidRDefault="005D629A" w:rsidP="005D629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225E17" w14:textId="77777777" w:rsidR="005D629A" w:rsidRDefault="005D629A" w:rsidP="005D629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believed that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yagura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tombs originated in Kamakura because of the lack of flat land in the city. The mountains and hills surrounding Kamakura are tuffaceous sandstone, a soft rock, making it easy to hollow out spaces for burial.</w:t>
      </w:r>
    </w:p>
    <w:p w14:paraId="20807FC2" w14:textId="77777777" w:rsidR="005D629A" w:rsidRDefault="005D629A" w:rsidP="005D629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B2026D" w14:textId="77777777" w:rsidR="005D629A" w:rsidRDefault="005D629A" w:rsidP="005D629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From its founding in 1334, Hokokuji Temple was closely linked to the influential Ashikaga family. Thanks to the efforts of a loyal retainer, Uesugi Shigekane (d. 1375), the temple was dedicated to the spirit of Ashikaga Ietoki (d. 1284), who died in a political struggle. Ashikaga Takauji (1305–1358), Ietoki’s grandson, became shogun just four years after Hokokuji Temple was founded, establishing the Ashikaga shogunate (1338–1573). A branch of the family served as rulers of Japan, and several prominent members of the Ashikaga family, including Ietoki himself, are believed to be buried in the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yagura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413FE57" w14:textId="77777777" w:rsidR="005D629A" w:rsidRDefault="005D629A" w:rsidP="005D629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113B6E" w14:textId="77777777" w:rsidR="005D629A" w:rsidRDefault="005D629A" w:rsidP="005D629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autumn, the foliage of the Japanese maple trees in the area surrounding the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yagura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makes an impressive scene.</w:t>
      </w:r>
    </w:p>
    <w:p w14:paraId="6895C41D" w14:textId="77777777" w:rsidR="00CB4CEF" w:rsidRPr="005D629A" w:rsidRDefault="00CB4CEF" w:rsidP="005D629A"/>
    <w:sectPr w:rsidR="00CB4CEF" w:rsidRPr="005D629A">
      <w:footerReference w:type="even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3771" w14:textId="77777777" w:rsidR="00E75248" w:rsidRDefault="00E75248" w:rsidP="00664793">
      <w:pPr>
        <w:spacing w:line="240" w:lineRule="auto"/>
      </w:pPr>
      <w:r>
        <w:separator/>
      </w:r>
    </w:p>
  </w:endnote>
  <w:endnote w:type="continuationSeparator" w:id="0">
    <w:p w14:paraId="29E29024" w14:textId="77777777" w:rsidR="00E75248" w:rsidRDefault="00E75248" w:rsidP="00664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2773307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0EF5C1F7" w14:textId="0DFE818E" w:rsidR="003A5866" w:rsidRDefault="003A5866" w:rsidP="00737FDE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37BDDFF0" w14:textId="77777777" w:rsidR="00664793" w:rsidRDefault="00664793" w:rsidP="003A586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B91" w14:textId="5A91855B" w:rsidR="00664793" w:rsidRPr="003A5866" w:rsidRDefault="00664793" w:rsidP="003A5866">
    <w:pPr>
      <w:pStyle w:val="a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8853" w14:textId="77777777" w:rsidR="00E75248" w:rsidRDefault="00E75248" w:rsidP="00664793">
      <w:pPr>
        <w:spacing w:line="240" w:lineRule="auto"/>
      </w:pPr>
      <w:r>
        <w:separator/>
      </w:r>
    </w:p>
  </w:footnote>
  <w:footnote w:type="continuationSeparator" w:id="0">
    <w:p w14:paraId="564F4F21" w14:textId="77777777" w:rsidR="00E75248" w:rsidRDefault="00E75248" w:rsidP="006647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D4"/>
    <w:rsid w:val="00026582"/>
    <w:rsid w:val="0002788A"/>
    <w:rsid w:val="00030C50"/>
    <w:rsid w:val="00084491"/>
    <w:rsid w:val="000A4C27"/>
    <w:rsid w:val="000B7B6D"/>
    <w:rsid w:val="00114672"/>
    <w:rsid w:val="001376A8"/>
    <w:rsid w:val="00143C7C"/>
    <w:rsid w:val="00190581"/>
    <w:rsid w:val="001E0566"/>
    <w:rsid w:val="00222BA4"/>
    <w:rsid w:val="00270C78"/>
    <w:rsid w:val="002B4FB5"/>
    <w:rsid w:val="002C39C4"/>
    <w:rsid w:val="0030042C"/>
    <w:rsid w:val="00385D0D"/>
    <w:rsid w:val="003A042F"/>
    <w:rsid w:val="003A5866"/>
    <w:rsid w:val="003F0ED9"/>
    <w:rsid w:val="00431826"/>
    <w:rsid w:val="00470DA5"/>
    <w:rsid w:val="004747E0"/>
    <w:rsid w:val="004960D4"/>
    <w:rsid w:val="004D2AAB"/>
    <w:rsid w:val="004D41A4"/>
    <w:rsid w:val="004E5863"/>
    <w:rsid w:val="005249A9"/>
    <w:rsid w:val="0057777D"/>
    <w:rsid w:val="005975FA"/>
    <w:rsid w:val="005C17A5"/>
    <w:rsid w:val="005D629A"/>
    <w:rsid w:val="00630249"/>
    <w:rsid w:val="00637C10"/>
    <w:rsid w:val="00664793"/>
    <w:rsid w:val="00672FB1"/>
    <w:rsid w:val="006D250C"/>
    <w:rsid w:val="006D47F9"/>
    <w:rsid w:val="007228BB"/>
    <w:rsid w:val="00752EDA"/>
    <w:rsid w:val="007C1ED9"/>
    <w:rsid w:val="007E205E"/>
    <w:rsid w:val="007E40A6"/>
    <w:rsid w:val="008176FE"/>
    <w:rsid w:val="00831AEB"/>
    <w:rsid w:val="00842FC4"/>
    <w:rsid w:val="008C5C5F"/>
    <w:rsid w:val="009021E6"/>
    <w:rsid w:val="0093664F"/>
    <w:rsid w:val="00944DAD"/>
    <w:rsid w:val="009B14D0"/>
    <w:rsid w:val="009E0A32"/>
    <w:rsid w:val="00A16E57"/>
    <w:rsid w:val="00A32CF5"/>
    <w:rsid w:val="00B15D75"/>
    <w:rsid w:val="00B17F7A"/>
    <w:rsid w:val="00B47EFD"/>
    <w:rsid w:val="00BA091F"/>
    <w:rsid w:val="00BF28CD"/>
    <w:rsid w:val="00C1192D"/>
    <w:rsid w:val="00C75BAE"/>
    <w:rsid w:val="00C76BF6"/>
    <w:rsid w:val="00CB4CEF"/>
    <w:rsid w:val="00CD1322"/>
    <w:rsid w:val="00D42CDD"/>
    <w:rsid w:val="00D441E0"/>
    <w:rsid w:val="00D55E22"/>
    <w:rsid w:val="00D67967"/>
    <w:rsid w:val="00D71906"/>
    <w:rsid w:val="00D956DD"/>
    <w:rsid w:val="00DA1389"/>
    <w:rsid w:val="00DD7343"/>
    <w:rsid w:val="00DF3BC0"/>
    <w:rsid w:val="00DF4C0E"/>
    <w:rsid w:val="00E04319"/>
    <w:rsid w:val="00E15CD4"/>
    <w:rsid w:val="00E37673"/>
    <w:rsid w:val="00E75248"/>
    <w:rsid w:val="00E82483"/>
    <w:rsid w:val="00EA231B"/>
    <w:rsid w:val="00EA2968"/>
    <w:rsid w:val="00EC69FF"/>
    <w:rsid w:val="00F54EAC"/>
    <w:rsid w:val="00F80334"/>
    <w:rsid w:val="00F97649"/>
    <w:rsid w:val="00FA36DB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11B91"/>
  <w15:docId w15:val="{78EA5528-8EE8-F841-8294-03AA06C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16E5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6E57"/>
    <w:rPr>
      <w:rFonts w:ascii="Lucida Grande" w:hAnsi="Lucida Grande" w:cs="Lucida Grande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16E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6E57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A16E57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6E57"/>
    <w:rPr>
      <w:b/>
      <w:bCs/>
      <w:sz w:val="20"/>
      <w:szCs w:val="20"/>
    </w:rPr>
  </w:style>
  <w:style w:type="character" w:customStyle="1" w:styleId="ab">
    <w:name w:val="コメント内容 (文字)"/>
    <w:basedOn w:val="a9"/>
    <w:link w:val="aa"/>
    <w:uiPriority w:val="99"/>
    <w:semiHidden/>
    <w:rsid w:val="00A16E5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793"/>
  </w:style>
  <w:style w:type="paragraph" w:styleId="ae">
    <w:name w:val="footer"/>
    <w:basedOn w:val="a"/>
    <w:link w:val="af"/>
    <w:uiPriority w:val="99"/>
    <w:unhideWhenUsed/>
    <w:rsid w:val="00664793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793"/>
  </w:style>
  <w:style w:type="character" w:styleId="af0">
    <w:name w:val="page number"/>
    <w:basedOn w:val="a0"/>
    <w:uiPriority w:val="99"/>
    <w:semiHidden/>
    <w:unhideWhenUsed/>
    <w:rsid w:val="003A5866"/>
  </w:style>
  <w:style w:type="paragraph" w:styleId="af1">
    <w:name w:val="Revision"/>
    <w:hidden/>
    <w:uiPriority w:val="99"/>
    <w:semiHidden/>
    <w:rsid w:val="007228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/>
</file>

<file path=customXml/itemProps1.xml><?xml version="1.0" encoding="utf-8"?>
<ds:datastoreItem xmlns:ds="http://schemas.openxmlformats.org/officeDocument/2006/customXml" ds:itemID="{86771F62-0529-44D9-A4AD-FB3264B6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2022-11-08T11:02:00Z</dcterms:created>
  <dcterms:modified xsi:type="dcterms:W3CDTF">2022-11-08T11:02:00Z</dcterms:modified>
</cp:coreProperties>
</file>