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6563AC" w14:textId="77777777" w:rsidR="00643454" w:rsidRDefault="00643454" w:rsidP="00643454">
      <w:pPr>
        <w:pStyle w:val="Web"/>
        <w:adjustRightInd w:val="0"/>
        <w:spacing w:before="0" w:beforeAutospacing="0" w:after="0" w:afterAutospacing="0"/>
        <w:ind w:firstLineChars="0" w:firstLine="0"/>
        <w:contextualSpacing/>
        <w:rPr>
          <w:b/>
          <w:bCs/>
        </w:rPr>
      </w:pPr>
      <w:r>
        <w:rPr>
          <w:b/>
        </w:rPr>
        <w:t>Hakujukan</w:t>
      </w:r>
      <w:r>
        <w:rPr>
          <w:b/>
          <w:bCs/>
        </w:rPr>
        <w:t>, the Hotel Close to Zen</w:t>
      </w:r>
    </w:p>
    <w:p w14:paraId="56AD77ED" w14:textId="77777777" w:rsidR="00643454" w:rsidRDefault="00643454" w:rsidP="00643454">
      <w:pPr>
        <w:spacing w:beforeLines="100" w:before="360"/>
        <w:rPr>
          <w:rFonts w:ascii="Times New Roman" w:hAnsi="Times New Roman"/>
          <w:sz w:val="24"/>
        </w:rPr>
      </w:pPr>
      <w:bookmarkStart w:id="0" w:name="_Hlk52968557"/>
      <w:r>
        <w:rPr>
          <w:rFonts w:ascii="Times New Roman" w:hAnsi="Times New Roman"/>
          <w:sz w:val="24"/>
        </w:rPr>
        <w:t xml:space="preserve">Hakujukan </w:t>
      </w:r>
      <w:r>
        <w:rPr>
          <w:rFonts w:ascii="Times New Roman" w:eastAsia="Noto Serif CJK JP" w:hAnsi="Times New Roman" w:cs="Times New Roman"/>
          <w:sz w:val="24"/>
          <w:szCs w:val="24"/>
        </w:rPr>
        <w:t xml:space="preserve">is a hotel that exists both literally and figuratively on the border between Eiheiji Temple and the world outside. It </w:t>
      </w:r>
      <w:r>
        <w:rPr>
          <w:rFonts w:ascii="Times New Roman" w:hAnsi="Times New Roman"/>
          <w:sz w:val="24"/>
        </w:rPr>
        <w:t xml:space="preserve">was established </w:t>
      </w:r>
      <w:r>
        <w:rPr>
          <w:rFonts w:ascii="Times New Roman" w:eastAsia="Noto Serif CJK JP" w:hAnsi="Times New Roman" w:cs="Times New Roman"/>
          <w:sz w:val="24"/>
          <w:szCs w:val="24"/>
        </w:rPr>
        <w:t xml:space="preserve">in 2019 </w:t>
      </w:r>
      <w:r>
        <w:rPr>
          <w:rFonts w:ascii="Times New Roman" w:hAnsi="Times New Roman"/>
          <w:sz w:val="24"/>
        </w:rPr>
        <w:t xml:space="preserve">with the goal of creating a space that blends the </w:t>
      </w:r>
      <w:r>
        <w:rPr>
          <w:rFonts w:ascii="Times New Roman" w:eastAsia="Noto Serif CJK JP" w:hAnsi="Times New Roman" w:cs="Times New Roman"/>
          <w:sz w:val="24"/>
          <w:szCs w:val="24"/>
        </w:rPr>
        <w:t>environment</w:t>
      </w:r>
      <w:r>
        <w:rPr>
          <w:rFonts w:ascii="Times New Roman" w:hAnsi="Times New Roman"/>
          <w:sz w:val="24"/>
        </w:rPr>
        <w:t xml:space="preserve"> of </w:t>
      </w:r>
      <w:r>
        <w:rPr>
          <w:rFonts w:ascii="Times New Roman" w:eastAsia="Noto Serif CJK JP" w:hAnsi="Times New Roman" w:cs="Times New Roman"/>
          <w:sz w:val="24"/>
          <w:szCs w:val="24"/>
        </w:rPr>
        <w:t xml:space="preserve">a luxurious hotel </w:t>
      </w:r>
      <w:r>
        <w:rPr>
          <w:rFonts w:ascii="Times New Roman" w:hAnsi="Times New Roman"/>
          <w:sz w:val="24"/>
        </w:rPr>
        <w:t xml:space="preserve">with </w:t>
      </w:r>
      <w:r>
        <w:rPr>
          <w:rFonts w:ascii="Times New Roman" w:eastAsia="Noto Serif CJK JP" w:hAnsi="Times New Roman" w:cs="Times New Roman"/>
          <w:sz w:val="24"/>
          <w:szCs w:val="24"/>
        </w:rPr>
        <w:t>a variety</w:t>
      </w:r>
      <w:r>
        <w:rPr>
          <w:rFonts w:ascii="Times New Roman" w:hAnsi="Times New Roman"/>
          <w:sz w:val="24"/>
        </w:rPr>
        <w:t xml:space="preserve"> of </w:t>
      </w:r>
      <w:r>
        <w:rPr>
          <w:rFonts w:ascii="Times New Roman" w:eastAsia="Noto Serif CJK JP" w:hAnsi="Times New Roman" w:cs="Times New Roman"/>
          <w:sz w:val="24"/>
          <w:szCs w:val="24"/>
        </w:rPr>
        <w:t>Zen-related experiences and activities.</w:t>
      </w:r>
      <w:r>
        <w:rPr>
          <w:rFonts w:ascii="Times New Roman" w:hAnsi="Times New Roman"/>
          <w:sz w:val="24"/>
        </w:rPr>
        <w:t xml:space="preserve"> Guests </w:t>
      </w:r>
      <w:r>
        <w:rPr>
          <w:rFonts w:ascii="Times New Roman" w:eastAsia="Noto Serif CJK JP" w:hAnsi="Times New Roman" w:cs="Times New Roman"/>
          <w:sz w:val="24"/>
          <w:szCs w:val="24"/>
        </w:rPr>
        <w:t xml:space="preserve">at Hakujukan </w:t>
      </w:r>
      <w:r>
        <w:rPr>
          <w:rFonts w:ascii="Times New Roman" w:hAnsi="Times New Roman"/>
          <w:sz w:val="24"/>
        </w:rPr>
        <w:t xml:space="preserve">can participate in zazen (seated </w:t>
      </w:r>
      <w:r>
        <w:rPr>
          <w:rFonts w:ascii="Times New Roman" w:eastAsia="Noto Serif CJK JP" w:hAnsi="Times New Roman" w:cs="Times New Roman"/>
          <w:sz w:val="24"/>
          <w:szCs w:val="24"/>
        </w:rPr>
        <w:t>Zen practice</w:t>
      </w:r>
      <w:r>
        <w:rPr>
          <w:rFonts w:ascii="Times New Roman" w:hAnsi="Times New Roman"/>
          <w:sz w:val="24"/>
        </w:rPr>
        <w:t xml:space="preserve">) sessions and attend the </w:t>
      </w:r>
      <w:r>
        <w:rPr>
          <w:rFonts w:ascii="Times New Roman" w:eastAsia="Noto Serif CJK JP" w:hAnsi="Times New Roman" w:cs="Times New Roman"/>
          <w:sz w:val="24"/>
          <w:szCs w:val="24"/>
        </w:rPr>
        <w:t xml:space="preserve">temple’s </w:t>
      </w:r>
      <w:r>
        <w:rPr>
          <w:rFonts w:ascii="Times New Roman" w:hAnsi="Times New Roman"/>
          <w:sz w:val="24"/>
        </w:rPr>
        <w:t xml:space="preserve">morning service, </w:t>
      </w:r>
      <w:r>
        <w:rPr>
          <w:rFonts w:ascii="Times New Roman" w:eastAsia="Noto Serif CJK JP" w:hAnsi="Times New Roman" w:cs="Times New Roman"/>
          <w:sz w:val="24"/>
          <w:szCs w:val="24"/>
        </w:rPr>
        <w:t>then</w:t>
      </w:r>
      <w:r>
        <w:rPr>
          <w:rFonts w:ascii="Times New Roman" w:hAnsi="Times New Roman"/>
          <w:sz w:val="24"/>
        </w:rPr>
        <w:t xml:space="preserve"> enjoy </w:t>
      </w:r>
      <w:r>
        <w:rPr>
          <w:rFonts w:ascii="Times New Roman" w:eastAsia="Noto Serif CJK JP" w:hAnsi="Times New Roman" w:cs="Times New Roman"/>
          <w:sz w:val="24"/>
          <w:szCs w:val="24"/>
        </w:rPr>
        <w:t>quality</w:t>
      </w:r>
      <w:r>
        <w:rPr>
          <w:rFonts w:ascii="Times New Roman" w:hAnsi="Times New Roman"/>
          <w:sz w:val="24"/>
        </w:rPr>
        <w:t xml:space="preserve"> cuisine </w:t>
      </w:r>
      <w:r>
        <w:rPr>
          <w:rFonts w:ascii="Times New Roman" w:eastAsia="Noto Serif CJK JP" w:hAnsi="Times New Roman" w:cs="Times New Roman"/>
          <w:sz w:val="24"/>
          <w:szCs w:val="24"/>
        </w:rPr>
        <w:t xml:space="preserve">prepared according to Zen precepts </w:t>
      </w:r>
      <w:r>
        <w:rPr>
          <w:rFonts w:ascii="Times New Roman" w:hAnsi="Times New Roman"/>
          <w:sz w:val="24"/>
        </w:rPr>
        <w:t>before relaxing in comfortable</w:t>
      </w:r>
      <w:r>
        <w:rPr>
          <w:rFonts w:ascii="Times New Roman" w:eastAsia="Noto Serif CJK JP" w:hAnsi="Times New Roman" w:cs="Times New Roman"/>
          <w:sz w:val="24"/>
          <w:szCs w:val="24"/>
        </w:rPr>
        <w:t>,</w:t>
      </w:r>
      <w:r>
        <w:rPr>
          <w:rFonts w:ascii="Times New Roman" w:hAnsi="Times New Roman"/>
          <w:sz w:val="24"/>
        </w:rPr>
        <w:t xml:space="preserve"> hotel-style accommodations at the end of the day.</w:t>
      </w:r>
    </w:p>
    <w:p w14:paraId="57DEB303" w14:textId="77777777" w:rsidR="00643454" w:rsidRDefault="00643454" w:rsidP="00643454">
      <w:pPr>
        <w:spacing w:beforeLines="100" w:before="360"/>
        <w:rPr>
          <w:rFonts w:ascii="Times New Roman" w:eastAsia="Noto Serif CJK JP" w:hAnsi="Times New Roman" w:cs="Times New Roman"/>
          <w:sz w:val="24"/>
          <w:szCs w:val="24"/>
        </w:rPr>
      </w:pPr>
      <w:r>
        <w:rPr>
          <w:rFonts w:ascii="Times New Roman" w:eastAsia="Noto Serif CJK JP" w:hAnsi="Times New Roman" w:cs="Times New Roman"/>
          <w:sz w:val="24"/>
          <w:szCs w:val="24"/>
        </w:rPr>
        <w:t>Hakujukan</w:t>
      </w:r>
      <w:r>
        <w:rPr>
          <w:rFonts w:ascii="Times New Roman" w:hAnsi="Times New Roman"/>
          <w:sz w:val="24"/>
        </w:rPr>
        <w:t xml:space="preserve"> opened in 2019 as part of a larger revitalization project managed jointly by Eiheiji Temple, the town of Eiheiji, and Fukui Prefecture.</w:t>
      </w:r>
      <w:r>
        <w:rPr>
          <w:rFonts w:ascii="Times New Roman" w:eastAsia="Noto Serif CJK JP" w:hAnsi="Times New Roman" w:cs="Times New Roman"/>
          <w:sz w:val="24"/>
          <w:szCs w:val="24"/>
        </w:rPr>
        <w:t xml:space="preserve"> The inn describes its charm with the word </w:t>
      </w:r>
      <w:r>
        <w:rPr>
          <w:rFonts w:ascii="Times New Roman" w:eastAsia="Noto Serif CJK JP" w:hAnsi="Times New Roman" w:cs="Times New Roman"/>
          <w:i/>
          <w:iCs/>
          <w:sz w:val="24"/>
          <w:szCs w:val="24"/>
        </w:rPr>
        <w:t>shinzen</w:t>
      </w:r>
      <w:r>
        <w:rPr>
          <w:rFonts w:ascii="Times New Roman" w:eastAsia="Noto Serif CJK JP" w:hAnsi="Times New Roman" w:cs="Times New Roman"/>
          <w:sz w:val="24"/>
          <w:szCs w:val="24"/>
        </w:rPr>
        <w:t>, which means both “goodwill” and “close to Zen.” The close connection to Zen is physically manifested in the structure of Hakujukan: much of the cedar wood used in its construction was taken from forested land owned by the temple.</w:t>
      </w:r>
    </w:p>
    <w:p w14:paraId="158653DB" w14:textId="77777777" w:rsidR="00643454" w:rsidRDefault="00643454" w:rsidP="00643454">
      <w:pPr>
        <w:spacing w:beforeLines="100" w:before="360"/>
        <w:rPr>
          <w:rFonts w:ascii="Times New Roman" w:hAnsi="Times New Roman"/>
          <w:sz w:val="24"/>
        </w:rPr>
      </w:pPr>
      <w:r>
        <w:rPr>
          <w:rFonts w:ascii="Times New Roman" w:hAnsi="Times New Roman"/>
          <w:sz w:val="24"/>
        </w:rPr>
        <w:t xml:space="preserve">As guests enter the lobby, they are greeted by a large </w:t>
      </w:r>
      <w:r>
        <w:rPr>
          <w:rFonts w:ascii="Times New Roman" w:hAnsi="Times New Roman"/>
          <w:i/>
          <w:sz w:val="24"/>
        </w:rPr>
        <w:t>gyoku</w:t>
      </w:r>
      <w:r>
        <w:rPr>
          <w:rFonts w:ascii="Times New Roman" w:hAnsi="Times New Roman"/>
          <w:sz w:val="24"/>
        </w:rPr>
        <w:t xml:space="preserve">, a hanging wood carving of a creature with the body of a fish and the head of a dragon. </w:t>
      </w:r>
      <w:r>
        <w:rPr>
          <w:rFonts w:ascii="Times New Roman" w:eastAsia="Noto Serif CJK JP" w:hAnsi="Times New Roman" w:cs="Times New Roman"/>
          <w:sz w:val="24"/>
          <w:szCs w:val="24"/>
        </w:rPr>
        <w:t xml:space="preserve">Prior to being installed at Hakujukan, the </w:t>
      </w:r>
      <w:r>
        <w:rPr>
          <w:rFonts w:ascii="Times New Roman" w:eastAsia="Noto Serif CJK JP" w:hAnsi="Times New Roman" w:cs="Times New Roman"/>
          <w:i/>
          <w:iCs/>
          <w:sz w:val="24"/>
          <w:szCs w:val="24"/>
        </w:rPr>
        <w:t>gyoku</w:t>
      </w:r>
      <w:r>
        <w:rPr>
          <w:rFonts w:ascii="Times New Roman" w:eastAsia="Noto Serif CJK JP" w:hAnsi="Times New Roman" w:cs="Times New Roman"/>
          <w:sz w:val="24"/>
          <w:szCs w:val="24"/>
        </w:rPr>
        <w:t xml:space="preserve"> hung in Eiheiji Temple. </w:t>
      </w:r>
      <w:r>
        <w:rPr>
          <w:rFonts w:ascii="Times New Roman" w:hAnsi="Times New Roman"/>
          <w:sz w:val="24"/>
        </w:rPr>
        <w:t xml:space="preserve">Its eyes are open and alert, reminding the monks </w:t>
      </w:r>
      <w:r>
        <w:rPr>
          <w:rFonts w:ascii="Times New Roman" w:eastAsia="Noto Serif CJK JP" w:hAnsi="Times New Roman" w:cs="Times New Roman"/>
          <w:sz w:val="24"/>
          <w:szCs w:val="24"/>
        </w:rPr>
        <w:t xml:space="preserve">(and now guests) </w:t>
      </w:r>
      <w:r>
        <w:rPr>
          <w:rFonts w:ascii="Times New Roman" w:hAnsi="Times New Roman"/>
          <w:sz w:val="24"/>
        </w:rPr>
        <w:t xml:space="preserve">to be vigilant in their daily practice. </w:t>
      </w:r>
      <w:r>
        <w:rPr>
          <w:rFonts w:ascii="Times New Roman" w:eastAsia="Noto Serif CJK JP" w:hAnsi="Times New Roman" w:cs="Times New Roman"/>
          <w:sz w:val="24"/>
          <w:szCs w:val="24"/>
        </w:rPr>
        <w:t xml:space="preserve">At Eiheiji Temple, a similar </w:t>
      </w:r>
      <w:r>
        <w:rPr>
          <w:rFonts w:ascii="Times New Roman" w:eastAsia="Noto Serif CJK JP" w:hAnsi="Times New Roman" w:cs="Times New Roman"/>
          <w:i/>
          <w:iCs/>
          <w:sz w:val="24"/>
          <w:szCs w:val="24"/>
        </w:rPr>
        <w:t>gyoku</w:t>
      </w:r>
      <w:r>
        <w:rPr>
          <w:rFonts w:ascii="Times New Roman" w:eastAsia="Noto Serif CJK JP" w:hAnsi="Times New Roman" w:cs="Times New Roman"/>
          <w:sz w:val="24"/>
          <w:szCs w:val="24"/>
        </w:rPr>
        <w:t xml:space="preserve"> is</w:t>
      </w:r>
      <w:r>
        <w:rPr>
          <w:rFonts w:ascii="Times New Roman" w:hAnsi="Times New Roman"/>
          <w:sz w:val="24"/>
        </w:rPr>
        <w:t xml:space="preserve"> struck with a wooden mallet to announce the beginning of meals or lectures. </w:t>
      </w:r>
    </w:p>
    <w:p w14:paraId="5D4BC343" w14:textId="77777777" w:rsidR="00643454" w:rsidRDefault="00643454" w:rsidP="00643454">
      <w:pPr>
        <w:spacing w:beforeLines="100" w:before="360"/>
        <w:rPr>
          <w:rFonts w:ascii="Times New Roman" w:hAnsi="Times New Roman"/>
          <w:sz w:val="24"/>
        </w:rPr>
      </w:pPr>
      <w:r>
        <w:rPr>
          <w:rFonts w:ascii="Times New Roman" w:hAnsi="Times New Roman"/>
          <w:sz w:val="24"/>
        </w:rPr>
        <w:t xml:space="preserve">The </w:t>
      </w:r>
      <w:r>
        <w:rPr>
          <w:rFonts w:ascii="Times New Roman" w:eastAsia="Noto Serif CJK JP" w:hAnsi="Times New Roman" w:cs="Times New Roman"/>
          <w:sz w:val="24"/>
          <w:szCs w:val="24"/>
        </w:rPr>
        <w:t>Kaiya-no-ma</w:t>
      </w:r>
      <w:r>
        <w:rPr>
          <w:rFonts w:ascii="Times New Roman" w:hAnsi="Times New Roman"/>
          <w:sz w:val="24"/>
        </w:rPr>
        <w:t xml:space="preserve">, a </w:t>
      </w:r>
      <w:r>
        <w:rPr>
          <w:rFonts w:ascii="Times New Roman" w:eastAsia="Noto Serif CJK JP" w:hAnsi="Times New Roman" w:cs="Times New Roman"/>
          <w:sz w:val="24"/>
          <w:szCs w:val="24"/>
        </w:rPr>
        <w:t>multipurpose</w:t>
      </w:r>
      <w:r>
        <w:rPr>
          <w:rFonts w:ascii="Times New Roman" w:hAnsi="Times New Roman"/>
          <w:sz w:val="24"/>
        </w:rPr>
        <w:t xml:space="preserve"> space with tatami (woven straw mat) floors, is located to the right of the entrance. It is often used to host guests for zazen sessions and discussions with monks from Eiheiji Temple. One of the exterior walls </w:t>
      </w:r>
      <w:r>
        <w:rPr>
          <w:rFonts w:ascii="Times New Roman" w:eastAsia="Noto Serif CJK JP" w:hAnsi="Times New Roman" w:cs="Times New Roman"/>
          <w:sz w:val="24"/>
          <w:szCs w:val="24"/>
        </w:rPr>
        <w:t xml:space="preserve">is equipped with </w:t>
      </w:r>
      <w:r>
        <w:rPr>
          <w:rFonts w:ascii="Times New Roman" w:hAnsi="Times New Roman"/>
          <w:sz w:val="24"/>
        </w:rPr>
        <w:t xml:space="preserve">sliding screen doors that </w:t>
      </w:r>
      <w:r>
        <w:rPr>
          <w:rFonts w:ascii="Times New Roman" w:eastAsia="Noto Serif CJK JP" w:hAnsi="Times New Roman" w:cs="Times New Roman"/>
          <w:sz w:val="24"/>
          <w:szCs w:val="24"/>
        </w:rPr>
        <w:t>open out into</w:t>
      </w:r>
      <w:r>
        <w:rPr>
          <w:rFonts w:ascii="Times New Roman" w:hAnsi="Times New Roman"/>
          <w:sz w:val="24"/>
        </w:rPr>
        <w:t xml:space="preserve"> a garden</w:t>
      </w:r>
      <w:r>
        <w:rPr>
          <w:rFonts w:ascii="Times New Roman" w:eastAsia="Noto Serif CJK JP" w:hAnsi="Times New Roman" w:cs="Times New Roman"/>
          <w:sz w:val="24"/>
          <w:szCs w:val="24"/>
        </w:rPr>
        <w:t xml:space="preserve"> of moss and rocks.</w:t>
      </w:r>
      <w:r>
        <w:rPr>
          <w:rFonts w:ascii="Times New Roman" w:hAnsi="Times New Roman"/>
          <w:sz w:val="24"/>
        </w:rPr>
        <w:t xml:space="preserve"> A small library located to the left of the entrance</w:t>
      </w:r>
      <w:r>
        <w:rPr>
          <w:rFonts w:ascii="Times New Roman" w:eastAsia="Noto Serif CJK JP" w:hAnsi="Times New Roman" w:cs="Times New Roman"/>
          <w:sz w:val="24"/>
          <w:szCs w:val="24"/>
        </w:rPr>
        <w:t>,</w:t>
      </w:r>
      <w:r>
        <w:rPr>
          <w:rFonts w:ascii="Times New Roman" w:hAnsi="Times New Roman"/>
          <w:sz w:val="24"/>
        </w:rPr>
        <w:t xml:space="preserve"> near the reception desk</w:t>
      </w:r>
      <w:r>
        <w:rPr>
          <w:rFonts w:ascii="Times New Roman" w:eastAsia="Noto Serif CJK JP" w:hAnsi="Times New Roman" w:cs="Times New Roman"/>
          <w:sz w:val="24"/>
          <w:szCs w:val="24"/>
        </w:rPr>
        <w:t>,</w:t>
      </w:r>
      <w:r>
        <w:rPr>
          <w:rFonts w:ascii="Times New Roman" w:hAnsi="Times New Roman"/>
          <w:sz w:val="24"/>
        </w:rPr>
        <w:t xml:space="preserve"> contains a collection of material in multiple languages on topics such as the history of Zen Buddhism, Eiheiji Temple, </w:t>
      </w:r>
      <w:r>
        <w:rPr>
          <w:rFonts w:ascii="Times New Roman" w:eastAsia="Noto Serif CJK JP" w:hAnsi="Times New Roman" w:cs="Times New Roman"/>
          <w:sz w:val="24"/>
          <w:szCs w:val="24"/>
        </w:rPr>
        <w:t>and Zen</w:t>
      </w:r>
      <w:r>
        <w:rPr>
          <w:rFonts w:ascii="Times New Roman" w:hAnsi="Times New Roman"/>
          <w:sz w:val="24"/>
        </w:rPr>
        <w:t xml:space="preserve"> practices.</w:t>
      </w:r>
    </w:p>
    <w:p w14:paraId="3E8EBEDA" w14:textId="77777777" w:rsidR="00643454" w:rsidRDefault="00643454" w:rsidP="00643454">
      <w:pPr>
        <w:spacing w:beforeLines="100" w:before="360"/>
        <w:rPr>
          <w:rFonts w:ascii="Times New Roman" w:hAnsi="Times New Roman"/>
          <w:sz w:val="24"/>
        </w:rPr>
      </w:pPr>
      <w:r>
        <w:rPr>
          <w:rFonts w:ascii="Times New Roman" w:hAnsi="Times New Roman"/>
          <w:sz w:val="24"/>
        </w:rPr>
        <w:t xml:space="preserve">Restaurant Suisen, located on the first floor, specializes in </w:t>
      </w:r>
      <w:r>
        <w:rPr>
          <w:rFonts w:ascii="Times New Roman" w:eastAsia="Noto Serif CJK JP" w:hAnsi="Times New Roman" w:cs="Times New Roman"/>
          <w:i/>
          <w:iCs/>
          <w:sz w:val="24"/>
          <w:szCs w:val="24"/>
        </w:rPr>
        <w:t>shōjin ryōri</w:t>
      </w:r>
      <w:r>
        <w:rPr>
          <w:rFonts w:ascii="Times New Roman" w:eastAsia="Noto Serif CJK JP" w:hAnsi="Times New Roman" w:cs="Times New Roman"/>
          <w:sz w:val="24"/>
          <w:szCs w:val="24"/>
        </w:rPr>
        <w:t xml:space="preserve">, or </w:t>
      </w:r>
      <w:r>
        <w:rPr>
          <w:rFonts w:ascii="Times New Roman" w:hAnsi="Times New Roman"/>
          <w:sz w:val="24"/>
        </w:rPr>
        <w:t>Buddhist vegetarian cuisine</w:t>
      </w:r>
      <w:r>
        <w:rPr>
          <w:rFonts w:ascii="Times New Roman" w:eastAsia="Noto Serif CJK JP" w:hAnsi="Times New Roman" w:cs="Times New Roman"/>
          <w:sz w:val="24"/>
          <w:szCs w:val="24"/>
        </w:rPr>
        <w:t>.</w:t>
      </w:r>
      <w:r>
        <w:rPr>
          <w:rFonts w:ascii="Times New Roman" w:hAnsi="Times New Roman"/>
          <w:sz w:val="24"/>
        </w:rPr>
        <w:t xml:space="preserve"> The chefs at Suisen </w:t>
      </w:r>
      <w:r>
        <w:rPr>
          <w:rFonts w:ascii="Times New Roman" w:eastAsia="Noto Serif CJK JP" w:hAnsi="Times New Roman" w:cs="Times New Roman"/>
          <w:sz w:val="24"/>
          <w:szCs w:val="24"/>
        </w:rPr>
        <w:t>studied</w:t>
      </w:r>
      <w:r>
        <w:rPr>
          <w:rFonts w:ascii="Times New Roman" w:hAnsi="Times New Roman"/>
          <w:sz w:val="24"/>
        </w:rPr>
        <w:t xml:space="preserve"> the appropriate preparation methods </w:t>
      </w:r>
      <w:r>
        <w:rPr>
          <w:rFonts w:ascii="Times New Roman" w:eastAsia="Noto Serif CJK JP" w:hAnsi="Times New Roman" w:cs="Times New Roman"/>
          <w:sz w:val="24"/>
          <w:szCs w:val="24"/>
        </w:rPr>
        <w:t xml:space="preserve">under the instruction of the </w:t>
      </w:r>
      <w:r>
        <w:rPr>
          <w:rFonts w:ascii="Times New Roman" w:eastAsia="Noto Serif CJK JP" w:hAnsi="Times New Roman" w:cs="Times New Roman"/>
          <w:i/>
          <w:iCs/>
          <w:sz w:val="24"/>
          <w:szCs w:val="24"/>
        </w:rPr>
        <w:t xml:space="preserve">tenzo </w:t>
      </w:r>
      <w:r>
        <w:rPr>
          <w:rFonts w:ascii="Times New Roman" w:eastAsia="Noto Serif CJK JP" w:hAnsi="Times New Roman" w:cs="Times New Roman"/>
          <w:sz w:val="24"/>
          <w:szCs w:val="24"/>
        </w:rPr>
        <w:t>(head cook) of</w:t>
      </w:r>
      <w:r>
        <w:rPr>
          <w:rFonts w:ascii="Times New Roman" w:hAnsi="Times New Roman"/>
          <w:sz w:val="24"/>
        </w:rPr>
        <w:t xml:space="preserve"> Eiheiji Temple. The </w:t>
      </w:r>
      <w:r>
        <w:rPr>
          <w:rFonts w:ascii="Times New Roman" w:eastAsia="Noto Serif CJK JP" w:hAnsi="Times New Roman" w:cs="Times New Roman"/>
          <w:i/>
          <w:iCs/>
          <w:sz w:val="24"/>
          <w:szCs w:val="24"/>
        </w:rPr>
        <w:t>shōjin ryōri</w:t>
      </w:r>
      <w:r>
        <w:rPr>
          <w:rFonts w:ascii="Times New Roman" w:hAnsi="Times New Roman"/>
          <w:sz w:val="24"/>
        </w:rPr>
        <w:t xml:space="preserve"> at Suisen is presented in a </w:t>
      </w:r>
      <w:r>
        <w:rPr>
          <w:rFonts w:ascii="Times New Roman" w:eastAsia="Noto Serif CJK JP" w:hAnsi="Times New Roman" w:cs="Times New Roman"/>
          <w:sz w:val="24"/>
          <w:szCs w:val="24"/>
        </w:rPr>
        <w:t xml:space="preserve">multi-course </w:t>
      </w:r>
      <w:r>
        <w:rPr>
          <w:rFonts w:ascii="Times New Roman" w:hAnsi="Times New Roman"/>
          <w:sz w:val="24"/>
        </w:rPr>
        <w:t xml:space="preserve">style </w:t>
      </w:r>
      <w:r>
        <w:rPr>
          <w:rFonts w:ascii="Times New Roman" w:eastAsia="Noto Serif CJK JP" w:hAnsi="Times New Roman" w:cs="Times New Roman"/>
          <w:sz w:val="24"/>
          <w:szCs w:val="24"/>
        </w:rPr>
        <w:t>called</w:t>
      </w:r>
      <w:r>
        <w:rPr>
          <w:rFonts w:ascii="Times New Roman" w:hAnsi="Times New Roman"/>
          <w:sz w:val="24"/>
        </w:rPr>
        <w:t xml:space="preserve"> </w:t>
      </w:r>
      <w:r>
        <w:rPr>
          <w:rFonts w:ascii="Times New Roman" w:hAnsi="Times New Roman"/>
          <w:i/>
          <w:sz w:val="24"/>
        </w:rPr>
        <w:t>kaiseki</w:t>
      </w:r>
      <w:r>
        <w:rPr>
          <w:rFonts w:ascii="Times New Roman" w:hAnsi="Times New Roman"/>
          <w:sz w:val="24"/>
        </w:rPr>
        <w:t xml:space="preserve"> </w:t>
      </w:r>
      <w:r>
        <w:rPr>
          <w:rFonts w:ascii="Times New Roman" w:hAnsi="Times New Roman"/>
          <w:i/>
          <w:sz w:val="24"/>
        </w:rPr>
        <w:t>ryōri</w:t>
      </w:r>
      <w:r>
        <w:rPr>
          <w:rFonts w:ascii="Times New Roman" w:hAnsi="Times New Roman"/>
          <w:sz w:val="24"/>
        </w:rPr>
        <w:t xml:space="preserve">, </w:t>
      </w:r>
      <w:r>
        <w:rPr>
          <w:rFonts w:ascii="Times New Roman" w:eastAsia="Noto Serif CJK JP" w:hAnsi="Times New Roman" w:cs="Times New Roman"/>
          <w:sz w:val="24"/>
          <w:szCs w:val="24"/>
        </w:rPr>
        <w:t>which</w:t>
      </w:r>
      <w:r>
        <w:rPr>
          <w:rFonts w:ascii="Times New Roman" w:hAnsi="Times New Roman"/>
          <w:sz w:val="24"/>
        </w:rPr>
        <w:t xml:space="preserve"> is </w:t>
      </w:r>
      <w:r>
        <w:rPr>
          <w:rFonts w:ascii="Times New Roman" w:eastAsia="Noto Serif CJK JP" w:hAnsi="Times New Roman" w:cs="Times New Roman"/>
          <w:sz w:val="24"/>
          <w:szCs w:val="24"/>
        </w:rPr>
        <w:t>commonly served</w:t>
      </w:r>
      <w:r>
        <w:rPr>
          <w:rFonts w:ascii="Times New Roman" w:hAnsi="Times New Roman"/>
          <w:sz w:val="24"/>
        </w:rPr>
        <w:t xml:space="preserve"> at traditional inns. The meals served at Suisen follow the principles of </w:t>
      </w:r>
      <w:r>
        <w:rPr>
          <w:rFonts w:ascii="Times New Roman" w:hAnsi="Times New Roman"/>
          <w:i/>
          <w:sz w:val="24"/>
        </w:rPr>
        <w:t>shōjin ryōri</w:t>
      </w:r>
      <w:r>
        <w:rPr>
          <w:rFonts w:ascii="Times New Roman" w:hAnsi="Times New Roman"/>
          <w:sz w:val="24"/>
        </w:rPr>
        <w:t xml:space="preserve"> while allowing guests to sample a wide variety of local delicacies</w:t>
      </w:r>
      <w:r>
        <w:rPr>
          <w:rFonts w:ascii="Times New Roman" w:eastAsia="Noto Serif CJK JP" w:hAnsi="Times New Roman" w:cs="Times New Roman"/>
          <w:sz w:val="24"/>
          <w:szCs w:val="24"/>
        </w:rPr>
        <w:t>, including sake and ingredients such as meat, which</w:t>
      </w:r>
      <w:r>
        <w:rPr>
          <w:rFonts w:ascii="Times New Roman" w:hAnsi="Times New Roman"/>
          <w:sz w:val="24"/>
        </w:rPr>
        <w:t xml:space="preserve"> would not be used in the more austere cooking </w:t>
      </w:r>
      <w:r>
        <w:rPr>
          <w:rFonts w:ascii="Times New Roman" w:eastAsia="Noto Serif CJK JP" w:hAnsi="Times New Roman" w:cs="Times New Roman"/>
          <w:sz w:val="24"/>
          <w:szCs w:val="24"/>
        </w:rPr>
        <w:t>served at</w:t>
      </w:r>
      <w:r>
        <w:rPr>
          <w:rFonts w:ascii="Times New Roman" w:hAnsi="Times New Roman"/>
          <w:sz w:val="24"/>
        </w:rPr>
        <w:t xml:space="preserve"> the temple.</w:t>
      </w:r>
    </w:p>
    <w:bookmarkEnd w:id="0"/>
    <w:p w14:paraId="053C7F0D" w14:textId="77777777" w:rsidR="00643454" w:rsidRDefault="00643454" w:rsidP="00643454">
      <w:pPr>
        <w:spacing w:beforeLines="100" w:before="360"/>
        <w:rPr>
          <w:rFonts w:ascii="Times New Roman" w:hAnsi="Times New Roman"/>
          <w:sz w:val="24"/>
        </w:rPr>
      </w:pPr>
      <w:r>
        <w:rPr>
          <w:rFonts w:ascii="Times New Roman" w:hAnsi="Times New Roman"/>
          <w:sz w:val="24"/>
        </w:rPr>
        <w:t xml:space="preserve">The hallway leading to the restaurant contains a gallery of calligraphic works to </w:t>
      </w:r>
      <w:r>
        <w:rPr>
          <w:rFonts w:ascii="Times New Roman" w:eastAsia="Noto Serif CJK JP" w:hAnsi="Times New Roman" w:cs="Times New Roman"/>
          <w:sz w:val="24"/>
          <w:szCs w:val="24"/>
        </w:rPr>
        <w:t xml:space="preserve">match </w:t>
      </w:r>
      <w:r>
        <w:rPr>
          <w:rFonts w:ascii="Times New Roman" w:hAnsi="Times New Roman"/>
          <w:sz w:val="24"/>
        </w:rPr>
        <w:t xml:space="preserve">the current season, as well as paintings </w:t>
      </w:r>
      <w:r>
        <w:rPr>
          <w:rFonts w:ascii="Times New Roman" w:eastAsia="Noto Serif CJK JP" w:hAnsi="Times New Roman" w:cs="Times New Roman"/>
          <w:sz w:val="24"/>
          <w:szCs w:val="24"/>
        </w:rPr>
        <w:t>showing</w:t>
      </w:r>
      <w:r>
        <w:rPr>
          <w:rFonts w:ascii="Times New Roman" w:hAnsi="Times New Roman"/>
          <w:sz w:val="24"/>
        </w:rPr>
        <w:t xml:space="preserve"> scenes from the life of </w:t>
      </w:r>
      <w:r>
        <w:rPr>
          <w:rFonts w:ascii="Times New Roman" w:eastAsia="Noto Serif CJK JP" w:hAnsi="Times New Roman" w:cs="Times New Roman"/>
          <w:sz w:val="24"/>
          <w:szCs w:val="24"/>
        </w:rPr>
        <w:t xml:space="preserve">Zen Master </w:t>
      </w:r>
      <w:r>
        <w:rPr>
          <w:rFonts w:ascii="Times New Roman" w:hAnsi="Times New Roman"/>
          <w:sz w:val="24"/>
        </w:rPr>
        <w:t>Dōgen (1200–1253), the founder of the Sōtō school of Zen Buddhism in Japan. There is also a small shop where guests can purchase souvenirs, such as traditional sweets or lacquered chopsticks.</w:t>
      </w:r>
    </w:p>
    <w:p w14:paraId="7CE2BEA1" w14:textId="77777777" w:rsidR="00643454" w:rsidRDefault="00643454" w:rsidP="00643454">
      <w:pPr>
        <w:spacing w:beforeLines="100" w:before="360"/>
        <w:rPr>
          <w:rFonts w:ascii="Times New Roman" w:hAnsi="Times New Roman"/>
          <w:sz w:val="24"/>
        </w:rPr>
      </w:pPr>
      <w:r>
        <w:rPr>
          <w:rFonts w:ascii="Times New Roman" w:hAnsi="Times New Roman"/>
          <w:sz w:val="24"/>
        </w:rPr>
        <w:t xml:space="preserve">The second and third floors contain 18 spacious guest rooms that blend Japanese and Western styles. Hakujukan </w:t>
      </w:r>
      <w:r>
        <w:rPr>
          <w:rFonts w:ascii="Times New Roman" w:eastAsia="Noto Serif CJK JP" w:hAnsi="Times New Roman" w:cs="Times New Roman"/>
          <w:sz w:val="24"/>
          <w:szCs w:val="24"/>
        </w:rPr>
        <w:t>is</w:t>
      </w:r>
      <w:r>
        <w:rPr>
          <w:rFonts w:ascii="Times New Roman" w:hAnsi="Times New Roman"/>
          <w:sz w:val="24"/>
        </w:rPr>
        <w:t xml:space="preserve"> designed so that every room directly faces the Eiheiji River, which flows alongside the hotel. The rooms are all named after different flowers, and the decorative alcove (tokonoma) in each room displays a painting of that flower by artist Masuda </w:t>
      </w:r>
      <w:r>
        <w:rPr>
          <w:rFonts w:ascii="Times New Roman" w:eastAsia="Noto Serif CJK JP" w:hAnsi="Times New Roman" w:cs="Times New Roman"/>
          <w:sz w:val="24"/>
          <w:szCs w:val="24"/>
        </w:rPr>
        <w:t>Yōichirō</w:t>
      </w:r>
      <w:r>
        <w:rPr>
          <w:rFonts w:ascii="Times New Roman" w:hAnsi="Times New Roman"/>
          <w:sz w:val="24"/>
        </w:rPr>
        <w:t xml:space="preserve"> (b. 1981). The flowers were chosen from among those featured in the 230 paintings that decorate the coffered ceiling of the Sanshōkaku (Reception Hall) at Eiheiji Temple.</w:t>
      </w:r>
    </w:p>
    <w:p w14:paraId="21B82D70" w14:textId="77777777" w:rsidR="00643454" w:rsidRDefault="00643454" w:rsidP="00643454">
      <w:pPr>
        <w:spacing w:beforeLines="100" w:before="360"/>
        <w:rPr>
          <w:rFonts w:ascii="Times New Roman" w:hAnsi="Times New Roman"/>
          <w:sz w:val="24"/>
        </w:rPr>
      </w:pPr>
      <w:r>
        <w:rPr>
          <w:rFonts w:ascii="Times New Roman" w:hAnsi="Times New Roman"/>
          <w:sz w:val="24"/>
        </w:rPr>
        <w:t xml:space="preserve">The Echizen region (Fukui Prefecture) is famous for </w:t>
      </w:r>
      <w:r>
        <w:rPr>
          <w:rFonts w:ascii="Times New Roman" w:eastAsia="Noto Serif CJK JP" w:hAnsi="Times New Roman" w:cs="Times New Roman"/>
          <w:sz w:val="24"/>
          <w:szCs w:val="24"/>
        </w:rPr>
        <w:t>its</w:t>
      </w:r>
      <w:r>
        <w:rPr>
          <w:rFonts w:ascii="Times New Roman" w:hAnsi="Times New Roman"/>
          <w:sz w:val="24"/>
        </w:rPr>
        <w:t xml:space="preserve"> traditional craft products, and the rooms are filled with objects connected to this heritage. The large pieces of artwork above the beds were made using </w:t>
      </w:r>
      <w:r>
        <w:rPr>
          <w:rFonts w:ascii="Times New Roman" w:eastAsia="Noto Serif CJK JP" w:hAnsi="Times New Roman" w:cs="Times New Roman"/>
          <w:iCs/>
          <w:sz w:val="24"/>
          <w:szCs w:val="24"/>
        </w:rPr>
        <w:t>Echizen handmade paper</w:t>
      </w:r>
      <w:r>
        <w:rPr>
          <w:rFonts w:ascii="Times New Roman" w:eastAsia="Noto Serif CJK JP" w:hAnsi="Times New Roman" w:cs="Times New Roman"/>
          <w:i/>
          <w:sz w:val="24"/>
          <w:szCs w:val="24"/>
        </w:rPr>
        <w:t xml:space="preserve"> </w:t>
      </w:r>
      <w:r>
        <w:rPr>
          <w:rFonts w:ascii="Times New Roman" w:eastAsia="Noto Serif CJK JP" w:hAnsi="Times New Roman" w:cs="Times New Roman"/>
          <w:iCs/>
          <w:sz w:val="24"/>
          <w:szCs w:val="24"/>
        </w:rPr>
        <w:t>(</w:t>
      </w:r>
      <w:r>
        <w:rPr>
          <w:rFonts w:ascii="Times New Roman" w:hAnsi="Times New Roman"/>
          <w:i/>
          <w:sz w:val="24"/>
        </w:rPr>
        <w:t>echizen-washi</w:t>
      </w:r>
      <w:r>
        <w:rPr>
          <w:rFonts w:ascii="Times New Roman" w:eastAsia="Noto Serif CJK JP" w:hAnsi="Times New Roman" w:cs="Times New Roman"/>
          <w:iCs/>
          <w:sz w:val="24"/>
          <w:szCs w:val="24"/>
        </w:rPr>
        <w:t>)</w:t>
      </w:r>
      <w:r>
        <w:rPr>
          <w:rFonts w:ascii="Times New Roman" w:eastAsia="Noto Serif CJK JP" w:hAnsi="Times New Roman" w:cs="Times New Roman"/>
          <w:sz w:val="24"/>
          <w:szCs w:val="24"/>
        </w:rPr>
        <w:t>,</w:t>
      </w:r>
      <w:r>
        <w:rPr>
          <w:rFonts w:ascii="Times New Roman" w:hAnsi="Times New Roman"/>
          <w:sz w:val="24"/>
        </w:rPr>
        <w:t xml:space="preserve"> and the sinks and cups are locally made ceramics. There are many galleries in the surrounding area where guests can experience making some of these traditional crafts themselves.</w:t>
      </w:r>
    </w:p>
    <w:p w14:paraId="31B3DA69" w14:textId="77777777" w:rsidR="00643454" w:rsidRDefault="00643454" w:rsidP="00643454">
      <w:pPr>
        <w:spacing w:beforeLines="100" w:before="360"/>
        <w:rPr>
          <w:rFonts w:ascii="Times New Roman" w:hAnsi="Times New Roman"/>
          <w:sz w:val="24"/>
        </w:rPr>
      </w:pPr>
      <w:r>
        <w:rPr>
          <w:rFonts w:ascii="Times New Roman" w:eastAsia="Noto Serif CJK JP" w:hAnsi="Times New Roman" w:cs="Times New Roman"/>
          <w:sz w:val="24"/>
          <w:szCs w:val="24"/>
        </w:rPr>
        <w:t>Each hotel room has a Western-style shower stall, but a day spent in</w:t>
      </w:r>
      <w:r>
        <w:rPr>
          <w:rFonts w:ascii="Times New Roman" w:hAnsi="Times New Roman"/>
          <w:sz w:val="24"/>
        </w:rPr>
        <w:t xml:space="preserve"> Eiheiji </w:t>
      </w:r>
      <w:r>
        <w:rPr>
          <w:rFonts w:ascii="Times New Roman" w:eastAsia="Noto Serif CJK JP" w:hAnsi="Times New Roman" w:cs="Times New Roman"/>
          <w:sz w:val="24"/>
          <w:szCs w:val="24"/>
        </w:rPr>
        <w:t>is best concluded with a hot bath.</w:t>
      </w:r>
      <w:r>
        <w:rPr>
          <w:rFonts w:ascii="Times New Roman" w:hAnsi="Times New Roman"/>
          <w:sz w:val="24"/>
        </w:rPr>
        <w:t xml:space="preserve"> Kōsuikai, a large </w:t>
      </w:r>
      <w:r>
        <w:rPr>
          <w:rFonts w:ascii="Times New Roman" w:eastAsia="Noto Serif CJK JP" w:hAnsi="Times New Roman" w:cs="Times New Roman"/>
          <w:sz w:val="24"/>
          <w:szCs w:val="24"/>
        </w:rPr>
        <w:t>bathing area</w:t>
      </w:r>
      <w:r>
        <w:rPr>
          <w:rFonts w:ascii="Times New Roman" w:hAnsi="Times New Roman"/>
          <w:sz w:val="24"/>
        </w:rPr>
        <w:t xml:space="preserve">, is located on the second floor of the hotel. There are separate </w:t>
      </w:r>
      <w:r>
        <w:rPr>
          <w:rFonts w:ascii="Times New Roman" w:eastAsia="Noto Serif CJK JP" w:hAnsi="Times New Roman" w:cs="Times New Roman"/>
          <w:sz w:val="24"/>
          <w:szCs w:val="24"/>
        </w:rPr>
        <w:t>sections</w:t>
      </w:r>
      <w:r>
        <w:rPr>
          <w:rFonts w:ascii="Times New Roman" w:hAnsi="Times New Roman"/>
          <w:sz w:val="24"/>
        </w:rPr>
        <w:t xml:space="preserve"> for men and women, and each </w:t>
      </w:r>
      <w:r>
        <w:rPr>
          <w:rFonts w:ascii="Times New Roman" w:eastAsia="Noto Serif CJK JP" w:hAnsi="Times New Roman" w:cs="Times New Roman"/>
          <w:sz w:val="24"/>
          <w:szCs w:val="24"/>
        </w:rPr>
        <w:t>section</w:t>
      </w:r>
      <w:r>
        <w:rPr>
          <w:rFonts w:ascii="Times New Roman" w:hAnsi="Times New Roman"/>
          <w:sz w:val="24"/>
        </w:rPr>
        <w:t xml:space="preserve"> features both an indoor and an outdoor bath. Even in the depths of winter, the steamy baths are a warm, calm place to </w:t>
      </w:r>
      <w:r>
        <w:rPr>
          <w:rFonts w:ascii="Times New Roman" w:eastAsia="Noto Serif CJK JP" w:hAnsi="Times New Roman" w:cs="Times New Roman"/>
          <w:sz w:val="24"/>
          <w:szCs w:val="24"/>
        </w:rPr>
        <w:t>soak while listening</w:t>
      </w:r>
      <w:r>
        <w:rPr>
          <w:rFonts w:ascii="Times New Roman" w:hAnsi="Times New Roman"/>
          <w:sz w:val="24"/>
        </w:rPr>
        <w:t xml:space="preserve"> to the sound of the Eiheiji River and the distant ringing of the temple bell.</w:t>
      </w:r>
    </w:p>
    <w:p w14:paraId="2379DE9A" w14:textId="77777777" w:rsidR="00C576BB" w:rsidRPr="00643454" w:rsidRDefault="00C576BB" w:rsidP="00643454"/>
    <w:sectPr w:rsidR="00C576BB" w:rsidRPr="00643454">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721F5" w14:textId="77777777" w:rsidR="00571E78" w:rsidRDefault="00571E78" w:rsidP="002A6075">
      <w:r>
        <w:separator/>
      </w:r>
    </w:p>
  </w:endnote>
  <w:endnote w:type="continuationSeparator" w:id="0">
    <w:p w14:paraId="6F664199" w14:textId="77777777" w:rsidR="00571E78" w:rsidRDefault="00571E7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Noto Serif CJK JP">
    <w:altName w:val="游ゴシック"/>
    <w:panose1 w:val="00000000000000000000"/>
    <w:charset w:val="80"/>
    <w:family w:val="roman"/>
    <w:notTrueType/>
    <w:pitch w:val="variable"/>
    <w:sig w:usb0="00000000" w:usb1="2BDF3C10" w:usb2="00000016" w:usb3="00000000" w:csb0="002E01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3FD53" w14:textId="77777777" w:rsidR="00571E78" w:rsidRDefault="00571E78" w:rsidP="00C576BB">
    <w:pPr>
      <w:pStyle w:val="a5"/>
      <w:ind w:firstLine="11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1761" w14:textId="77777777" w:rsidR="00571E78" w:rsidRDefault="00571E78" w:rsidP="00C576BB">
    <w:pPr>
      <w:pStyle w:val="a5"/>
      <w:ind w:firstLine="11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74046" w14:textId="77777777" w:rsidR="00571E78" w:rsidRDefault="00571E78" w:rsidP="00C576BB">
    <w:pPr>
      <w:pStyle w:val="a5"/>
      <w:ind w:firstLine="1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0ED293" w14:textId="77777777" w:rsidR="00571E78" w:rsidRDefault="00571E78" w:rsidP="002A6075">
      <w:r>
        <w:separator/>
      </w:r>
    </w:p>
  </w:footnote>
  <w:footnote w:type="continuationSeparator" w:id="0">
    <w:p w14:paraId="789B1245" w14:textId="77777777" w:rsidR="00571E78" w:rsidRDefault="00571E78" w:rsidP="002A60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F472D" w14:textId="77777777" w:rsidR="00571E78" w:rsidRDefault="00571E78" w:rsidP="00C576BB">
    <w:pPr>
      <w:pStyle w:val="a3"/>
      <w:ind w:firstLine="11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FAD61" w14:textId="77777777" w:rsidR="00571E78" w:rsidRDefault="00571E78" w:rsidP="00C576BB">
    <w:pPr>
      <w:pStyle w:val="a3"/>
      <w:ind w:firstLine="11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67ACD" w14:textId="77777777" w:rsidR="00571E78" w:rsidRDefault="00571E78" w:rsidP="00C576BB">
    <w:pPr>
      <w:pStyle w:val="a3"/>
      <w:ind w:firstLine="11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F175E"/>
    <w:multiLevelType w:val="hybridMultilevel"/>
    <w:tmpl w:val="B4A01368"/>
    <w:lvl w:ilvl="0" w:tplc="3C365824">
      <w:numFmt w:val="bullet"/>
      <w:lvlText w:val=""/>
      <w:lvlJc w:val="left"/>
      <w:pPr>
        <w:ind w:left="450" w:hanging="360"/>
      </w:pPr>
      <w:rPr>
        <w:rFonts w:ascii="Wingdings" w:eastAsiaTheme="minorEastAsia" w:hAnsi="Wingdings" w:cstheme="minorBidi" w:hint="default"/>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1" w15:restartNumberingAfterBreak="0">
    <w:nsid w:val="2F9E0326"/>
    <w:multiLevelType w:val="hybridMultilevel"/>
    <w:tmpl w:val="B428EE00"/>
    <w:lvl w:ilvl="0" w:tplc="1E9E09F8">
      <w:start w:val="527"/>
      <w:numFmt w:val="bullet"/>
      <w:lvlText w:val="-"/>
      <w:lvlJc w:val="left"/>
      <w:pPr>
        <w:ind w:left="720" w:hanging="360"/>
      </w:pPr>
      <w:rPr>
        <w:rFonts w:ascii="游明朝" w:eastAsia="游明朝" w:hAnsi="游明朝" w:cstheme="minorBidi"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1E098A"/>
    <w:multiLevelType w:val="hybridMultilevel"/>
    <w:tmpl w:val="57A0FBBC"/>
    <w:lvl w:ilvl="0" w:tplc="2370CD6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6025B8D"/>
    <w:multiLevelType w:val="hybridMultilevel"/>
    <w:tmpl w:val="DBE47B12"/>
    <w:lvl w:ilvl="0" w:tplc="E084EDA8">
      <w:start w:val="1"/>
      <w:numFmt w:val="decimal"/>
      <w:lvlText w:val="%1)"/>
      <w:lvlJc w:val="left"/>
      <w:pPr>
        <w:ind w:left="470" w:hanging="360"/>
      </w:pPr>
      <w:rPr>
        <w:rFonts w:hint="default"/>
      </w:rPr>
    </w:lvl>
    <w:lvl w:ilvl="1" w:tplc="04090019" w:tentative="1">
      <w:start w:val="1"/>
      <w:numFmt w:val="lowerLetter"/>
      <w:lvlText w:val="%2."/>
      <w:lvlJc w:val="left"/>
      <w:pPr>
        <w:ind w:left="1190" w:hanging="360"/>
      </w:pPr>
    </w:lvl>
    <w:lvl w:ilvl="2" w:tplc="0409001B" w:tentative="1">
      <w:start w:val="1"/>
      <w:numFmt w:val="lowerRoman"/>
      <w:lvlText w:val="%3."/>
      <w:lvlJc w:val="right"/>
      <w:pPr>
        <w:ind w:left="1910" w:hanging="180"/>
      </w:pPr>
    </w:lvl>
    <w:lvl w:ilvl="3" w:tplc="0409000F" w:tentative="1">
      <w:start w:val="1"/>
      <w:numFmt w:val="decimal"/>
      <w:lvlText w:val="%4."/>
      <w:lvlJc w:val="left"/>
      <w:pPr>
        <w:ind w:left="2630" w:hanging="360"/>
      </w:pPr>
    </w:lvl>
    <w:lvl w:ilvl="4" w:tplc="04090019" w:tentative="1">
      <w:start w:val="1"/>
      <w:numFmt w:val="lowerLetter"/>
      <w:lvlText w:val="%5."/>
      <w:lvlJc w:val="left"/>
      <w:pPr>
        <w:ind w:left="3350" w:hanging="360"/>
      </w:pPr>
    </w:lvl>
    <w:lvl w:ilvl="5" w:tplc="0409001B" w:tentative="1">
      <w:start w:val="1"/>
      <w:numFmt w:val="lowerRoman"/>
      <w:lvlText w:val="%6."/>
      <w:lvlJc w:val="right"/>
      <w:pPr>
        <w:ind w:left="4070" w:hanging="180"/>
      </w:pPr>
    </w:lvl>
    <w:lvl w:ilvl="6" w:tplc="0409000F" w:tentative="1">
      <w:start w:val="1"/>
      <w:numFmt w:val="decimal"/>
      <w:lvlText w:val="%7."/>
      <w:lvlJc w:val="left"/>
      <w:pPr>
        <w:ind w:left="4790" w:hanging="360"/>
      </w:pPr>
    </w:lvl>
    <w:lvl w:ilvl="7" w:tplc="04090019" w:tentative="1">
      <w:start w:val="1"/>
      <w:numFmt w:val="lowerLetter"/>
      <w:lvlText w:val="%8."/>
      <w:lvlJc w:val="left"/>
      <w:pPr>
        <w:ind w:left="5510" w:hanging="360"/>
      </w:pPr>
    </w:lvl>
    <w:lvl w:ilvl="8" w:tplc="0409001B" w:tentative="1">
      <w:start w:val="1"/>
      <w:numFmt w:val="lowerRoman"/>
      <w:lvlText w:val="%9."/>
      <w:lvlJc w:val="right"/>
      <w:pPr>
        <w:ind w:left="6230" w:hanging="180"/>
      </w:pPr>
    </w:lvl>
  </w:abstractNum>
  <w:abstractNum w:abstractNumId="4" w15:restartNumberingAfterBreak="0">
    <w:nsid w:val="72B308F1"/>
    <w:multiLevelType w:val="hybridMultilevel"/>
    <w:tmpl w:val="8600415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438E8"/>
    <w:rsid w:val="00057493"/>
    <w:rsid w:val="00066EF6"/>
    <w:rsid w:val="0008241E"/>
    <w:rsid w:val="00082C34"/>
    <w:rsid w:val="000C48F4"/>
    <w:rsid w:val="000D1090"/>
    <w:rsid w:val="001069DD"/>
    <w:rsid w:val="00107036"/>
    <w:rsid w:val="00123823"/>
    <w:rsid w:val="001352AF"/>
    <w:rsid w:val="00150F02"/>
    <w:rsid w:val="00153802"/>
    <w:rsid w:val="00155DF2"/>
    <w:rsid w:val="00160BAC"/>
    <w:rsid w:val="001D2246"/>
    <w:rsid w:val="001E6D40"/>
    <w:rsid w:val="0023046F"/>
    <w:rsid w:val="002415B8"/>
    <w:rsid w:val="00256AF3"/>
    <w:rsid w:val="00264DB7"/>
    <w:rsid w:val="00267B06"/>
    <w:rsid w:val="002926B2"/>
    <w:rsid w:val="002A24D0"/>
    <w:rsid w:val="002A3E44"/>
    <w:rsid w:val="002A6075"/>
    <w:rsid w:val="00306A44"/>
    <w:rsid w:val="00310CB9"/>
    <w:rsid w:val="003824F4"/>
    <w:rsid w:val="003855B2"/>
    <w:rsid w:val="00395717"/>
    <w:rsid w:val="003B3471"/>
    <w:rsid w:val="003B648F"/>
    <w:rsid w:val="003B7E88"/>
    <w:rsid w:val="003E0ADB"/>
    <w:rsid w:val="003E27EC"/>
    <w:rsid w:val="0041082C"/>
    <w:rsid w:val="00427EBA"/>
    <w:rsid w:val="004502F3"/>
    <w:rsid w:val="00456FDB"/>
    <w:rsid w:val="00477415"/>
    <w:rsid w:val="004B2555"/>
    <w:rsid w:val="004B2AFB"/>
    <w:rsid w:val="004B6634"/>
    <w:rsid w:val="004E7480"/>
    <w:rsid w:val="00542A92"/>
    <w:rsid w:val="00553177"/>
    <w:rsid w:val="00563637"/>
    <w:rsid w:val="00571E78"/>
    <w:rsid w:val="005B4234"/>
    <w:rsid w:val="005B6592"/>
    <w:rsid w:val="005C5727"/>
    <w:rsid w:val="005F486C"/>
    <w:rsid w:val="00601B16"/>
    <w:rsid w:val="00606451"/>
    <w:rsid w:val="00610462"/>
    <w:rsid w:val="0061687A"/>
    <w:rsid w:val="00623B6E"/>
    <w:rsid w:val="00643454"/>
    <w:rsid w:val="006708EF"/>
    <w:rsid w:val="006B709E"/>
    <w:rsid w:val="006C52B1"/>
    <w:rsid w:val="006D6D86"/>
    <w:rsid w:val="006F2D4E"/>
    <w:rsid w:val="006F353F"/>
    <w:rsid w:val="00710B39"/>
    <w:rsid w:val="00716281"/>
    <w:rsid w:val="00721860"/>
    <w:rsid w:val="00727F9F"/>
    <w:rsid w:val="00730452"/>
    <w:rsid w:val="007840B3"/>
    <w:rsid w:val="007A415D"/>
    <w:rsid w:val="007B4BB1"/>
    <w:rsid w:val="007C2A1D"/>
    <w:rsid w:val="007F3050"/>
    <w:rsid w:val="007F79BB"/>
    <w:rsid w:val="00841C34"/>
    <w:rsid w:val="00843E26"/>
    <w:rsid w:val="0088645F"/>
    <w:rsid w:val="008C34B9"/>
    <w:rsid w:val="008D2586"/>
    <w:rsid w:val="008E2210"/>
    <w:rsid w:val="00932FC2"/>
    <w:rsid w:val="00947B25"/>
    <w:rsid w:val="00994469"/>
    <w:rsid w:val="009B4E2A"/>
    <w:rsid w:val="009B5C7E"/>
    <w:rsid w:val="009F3DBE"/>
    <w:rsid w:val="009F7832"/>
    <w:rsid w:val="00A20C5E"/>
    <w:rsid w:val="00A3347F"/>
    <w:rsid w:val="00A369CC"/>
    <w:rsid w:val="00A6369C"/>
    <w:rsid w:val="00A751D7"/>
    <w:rsid w:val="00A9264F"/>
    <w:rsid w:val="00A93555"/>
    <w:rsid w:val="00AB4298"/>
    <w:rsid w:val="00AC4466"/>
    <w:rsid w:val="00AF4658"/>
    <w:rsid w:val="00B102F2"/>
    <w:rsid w:val="00B13D95"/>
    <w:rsid w:val="00B8789B"/>
    <w:rsid w:val="00B96458"/>
    <w:rsid w:val="00BA3FCA"/>
    <w:rsid w:val="00BC07F6"/>
    <w:rsid w:val="00BC0E3B"/>
    <w:rsid w:val="00BC77F9"/>
    <w:rsid w:val="00BE341A"/>
    <w:rsid w:val="00C000D5"/>
    <w:rsid w:val="00C1104D"/>
    <w:rsid w:val="00C128E5"/>
    <w:rsid w:val="00C14B93"/>
    <w:rsid w:val="00C27E26"/>
    <w:rsid w:val="00C3329D"/>
    <w:rsid w:val="00C576BB"/>
    <w:rsid w:val="00C81547"/>
    <w:rsid w:val="00CC1F7A"/>
    <w:rsid w:val="00CE4272"/>
    <w:rsid w:val="00CF1756"/>
    <w:rsid w:val="00CF4734"/>
    <w:rsid w:val="00CF693F"/>
    <w:rsid w:val="00CF7D2F"/>
    <w:rsid w:val="00D03ED1"/>
    <w:rsid w:val="00D6303C"/>
    <w:rsid w:val="00D66115"/>
    <w:rsid w:val="00D71E8F"/>
    <w:rsid w:val="00DB0D99"/>
    <w:rsid w:val="00DF1329"/>
    <w:rsid w:val="00DF2ED2"/>
    <w:rsid w:val="00E2089A"/>
    <w:rsid w:val="00E31261"/>
    <w:rsid w:val="00E67CD5"/>
    <w:rsid w:val="00E83D0D"/>
    <w:rsid w:val="00EC0B82"/>
    <w:rsid w:val="00ED7B9E"/>
    <w:rsid w:val="00F43711"/>
    <w:rsid w:val="00F6239F"/>
    <w:rsid w:val="00F84D97"/>
    <w:rsid w:val="00FD74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AA0DF9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34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576BB"/>
    <w:pPr>
      <w:widowControl/>
      <w:spacing w:before="100" w:beforeAutospacing="1" w:after="100" w:afterAutospacing="1"/>
      <w:ind w:firstLineChars="50" w:firstLine="50"/>
      <w:jc w:val="left"/>
    </w:pPr>
    <w:rPr>
      <w:rFonts w:ascii="Times New Roman" w:eastAsia="Times New Roman" w:hAnsi="Times New Roman" w:cs="Times New Roman"/>
      <w:kern w:val="0"/>
      <w:sz w:val="24"/>
      <w:szCs w:val="24"/>
    </w:rPr>
  </w:style>
  <w:style w:type="paragraph" w:styleId="aa">
    <w:name w:val="annotation text"/>
    <w:basedOn w:val="a"/>
    <w:link w:val="ab"/>
    <w:uiPriority w:val="99"/>
    <w:unhideWhenUsed/>
    <w:rsid w:val="00C576BB"/>
    <w:pPr>
      <w:widowControl/>
      <w:spacing w:before="100" w:beforeAutospacing="1" w:after="100" w:afterAutospacing="1" w:line="400" w:lineRule="exact"/>
      <w:ind w:firstLineChars="50" w:firstLine="50"/>
      <w:jc w:val="left"/>
    </w:pPr>
    <w:rPr>
      <w:kern w:val="0"/>
      <w:sz w:val="22"/>
    </w:rPr>
  </w:style>
  <w:style w:type="character" w:customStyle="1" w:styleId="ab">
    <w:name w:val="コメント文字列 (文字)"/>
    <w:basedOn w:val="a0"/>
    <w:link w:val="aa"/>
    <w:uiPriority w:val="99"/>
    <w:rsid w:val="00C576BB"/>
    <w:rPr>
      <w:kern w:val="0"/>
      <w:sz w:val="22"/>
    </w:rPr>
  </w:style>
  <w:style w:type="character" w:styleId="ac">
    <w:name w:val="Hyperlink"/>
    <w:basedOn w:val="a0"/>
    <w:uiPriority w:val="99"/>
    <w:unhideWhenUsed/>
    <w:rsid w:val="00C576BB"/>
    <w:rPr>
      <w:color w:val="0000FF"/>
      <w:u w:val="single"/>
    </w:rPr>
  </w:style>
  <w:style w:type="character" w:styleId="ad">
    <w:name w:val="Emphasis"/>
    <w:basedOn w:val="a0"/>
    <w:uiPriority w:val="20"/>
    <w:qFormat/>
    <w:rsid w:val="00C576BB"/>
    <w:rPr>
      <w:i/>
      <w:iCs/>
    </w:rPr>
  </w:style>
  <w:style w:type="character" w:customStyle="1" w:styleId="ae">
    <w:name w:val="コメント内容 (文字)"/>
    <w:basedOn w:val="ab"/>
    <w:link w:val="af"/>
    <w:uiPriority w:val="99"/>
    <w:semiHidden/>
    <w:rsid w:val="00C576BB"/>
    <w:rPr>
      <w:b/>
      <w:bCs/>
      <w:kern w:val="0"/>
      <w:sz w:val="20"/>
      <w:szCs w:val="20"/>
    </w:rPr>
  </w:style>
  <w:style w:type="paragraph" w:styleId="af">
    <w:name w:val="annotation subject"/>
    <w:basedOn w:val="aa"/>
    <w:next w:val="aa"/>
    <w:link w:val="ae"/>
    <w:uiPriority w:val="99"/>
    <w:semiHidden/>
    <w:unhideWhenUsed/>
    <w:rsid w:val="00C576BB"/>
    <w:pPr>
      <w:spacing w:line="240" w:lineRule="auto"/>
    </w:pPr>
    <w:rPr>
      <w:b/>
      <w:bCs/>
      <w:sz w:val="20"/>
      <w:szCs w:val="20"/>
    </w:rPr>
  </w:style>
  <w:style w:type="character" w:customStyle="1" w:styleId="Hyperlink1">
    <w:name w:val="Hyperlink1"/>
    <w:basedOn w:val="a0"/>
    <w:uiPriority w:val="99"/>
    <w:unhideWhenUsed/>
    <w:rsid w:val="00C576BB"/>
    <w:rPr>
      <w:color w:val="0563C1"/>
      <w:u w:val="single"/>
    </w:rPr>
  </w:style>
  <w:style w:type="paragraph" w:styleId="af0">
    <w:name w:val="List Paragraph"/>
    <w:basedOn w:val="a"/>
    <w:uiPriority w:val="34"/>
    <w:qFormat/>
    <w:rsid w:val="00C576BB"/>
    <w:pPr>
      <w:widowControl/>
      <w:spacing w:before="100" w:beforeAutospacing="1" w:after="100" w:afterAutospacing="1" w:line="400" w:lineRule="exact"/>
      <w:ind w:leftChars="400" w:left="840" w:firstLineChars="50" w:firstLine="50"/>
      <w:jc w:val="left"/>
    </w:pPr>
    <w:rPr>
      <w:kern w:val="0"/>
      <w:sz w:val="22"/>
    </w:rPr>
  </w:style>
  <w:style w:type="character" w:styleId="af1">
    <w:name w:val="annotation reference"/>
    <w:basedOn w:val="a0"/>
    <w:uiPriority w:val="99"/>
    <w:semiHidden/>
    <w:unhideWhenUsed/>
    <w:rsid w:val="00427EBA"/>
    <w:rPr>
      <w:sz w:val="18"/>
      <w:szCs w:val="18"/>
    </w:rPr>
  </w:style>
  <w:style w:type="paragraph" w:styleId="af2">
    <w:name w:val="Revision"/>
    <w:hidden/>
    <w:uiPriority w:val="99"/>
    <w:semiHidden/>
    <w:rsid w:val="00306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87872802">
      <w:bodyDiv w:val="1"/>
      <w:marLeft w:val="0"/>
      <w:marRight w:val="0"/>
      <w:marTop w:val="0"/>
      <w:marBottom w:val="0"/>
      <w:divBdr>
        <w:top w:val="none" w:sz="0" w:space="0" w:color="auto"/>
        <w:left w:val="none" w:sz="0" w:space="0" w:color="auto"/>
        <w:bottom w:val="none" w:sz="0" w:space="0" w:color="auto"/>
        <w:right w:val="none" w:sz="0" w:space="0" w:color="auto"/>
      </w:divBdr>
      <w:divsChild>
        <w:div w:id="1402021705">
          <w:marLeft w:val="0"/>
          <w:marRight w:val="0"/>
          <w:marTop w:val="0"/>
          <w:marBottom w:val="0"/>
          <w:divBdr>
            <w:top w:val="none" w:sz="0" w:space="0" w:color="auto"/>
            <w:left w:val="none" w:sz="0" w:space="0" w:color="auto"/>
            <w:bottom w:val="none" w:sz="0" w:space="0" w:color="auto"/>
            <w:right w:val="none" w:sz="0" w:space="0" w:color="auto"/>
          </w:divBdr>
        </w:div>
        <w:div w:id="852569233">
          <w:marLeft w:val="0"/>
          <w:marRight w:val="0"/>
          <w:marTop w:val="0"/>
          <w:marBottom w:val="0"/>
          <w:divBdr>
            <w:top w:val="none" w:sz="0" w:space="0" w:color="auto"/>
            <w:left w:val="none" w:sz="0" w:space="0" w:color="auto"/>
            <w:bottom w:val="none" w:sz="0" w:space="0" w:color="auto"/>
            <w:right w:val="none" w:sz="0" w:space="0" w:color="auto"/>
          </w:divBdr>
        </w:div>
        <w:div w:id="1015887825">
          <w:marLeft w:val="0"/>
          <w:marRight w:val="0"/>
          <w:marTop w:val="0"/>
          <w:marBottom w:val="0"/>
          <w:divBdr>
            <w:top w:val="none" w:sz="0" w:space="0" w:color="auto"/>
            <w:left w:val="none" w:sz="0" w:space="0" w:color="auto"/>
            <w:bottom w:val="none" w:sz="0" w:space="0" w:color="auto"/>
            <w:right w:val="none" w:sz="0" w:space="0" w:color="auto"/>
          </w:divBdr>
        </w:div>
        <w:div w:id="1724718593">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982192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2CDF1B-76DB-4E93-B034-ECF4BCE1C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660</Words>
  <Characters>3765</Characters>
  <Application>Microsoft Office Word</Application>
  <DocSecurity>0</DocSecurity>
  <Lines>31</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4417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2022-11-08T11:30:00Z</dcterms:created>
  <dcterms:modified xsi:type="dcterms:W3CDTF">2022-11-08T11:30:00Z</dcterms:modified>
</cp:coreProperties>
</file>