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47AC" w14:textId="77777777" w:rsidR="008E7218" w:rsidRDefault="008E7218" w:rsidP="008E7218">
      <w:pPr>
        <w:pStyle w:val="Web"/>
        <w:adjustRightInd w:val="0"/>
        <w:spacing w:before="0" w:beforeAutospacing="0" w:after="0" w:afterAutospacing="0"/>
        <w:ind w:firstLineChars="0" w:firstLine="0"/>
        <w:contextualSpacing/>
        <w:rPr>
          <w:b/>
        </w:rPr>
      </w:pPr>
      <w:r>
        <w:rPr>
          <w:b/>
        </w:rPr>
        <w:t>Poetry Stones #4–6</w:t>
      </w:r>
    </w:p>
    <w:p w14:paraId="221D622F" w14:textId="77777777" w:rsidR="008E7218" w:rsidRDefault="008E7218" w:rsidP="008E7218">
      <w:pPr>
        <w:spacing w:beforeLines="100" w:befor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#4</w:t>
      </w:r>
    </w:p>
    <w:p w14:paraId="5C4C709A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fourth monument is located </w:t>
      </w:r>
      <w:r>
        <w:rPr>
          <w:rFonts w:ascii="Times New Roman" w:eastAsia="Noto Serif CJK JP" w:hAnsi="Times New Roman" w:cs="Times New Roman"/>
          <w:sz w:val="24"/>
          <w:szCs w:val="24"/>
        </w:rPr>
        <w:t>just west of Gallery Neiha, next to an old lamppost. It</w:t>
      </w:r>
      <w:r>
        <w:rPr>
          <w:rFonts w:ascii="Times New Roman" w:hAnsi="Times New Roman"/>
          <w:sz w:val="24"/>
        </w:rPr>
        <w:t xml:space="preserve"> is inscribed with a poem reflecting on the nature of daily practice:</w:t>
      </w:r>
    </w:p>
    <w:p w14:paraId="7B88A161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mamoru tomo</w:t>
      </w:r>
    </w:p>
    <w:p w14:paraId="43A3F37C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omowazu nagara</w:t>
      </w:r>
    </w:p>
    <w:p w14:paraId="03C0AF99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oyamada no</w:t>
      </w:r>
    </w:p>
    <w:p w14:paraId="121D2201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itazura naranu</w:t>
      </w:r>
    </w:p>
    <w:p w14:paraId="02AE344B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kakashi narikeri</w:t>
      </w:r>
    </w:p>
    <w:p w14:paraId="7018D000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Though limp at </w:t>
      </w:r>
      <w:r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/>
          <w:sz w:val="24"/>
        </w:rPr>
        <w:t xml:space="preserve"> post</w:t>
      </w:r>
    </w:p>
    <w:p w14:paraId="02F07708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useless-seeming scarecrow</w:t>
      </w:r>
    </w:p>
    <w:p w14:paraId="5E132F04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does not realize</w:t>
      </w:r>
    </w:p>
    <w:p w14:paraId="20FFA6BE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how important 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/>
          <w:sz w:val="24"/>
        </w:rPr>
        <w:t xml:space="preserve"> is to</w:t>
      </w:r>
    </w:p>
    <w:p w14:paraId="0AAC7BED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small mountain rice paddy</w:t>
      </w:r>
    </w:p>
    <w:p w14:paraId="161AEFB8" w14:textId="77777777" w:rsidR="008E7218" w:rsidRDefault="008E7218" w:rsidP="008E7218">
      <w:pPr>
        <w:spacing w:beforeLines="100" w:before="360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eastAsia="Noto Serif CJK JP" w:hAnsi="Times New Roman" w:cs="Times New Roman"/>
          <w:b/>
          <w:bCs/>
          <w:sz w:val="24"/>
          <w:szCs w:val="24"/>
        </w:rPr>
        <w:t>Explanation</w:t>
      </w:r>
      <w:r>
        <w:rPr>
          <w:rFonts w:ascii="Times New Roman" w:eastAsia="Noto Serif CJK JP" w:hAnsi="Times New Roman" w:cs="Times New Roman"/>
          <w:sz w:val="24"/>
          <w:szCs w:val="24"/>
        </w:rPr>
        <w:t>:</w:t>
      </w:r>
    </w:p>
    <w:p w14:paraId="226B174C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scarecrow is simply doing what it has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always </w:t>
      </w:r>
      <w:r>
        <w:rPr>
          <w:rFonts w:ascii="Times New Roman" w:hAnsi="Times New Roman"/>
          <w:sz w:val="24"/>
        </w:rPr>
        <w:t xml:space="preserve">done, and it may not feel like it is really accomplishing anything. But by watching over the fields, the scarecrow is fulfilling </w:t>
      </w:r>
      <w:r>
        <w:rPr>
          <w:rFonts w:ascii="Times New Roman" w:eastAsia="Noto Serif CJK JP" w:hAnsi="Times New Roman" w:cs="Times New Roman"/>
          <w:sz w:val="24"/>
          <w:szCs w:val="24"/>
        </w:rPr>
        <w:t>its</w:t>
      </w:r>
      <w:r>
        <w:rPr>
          <w:rFonts w:ascii="Times New Roman" w:hAnsi="Times New Roman"/>
          <w:sz w:val="24"/>
        </w:rPr>
        <w:t xml:space="preserve"> own important role. The same is true of us in our day-to-day lives.</w:t>
      </w:r>
    </w:p>
    <w:p w14:paraId="016993F5" w14:textId="77777777" w:rsidR="008E7218" w:rsidRDefault="008E7218" w:rsidP="008E7218">
      <w:pPr>
        <w:spacing w:beforeLines="100" w:befor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#5</w:t>
      </w:r>
    </w:p>
    <w:p w14:paraId="4A5DCD35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The fifth monument can be found in Eiheiji’s pocket park, a small grassy area with benches and a friendly looking statue of </w:t>
      </w:r>
      <w:r>
        <w:rPr>
          <w:rFonts w:ascii="Times New Roman" w:eastAsia="Noto Serif CJK JP" w:hAnsi="Times New Roman" w:cs="Times New Roman"/>
          <w:sz w:val="24"/>
          <w:szCs w:val="24"/>
        </w:rPr>
        <w:t>Ksitigarbha</w:t>
      </w:r>
      <w:r>
        <w:rPr>
          <w:rFonts w:ascii="Times New Roman" w:hAnsi="Times New Roman"/>
          <w:sz w:val="24"/>
        </w:rPr>
        <w:t>, a bodhisattva known as a protector of children:</w:t>
      </w:r>
    </w:p>
    <w:p w14:paraId="0B9654BB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kono kyō no</w:t>
      </w:r>
    </w:p>
    <w:p w14:paraId="213D4D25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kokoro o ureba</w:t>
      </w:r>
    </w:p>
    <w:p w14:paraId="47C55BA8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yononaka no</w:t>
      </w:r>
    </w:p>
    <w:p w14:paraId="795A265A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uri kau koe mo</w:t>
      </w:r>
    </w:p>
    <w:p w14:paraId="127E413C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hō o toku kana</w:t>
      </w:r>
    </w:p>
    <w:p w14:paraId="10995C10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you understand</w:t>
      </w:r>
    </w:p>
    <w:p w14:paraId="666D8D4E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Lotus Sutra’s essence</w:t>
      </w:r>
    </w:p>
    <w:p w14:paraId="13D2CBB8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even the sounds of</w:t>
      </w:r>
    </w:p>
    <w:p w14:paraId="18DE1847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bustling marketplace</w:t>
      </w:r>
    </w:p>
    <w:p w14:paraId="1B562BBE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will seem to preach the dharma</w:t>
      </w:r>
    </w:p>
    <w:p w14:paraId="53D8EA98" w14:textId="77777777" w:rsidR="008E7218" w:rsidRDefault="008E7218" w:rsidP="008E7218">
      <w:pPr>
        <w:spacing w:beforeLines="100" w:before="360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eastAsia="Noto Serif CJK JP" w:hAnsi="Times New Roman" w:cs="Times New Roman"/>
          <w:b/>
          <w:bCs/>
          <w:sz w:val="24"/>
          <w:szCs w:val="24"/>
        </w:rPr>
        <w:t>Explanation</w:t>
      </w:r>
      <w:r>
        <w:rPr>
          <w:rFonts w:ascii="Times New Roman" w:eastAsia="Noto Serif CJK JP" w:hAnsi="Times New Roman" w:cs="Times New Roman"/>
          <w:sz w:val="24"/>
          <w:szCs w:val="24"/>
        </w:rPr>
        <w:t>:</w:t>
      </w:r>
    </w:p>
    <w:p w14:paraId="43ACA980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poem serves as an important reminder that one does not need to become a monk to practice the teachings of the Buddha. Even a layperson can recite and understand the meaning of sutras while working hard in their chosen occupation.</w:t>
      </w:r>
    </w:p>
    <w:p w14:paraId="51EF7D00" w14:textId="77777777" w:rsidR="008E7218" w:rsidRDefault="008E7218" w:rsidP="008E7218">
      <w:pPr>
        <w:spacing w:beforeLines="100" w:befor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#6</w:t>
      </w:r>
    </w:p>
    <w:p w14:paraId="6B9B393F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Continuing in the direction of Eiheiji Temple, </w:t>
      </w:r>
      <w:r>
        <w:rPr>
          <w:rFonts w:ascii="Times New Roman" w:eastAsia="Noto Serif CJK JP" w:hAnsi="Times New Roman" w:cs="Times New Roman"/>
          <w:sz w:val="24"/>
          <w:szCs w:val="24"/>
        </w:rPr>
        <w:t xml:space="preserve">visitors will find </w:t>
      </w:r>
      <w:r>
        <w:rPr>
          <w:rFonts w:ascii="Times New Roman" w:hAnsi="Times New Roman"/>
          <w:sz w:val="24"/>
        </w:rPr>
        <w:t xml:space="preserve">the sixth monument alongside the </w:t>
      </w:r>
      <w:r>
        <w:rPr>
          <w:rFonts w:ascii="Times New Roman" w:eastAsia="Noto Serif CJK JP" w:hAnsi="Times New Roman" w:cs="Times New Roman"/>
          <w:sz w:val="24"/>
          <w:szCs w:val="24"/>
        </w:rPr>
        <w:t>street across from the pocket park</w:t>
      </w:r>
      <w:r>
        <w:rPr>
          <w:rFonts w:ascii="Times New Roman" w:hAnsi="Times New Roman"/>
          <w:sz w:val="24"/>
        </w:rPr>
        <w:t>:</w:t>
      </w:r>
    </w:p>
    <w:p w14:paraId="3CF01455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itazura ni</w:t>
      </w:r>
    </w:p>
    <w:p w14:paraId="6148D0D3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sugosu tsukihi wa</w:t>
      </w:r>
    </w:p>
    <w:p w14:paraId="41802796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ōkeredo</w:t>
      </w:r>
    </w:p>
    <w:p w14:paraId="6C7B85C6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michi o motomuru</w:t>
      </w:r>
    </w:p>
    <w:p w14:paraId="59C7E66D" w14:textId="77777777" w:rsidR="008E7218" w:rsidRDefault="008E7218" w:rsidP="008E7218">
      <w:pPr>
        <w:spacing w:beforeLines="100" w:before="36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toki zo sukunaki</w:t>
      </w:r>
    </w:p>
    <w:p w14:paraId="64DFDA35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many they are</w:t>
      </w:r>
    </w:p>
    <w:p w14:paraId="7AC311B2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days and months spent idly</w:t>
      </w:r>
    </w:p>
    <w:p w14:paraId="288ACFD4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doing this or that</w:t>
      </w:r>
    </w:p>
    <w:p w14:paraId="7053BCB9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and yet how ever scarcer</w:t>
      </w:r>
    </w:p>
    <w:p w14:paraId="577BF4B3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our time spent seeking the Way</w:t>
      </w:r>
    </w:p>
    <w:p w14:paraId="49675BA8" w14:textId="77777777" w:rsidR="008E7218" w:rsidRDefault="008E7218" w:rsidP="008E7218">
      <w:pPr>
        <w:spacing w:beforeLines="100" w:before="360"/>
        <w:rPr>
          <w:rFonts w:ascii="Times New Roman" w:eastAsia="Noto Serif CJK JP" w:hAnsi="Times New Roman" w:cs="Times New Roman"/>
          <w:sz w:val="24"/>
          <w:szCs w:val="24"/>
        </w:rPr>
      </w:pPr>
      <w:r>
        <w:rPr>
          <w:rFonts w:ascii="Times New Roman" w:eastAsia="Noto Serif CJK JP" w:hAnsi="Times New Roman" w:cs="Times New Roman"/>
          <w:b/>
          <w:bCs/>
          <w:sz w:val="24"/>
          <w:szCs w:val="24"/>
        </w:rPr>
        <w:t>Explanation</w:t>
      </w:r>
      <w:r>
        <w:rPr>
          <w:rFonts w:ascii="Times New Roman" w:eastAsia="Noto Serif CJK JP" w:hAnsi="Times New Roman" w:cs="Times New Roman"/>
          <w:sz w:val="24"/>
          <w:szCs w:val="24"/>
        </w:rPr>
        <w:t>:</w:t>
      </w:r>
    </w:p>
    <w:p w14:paraId="1D3413B3" w14:textId="77777777" w:rsidR="008E7218" w:rsidRDefault="008E7218" w:rsidP="008E7218">
      <w:pPr>
        <w:spacing w:beforeLines="100" w:before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 a world filled with desires and distractions, it can be difficult to </w:t>
      </w:r>
      <w:r>
        <w:rPr>
          <w:rFonts w:ascii="Times New Roman" w:eastAsia="Noto Serif CJK JP" w:hAnsi="Times New Roman" w:cs="Times New Roman"/>
          <w:sz w:val="24"/>
          <w:szCs w:val="24"/>
        </w:rPr>
        <w:t>devote oneself to Zen practice</w:t>
      </w:r>
      <w:r>
        <w:rPr>
          <w:rFonts w:ascii="Times New Roman" w:hAnsi="Times New Roman"/>
          <w:sz w:val="24"/>
        </w:rPr>
        <w:t>. It is crucial to make a wholehearted effort every single day, regardless of how hectic life may feel.</w:t>
      </w:r>
    </w:p>
    <w:p w14:paraId="2379DE9A" w14:textId="77777777" w:rsidR="00C576BB" w:rsidRPr="008E7218" w:rsidRDefault="00C576BB" w:rsidP="008E7218"/>
    <w:sectPr w:rsidR="00C576BB" w:rsidRPr="008E72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21F5" w14:textId="77777777" w:rsidR="00571E78" w:rsidRDefault="00571E78" w:rsidP="002A6075">
      <w:r>
        <w:separator/>
      </w:r>
    </w:p>
  </w:endnote>
  <w:endnote w:type="continuationSeparator" w:id="0">
    <w:p w14:paraId="6F664199" w14:textId="77777777" w:rsidR="00571E78" w:rsidRDefault="00571E7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JP">
    <w:altName w:val="游ゴシック"/>
    <w:panose1 w:val="00000000000000000000"/>
    <w:charset w:val="80"/>
    <w:family w:val="roman"/>
    <w:notTrueType/>
    <w:pitch w:val="variable"/>
    <w:sig w:usb0="00000000" w:usb1="2BDF3C10" w:usb2="00000016" w:usb3="00000000" w:csb0="002E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FD53" w14:textId="77777777" w:rsidR="00571E78" w:rsidRDefault="00571E78" w:rsidP="00C576BB">
    <w:pPr>
      <w:pStyle w:val="a5"/>
      <w:ind w:firstLine="1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761" w14:textId="77777777" w:rsidR="00571E78" w:rsidRDefault="00571E78" w:rsidP="00C576BB">
    <w:pPr>
      <w:pStyle w:val="a5"/>
      <w:ind w:firstLine="1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74046" w14:textId="77777777" w:rsidR="00571E78" w:rsidRDefault="00571E78" w:rsidP="00C576BB">
    <w:pPr>
      <w:pStyle w:val="a5"/>
      <w:ind w:firstLine="1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D293" w14:textId="77777777" w:rsidR="00571E78" w:rsidRDefault="00571E78" w:rsidP="002A6075">
      <w:r>
        <w:separator/>
      </w:r>
    </w:p>
  </w:footnote>
  <w:footnote w:type="continuationSeparator" w:id="0">
    <w:p w14:paraId="789B1245" w14:textId="77777777" w:rsidR="00571E78" w:rsidRDefault="00571E78" w:rsidP="002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72D" w14:textId="77777777" w:rsidR="00571E78" w:rsidRDefault="00571E78" w:rsidP="00C576BB">
    <w:pPr>
      <w:pStyle w:val="a3"/>
      <w:ind w:firstLine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D61" w14:textId="77777777" w:rsidR="00571E78" w:rsidRDefault="00571E78" w:rsidP="00C576BB">
    <w:pPr>
      <w:pStyle w:val="a3"/>
      <w:ind w:firstLine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ACD" w14:textId="77777777" w:rsidR="00571E78" w:rsidRDefault="00571E78" w:rsidP="00C576BB">
    <w:pPr>
      <w:pStyle w:val="a3"/>
      <w:ind w:firstLine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75E"/>
    <w:multiLevelType w:val="hybridMultilevel"/>
    <w:tmpl w:val="B4A01368"/>
    <w:lvl w:ilvl="0" w:tplc="3C365824">
      <w:numFmt w:val="bullet"/>
      <w:lvlText w:val="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2F9E0326"/>
    <w:multiLevelType w:val="hybridMultilevel"/>
    <w:tmpl w:val="B428EE00"/>
    <w:lvl w:ilvl="0" w:tplc="1E9E09F8">
      <w:start w:val="527"/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98A"/>
    <w:multiLevelType w:val="hybridMultilevel"/>
    <w:tmpl w:val="57A0FBBC"/>
    <w:lvl w:ilvl="0" w:tplc="2370CD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25B8D"/>
    <w:multiLevelType w:val="hybridMultilevel"/>
    <w:tmpl w:val="DBE47B12"/>
    <w:lvl w:ilvl="0" w:tplc="E084EDA8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72B308F1"/>
    <w:multiLevelType w:val="hybridMultilevel"/>
    <w:tmpl w:val="860041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438E8"/>
    <w:rsid w:val="00057493"/>
    <w:rsid w:val="00066EF6"/>
    <w:rsid w:val="0008241E"/>
    <w:rsid w:val="00082C34"/>
    <w:rsid w:val="000C48F4"/>
    <w:rsid w:val="000D1090"/>
    <w:rsid w:val="001069DD"/>
    <w:rsid w:val="00107036"/>
    <w:rsid w:val="00123823"/>
    <w:rsid w:val="001352AF"/>
    <w:rsid w:val="00150F02"/>
    <w:rsid w:val="00153802"/>
    <w:rsid w:val="00155DF2"/>
    <w:rsid w:val="00160BAC"/>
    <w:rsid w:val="001D2246"/>
    <w:rsid w:val="001E6D40"/>
    <w:rsid w:val="0023046F"/>
    <w:rsid w:val="002415B8"/>
    <w:rsid w:val="00256AF3"/>
    <w:rsid w:val="00264DB7"/>
    <w:rsid w:val="00267B06"/>
    <w:rsid w:val="002926B2"/>
    <w:rsid w:val="002A24D0"/>
    <w:rsid w:val="002A3E44"/>
    <w:rsid w:val="002A6075"/>
    <w:rsid w:val="00306A44"/>
    <w:rsid w:val="00310CB9"/>
    <w:rsid w:val="003824F4"/>
    <w:rsid w:val="003855B2"/>
    <w:rsid w:val="00395717"/>
    <w:rsid w:val="003B3471"/>
    <w:rsid w:val="003B648F"/>
    <w:rsid w:val="003B7E88"/>
    <w:rsid w:val="003E0ADB"/>
    <w:rsid w:val="003E27EC"/>
    <w:rsid w:val="0041082C"/>
    <w:rsid w:val="00427EBA"/>
    <w:rsid w:val="004502F3"/>
    <w:rsid w:val="00456FDB"/>
    <w:rsid w:val="00477415"/>
    <w:rsid w:val="004B2555"/>
    <w:rsid w:val="004B2AFB"/>
    <w:rsid w:val="004B6634"/>
    <w:rsid w:val="004E7480"/>
    <w:rsid w:val="00542A92"/>
    <w:rsid w:val="00553177"/>
    <w:rsid w:val="00563637"/>
    <w:rsid w:val="00571E78"/>
    <w:rsid w:val="005B4234"/>
    <w:rsid w:val="005B6592"/>
    <w:rsid w:val="005C5727"/>
    <w:rsid w:val="005F486C"/>
    <w:rsid w:val="00601B16"/>
    <w:rsid w:val="00606451"/>
    <w:rsid w:val="00610462"/>
    <w:rsid w:val="0061687A"/>
    <w:rsid w:val="00623B6E"/>
    <w:rsid w:val="006708EF"/>
    <w:rsid w:val="006B709E"/>
    <w:rsid w:val="006C52B1"/>
    <w:rsid w:val="006D6D86"/>
    <w:rsid w:val="006F2D4E"/>
    <w:rsid w:val="006F353F"/>
    <w:rsid w:val="00710B39"/>
    <w:rsid w:val="00716281"/>
    <w:rsid w:val="00721860"/>
    <w:rsid w:val="00727F9F"/>
    <w:rsid w:val="00730452"/>
    <w:rsid w:val="007840B3"/>
    <w:rsid w:val="007A415D"/>
    <w:rsid w:val="007B4BB1"/>
    <w:rsid w:val="007C2A1D"/>
    <w:rsid w:val="007F3050"/>
    <w:rsid w:val="007F79BB"/>
    <w:rsid w:val="00841C34"/>
    <w:rsid w:val="00843E26"/>
    <w:rsid w:val="0088645F"/>
    <w:rsid w:val="008C34B9"/>
    <w:rsid w:val="008D2586"/>
    <w:rsid w:val="008E2210"/>
    <w:rsid w:val="008E7218"/>
    <w:rsid w:val="00932FC2"/>
    <w:rsid w:val="00947B25"/>
    <w:rsid w:val="00994469"/>
    <w:rsid w:val="009B4E2A"/>
    <w:rsid w:val="009B5C7E"/>
    <w:rsid w:val="009F3DBE"/>
    <w:rsid w:val="009F7832"/>
    <w:rsid w:val="00A20C5E"/>
    <w:rsid w:val="00A3347F"/>
    <w:rsid w:val="00A369CC"/>
    <w:rsid w:val="00A6369C"/>
    <w:rsid w:val="00A751D7"/>
    <w:rsid w:val="00A9264F"/>
    <w:rsid w:val="00A93555"/>
    <w:rsid w:val="00AB4298"/>
    <w:rsid w:val="00AC4466"/>
    <w:rsid w:val="00AF4658"/>
    <w:rsid w:val="00B102F2"/>
    <w:rsid w:val="00B13D95"/>
    <w:rsid w:val="00B8789B"/>
    <w:rsid w:val="00B96458"/>
    <w:rsid w:val="00BA3FCA"/>
    <w:rsid w:val="00BC07F6"/>
    <w:rsid w:val="00BC0E3B"/>
    <w:rsid w:val="00BC77F9"/>
    <w:rsid w:val="00BE341A"/>
    <w:rsid w:val="00C000D5"/>
    <w:rsid w:val="00C1104D"/>
    <w:rsid w:val="00C128E5"/>
    <w:rsid w:val="00C14B93"/>
    <w:rsid w:val="00C27E26"/>
    <w:rsid w:val="00C3329D"/>
    <w:rsid w:val="00C576BB"/>
    <w:rsid w:val="00C81547"/>
    <w:rsid w:val="00CC1F7A"/>
    <w:rsid w:val="00CE4272"/>
    <w:rsid w:val="00CF1756"/>
    <w:rsid w:val="00CF4734"/>
    <w:rsid w:val="00CF693F"/>
    <w:rsid w:val="00CF7D2F"/>
    <w:rsid w:val="00D03ED1"/>
    <w:rsid w:val="00D6303C"/>
    <w:rsid w:val="00D66115"/>
    <w:rsid w:val="00D71E8F"/>
    <w:rsid w:val="00DB0D99"/>
    <w:rsid w:val="00DF1329"/>
    <w:rsid w:val="00DF2ED2"/>
    <w:rsid w:val="00E2089A"/>
    <w:rsid w:val="00E31261"/>
    <w:rsid w:val="00E67CD5"/>
    <w:rsid w:val="00E83D0D"/>
    <w:rsid w:val="00EC0B82"/>
    <w:rsid w:val="00ED7B9E"/>
    <w:rsid w:val="00F43711"/>
    <w:rsid w:val="00F6239F"/>
    <w:rsid w:val="00F84D97"/>
    <w:rsid w:val="00F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A0DF9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6BB"/>
    <w:pPr>
      <w:widowControl/>
      <w:spacing w:before="100" w:beforeAutospacing="1" w:after="100" w:afterAutospacing="1"/>
      <w:ind w:firstLineChars="50" w:firstLine="50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a">
    <w:name w:val="annotation text"/>
    <w:basedOn w:val="a"/>
    <w:link w:val="ab"/>
    <w:uiPriority w:val="99"/>
    <w:unhideWhenUsed/>
    <w:rsid w:val="00C576BB"/>
    <w:pPr>
      <w:widowControl/>
      <w:spacing w:before="100" w:beforeAutospacing="1" w:after="100" w:afterAutospacing="1" w:line="400" w:lineRule="exact"/>
      <w:ind w:firstLineChars="50" w:firstLine="50"/>
      <w:jc w:val="left"/>
    </w:pPr>
    <w:rPr>
      <w:kern w:val="0"/>
      <w:sz w:val="22"/>
    </w:rPr>
  </w:style>
  <w:style w:type="character" w:customStyle="1" w:styleId="ab">
    <w:name w:val="コメント文字列 (文字)"/>
    <w:basedOn w:val="a0"/>
    <w:link w:val="aa"/>
    <w:uiPriority w:val="99"/>
    <w:rsid w:val="00C576BB"/>
    <w:rPr>
      <w:kern w:val="0"/>
      <w:sz w:val="22"/>
    </w:rPr>
  </w:style>
  <w:style w:type="character" w:styleId="ac">
    <w:name w:val="Hyperlink"/>
    <w:basedOn w:val="a0"/>
    <w:uiPriority w:val="99"/>
    <w:unhideWhenUsed/>
    <w:rsid w:val="00C576BB"/>
    <w:rPr>
      <w:color w:val="0000FF"/>
      <w:u w:val="single"/>
    </w:rPr>
  </w:style>
  <w:style w:type="character" w:styleId="ad">
    <w:name w:val="Emphasis"/>
    <w:basedOn w:val="a0"/>
    <w:uiPriority w:val="20"/>
    <w:qFormat/>
    <w:rsid w:val="00C576BB"/>
    <w:rPr>
      <w:i/>
      <w:iCs/>
    </w:rPr>
  </w:style>
  <w:style w:type="character" w:customStyle="1" w:styleId="ae">
    <w:name w:val="コメント内容 (文字)"/>
    <w:basedOn w:val="ab"/>
    <w:link w:val="af"/>
    <w:uiPriority w:val="99"/>
    <w:semiHidden/>
    <w:rsid w:val="00C576BB"/>
    <w:rPr>
      <w:b/>
      <w:bCs/>
      <w:kern w:val="0"/>
      <w:sz w:val="20"/>
      <w:szCs w:val="20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C576BB"/>
    <w:pPr>
      <w:spacing w:line="240" w:lineRule="auto"/>
    </w:pPr>
    <w:rPr>
      <w:b/>
      <w:bCs/>
      <w:sz w:val="20"/>
      <w:szCs w:val="20"/>
    </w:rPr>
  </w:style>
  <w:style w:type="character" w:customStyle="1" w:styleId="Hyperlink1">
    <w:name w:val="Hyperlink1"/>
    <w:basedOn w:val="a0"/>
    <w:uiPriority w:val="99"/>
    <w:unhideWhenUsed/>
    <w:rsid w:val="00C576BB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C576BB"/>
    <w:pPr>
      <w:widowControl/>
      <w:spacing w:before="100" w:beforeAutospacing="1" w:after="100" w:afterAutospacing="1" w:line="400" w:lineRule="exact"/>
      <w:ind w:leftChars="400" w:left="840" w:firstLineChars="50" w:firstLine="50"/>
      <w:jc w:val="left"/>
    </w:pPr>
    <w:rPr>
      <w:kern w:val="0"/>
      <w:sz w:val="22"/>
    </w:rPr>
  </w:style>
  <w:style w:type="character" w:styleId="af1">
    <w:name w:val="annotation reference"/>
    <w:basedOn w:val="a0"/>
    <w:uiPriority w:val="99"/>
    <w:semiHidden/>
    <w:unhideWhenUsed/>
    <w:rsid w:val="00427EBA"/>
    <w:rPr>
      <w:sz w:val="18"/>
      <w:szCs w:val="18"/>
    </w:rPr>
  </w:style>
  <w:style w:type="paragraph" w:styleId="af2">
    <w:name w:val="Revision"/>
    <w:hidden/>
    <w:uiPriority w:val="99"/>
    <w:semiHidden/>
    <w:rsid w:val="0030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DF1B-76DB-4E93-B034-ECF4BCE1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2022-11-08T11:31:00Z</dcterms:created>
  <dcterms:modified xsi:type="dcterms:W3CDTF">2022-11-08T11:31:00Z</dcterms:modified>
</cp:coreProperties>
</file>