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78AC7" w14:textId="77777777" w:rsidR="0030628F" w:rsidRDefault="0030628F" w:rsidP="0030628F">
      <w:pPr>
        <w:spacing w:after="0" w:line="360" w:lineRule="auto"/>
        <w:ind w:right="429"/>
        <w:rPr>
          <w:rFonts w:ascii="Arial" w:eastAsia="Arial" w:hAnsi="Arial" w:cs="Arial"/>
          <w:b/>
        </w:rPr>
      </w:pPr>
      <w:bookmarkStart w:id="0" w:name="_GoBack"/>
      <w:bookmarkEnd w:id="0"/>
      <w:r>
        <w:rPr>
          <w:rFonts w:ascii="Times New Roman" w:eastAsia="Times New Roman" w:hAnsi="Times New Roman" w:cs="Times New Roman"/>
          <w:b/>
          <w:sz w:val="24"/>
          <w:szCs w:val="24"/>
        </w:rPr>
        <w:t>Kinseiken Daigahara Sweets Shop</w:t>
      </w:r>
    </w:p>
    <w:p w14:paraId="5203CA76" w14:textId="77777777" w:rsidR="0030628F" w:rsidRDefault="0030628F" w:rsidP="0030628F">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Along the Koshu Kaido road in Daigahara-Juku is Kinseiken, a sweets shop that dates back more than a century. </w:t>
      </w:r>
    </w:p>
    <w:p w14:paraId="767AE65B" w14:textId="77777777" w:rsidR="0030628F" w:rsidRDefault="0030628F" w:rsidP="0030628F">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Kinseiken Daigahara shop was opened in 1902 and operates in a building that was once an inn. The shop is famous for a number of traditional Japanese sweets made with fresh ingredients and innovative manufacturing processes. The company is known as the creator of </w:t>
      </w:r>
      <w:r>
        <w:rPr>
          <w:rFonts w:ascii="Times New Roman" w:eastAsia="Times New Roman" w:hAnsi="Times New Roman" w:cs="Times New Roman"/>
          <w:i/>
          <w:sz w:val="24"/>
          <w:szCs w:val="24"/>
        </w:rPr>
        <w:t>shingen mochi</w:t>
      </w:r>
      <w:r>
        <w:rPr>
          <w:rFonts w:ascii="Times New Roman" w:eastAsia="Times New Roman" w:hAnsi="Times New Roman" w:cs="Times New Roman"/>
          <w:sz w:val="24"/>
          <w:szCs w:val="24"/>
        </w:rPr>
        <w:t xml:space="preserve">, a soft confection made with rice flour that is often served with </w:t>
      </w:r>
      <w:r>
        <w:rPr>
          <w:rFonts w:ascii="Times New Roman" w:eastAsia="Times New Roman" w:hAnsi="Times New Roman" w:cs="Times New Roman"/>
          <w:i/>
          <w:sz w:val="24"/>
          <w:szCs w:val="24"/>
        </w:rPr>
        <w:t>kuromitsu</w:t>
      </w:r>
      <w:r>
        <w:rPr>
          <w:rFonts w:ascii="Times New Roman" w:eastAsia="Times New Roman" w:hAnsi="Times New Roman" w:cs="Times New Roman"/>
          <w:sz w:val="24"/>
          <w:szCs w:val="24"/>
        </w:rPr>
        <w:t xml:space="preserve"> (black sugar syrup) and </w:t>
      </w:r>
      <w:r>
        <w:rPr>
          <w:rFonts w:ascii="Times New Roman" w:eastAsia="Times New Roman" w:hAnsi="Times New Roman" w:cs="Times New Roman"/>
          <w:i/>
          <w:sz w:val="24"/>
          <w:szCs w:val="24"/>
        </w:rPr>
        <w:t>kinako</w:t>
      </w:r>
      <w:r>
        <w:rPr>
          <w:rFonts w:ascii="Times New Roman" w:eastAsia="Times New Roman" w:hAnsi="Times New Roman" w:cs="Times New Roman"/>
          <w:sz w:val="24"/>
          <w:szCs w:val="24"/>
        </w:rPr>
        <w:t xml:space="preserve"> (roasted soybean powder). </w:t>
      </w:r>
    </w:p>
    <w:p w14:paraId="63E43AED" w14:textId="77777777" w:rsidR="0030628F" w:rsidRDefault="0030628F" w:rsidP="0030628F">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company sells its products all over Japan. To serve a wide market while maintaining quality, Kinseiken uses a freezing technique called CAS (Cells Alive System). This system uses a magnetic field to minimize damage to food cells that occurs during normal freezing practices. </w:t>
      </w:r>
    </w:p>
    <w:p w14:paraId="45B57854" w14:textId="77777777" w:rsidR="0030628F" w:rsidRDefault="0030628F" w:rsidP="0030628F">
      <w:pPr>
        <w:spacing w:after="0" w:line="360" w:lineRule="auto"/>
        <w:ind w:right="429"/>
        <w:rPr>
          <w:rFonts w:ascii="Times New Roman" w:eastAsia="Times New Roman" w:hAnsi="Times New Roman" w:cs="Times New Roman"/>
          <w:sz w:val="24"/>
          <w:szCs w:val="24"/>
        </w:rPr>
      </w:pPr>
    </w:p>
    <w:p w14:paraId="5DD60D60" w14:textId="77777777" w:rsidR="0030628F" w:rsidRDefault="0030628F" w:rsidP="0030628F">
      <w:pPr>
        <w:spacing w:after="0" w:line="360" w:lineRule="auto"/>
        <w:ind w:right="429"/>
        <w:rPr>
          <w:rFonts w:ascii="Times New Roman" w:eastAsia="Times New Roman" w:hAnsi="Times New Roman" w:cs="Times New Roman"/>
          <w:i/>
          <w:sz w:val="24"/>
          <w:szCs w:val="24"/>
        </w:rPr>
      </w:pPr>
      <w:bookmarkStart w:id="1" w:name="_heading=h.17dp8vu"/>
      <w:bookmarkEnd w:id="1"/>
      <w:r>
        <w:rPr>
          <w:rFonts w:ascii="Times New Roman" w:eastAsia="Times New Roman" w:hAnsi="Times New Roman" w:cs="Times New Roman"/>
          <w:i/>
          <w:sz w:val="24"/>
          <w:szCs w:val="24"/>
        </w:rPr>
        <w:t>Raindrop Cake</w:t>
      </w:r>
    </w:p>
    <w:p w14:paraId="77CBF410" w14:textId="77777777" w:rsidR="0030628F" w:rsidRDefault="0030628F" w:rsidP="0030628F">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 xml:space="preserve">mizu shingen mochi, </w:t>
      </w:r>
      <w:r>
        <w:rPr>
          <w:rFonts w:ascii="Times New Roman" w:eastAsia="Times New Roman" w:hAnsi="Times New Roman" w:cs="Times New Roman"/>
          <w:sz w:val="24"/>
          <w:szCs w:val="24"/>
        </w:rPr>
        <w:t>known as the Raindrop Cake in English, is a popular choice at Kinseiken. After tasting the pristine water of the Southern Minami Alps of Yamanashi, CEO Koichi Ono wished there was a way for people to experience the refreshing purity of Yamanashi’s water without having to climb a mountain.</w:t>
      </w:r>
    </w:p>
    <w:p w14:paraId="665F01FF" w14:textId="77777777" w:rsidR="0030628F" w:rsidRDefault="0030628F" w:rsidP="0030628F">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spent months testing and creating different products, until he finally discovered the Raindrop Cake, developed by a Kinseiken craftsman. This unique confectionary has only two ingredients—Yamanashi water and agar—and is served with </w:t>
      </w:r>
      <w:r>
        <w:rPr>
          <w:rFonts w:ascii="Times New Roman" w:eastAsia="Times New Roman" w:hAnsi="Times New Roman" w:cs="Times New Roman"/>
          <w:i/>
          <w:sz w:val="24"/>
          <w:szCs w:val="24"/>
        </w:rPr>
        <w:t>kuromitsu</w:t>
      </w:r>
      <w:r>
        <w:rPr>
          <w:rFonts w:ascii="Times New Roman" w:eastAsia="Times New Roman" w:hAnsi="Times New Roman" w:cs="Times New Roman"/>
          <w:sz w:val="24"/>
          <w:szCs w:val="24"/>
        </w:rPr>
        <w:t xml:space="preserve"> (black sugar syrup) and </w:t>
      </w:r>
      <w:r>
        <w:rPr>
          <w:rFonts w:ascii="Times New Roman" w:eastAsia="Times New Roman" w:hAnsi="Times New Roman" w:cs="Times New Roman"/>
          <w:i/>
          <w:sz w:val="24"/>
          <w:szCs w:val="24"/>
        </w:rPr>
        <w:t>kinako</w:t>
      </w:r>
      <w:r>
        <w:rPr>
          <w:rFonts w:ascii="Times New Roman" w:eastAsia="Times New Roman" w:hAnsi="Times New Roman" w:cs="Times New Roman"/>
          <w:sz w:val="24"/>
          <w:szCs w:val="24"/>
        </w:rPr>
        <w:t xml:space="preserve"> (roasted soybean powder). </w:t>
      </w:r>
    </w:p>
    <w:p w14:paraId="65DC7AF6" w14:textId="77777777" w:rsidR="0030628F" w:rsidRDefault="0030628F" w:rsidP="0030628F">
      <w:pPr>
        <w:spacing w:after="0" w:line="360" w:lineRule="auto"/>
        <w:ind w:right="429" w:firstLine="270"/>
        <w:rPr>
          <w:rFonts w:ascii="Arial" w:eastAsia="Arial" w:hAnsi="Arial" w:cs="Arial"/>
        </w:rPr>
      </w:pPr>
      <w:r>
        <w:rPr>
          <w:rFonts w:ascii="Times New Roman" w:eastAsia="Times New Roman" w:hAnsi="Times New Roman" w:cs="Times New Roman"/>
          <w:sz w:val="24"/>
          <w:szCs w:val="24"/>
        </w:rPr>
        <w:t xml:space="preserve">The Raindrop Cake has become famous internationally. While others have tried to copy the recipe, the Daigahara Kinseiken and Nirasaki shops are the only places where customers can try the fabled </w:t>
      </w:r>
      <w:r>
        <w:rPr>
          <w:rFonts w:ascii="Times New Roman" w:eastAsia="Times New Roman" w:hAnsi="Times New Roman" w:cs="Times New Roman"/>
          <w:i/>
          <w:sz w:val="24"/>
          <w:szCs w:val="24"/>
        </w:rPr>
        <w:t>mizu shingen mochi</w:t>
      </w:r>
      <w:r>
        <w:rPr>
          <w:rFonts w:ascii="Times New Roman" w:eastAsia="Times New Roman" w:hAnsi="Times New Roman" w:cs="Times New Roman"/>
          <w:sz w:val="24"/>
          <w:szCs w:val="24"/>
        </w:rPr>
        <w:t>. Due to its fragile nature, the cake lasts only 30 minutes at room temperature before dissolving. The item is so popular that it normally sells out in the morning. Visitors must line up early and eat it quickly in order to have the experience of “eating” Yamanashi water.</w:t>
      </w:r>
      <w:r>
        <w:rPr>
          <w:rFonts w:ascii="Arial" w:eastAsia="Arial" w:hAnsi="Arial" w:cs="Arial"/>
        </w:rPr>
        <w:t xml:space="preserve"> </w:t>
      </w:r>
    </w:p>
    <w:p w14:paraId="073CF20E" w14:textId="77777777" w:rsidR="00781323" w:rsidRPr="0030628F" w:rsidRDefault="00781323" w:rsidP="0030628F"/>
    <w:sectPr w:rsidR="00781323" w:rsidRPr="0030628F">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0628F"/>
    <w:rsid w:val="003D4B7D"/>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77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