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3A6806" w14:textId="77777777" w:rsidR="002A6A14" w:rsidRDefault="002A6A14" w:rsidP="002A6A14">
      <w:pPr>
        <w:jc w:val="left"/>
        <w:rPr>
          <w:rFonts w:ascii="Times New Roman" w:eastAsia="ＭＳ 明朝" w:hAnsi="Times New Roman" w:cs="Times New Roman"/>
          <w:b/>
          <w:bCs/>
          <w:sz w:val="24"/>
          <w:szCs w:val="24"/>
        </w:rPr>
      </w:pPr>
      <w:r>
        <w:rPr>
          <w:rFonts w:ascii="Times New Roman" w:eastAsia="ＭＳ 明朝" w:hAnsi="Times New Roman" w:cs="Times New Roman"/>
          <w:b/>
          <w:bCs/>
          <w:sz w:val="24"/>
          <w:szCs w:val="24"/>
        </w:rPr>
        <w:t>The Greenhouse</w:t>
      </w:r>
    </w:p>
    <w:p w14:paraId="31B5A026" w14:textId="77777777" w:rsidR="002A6A14" w:rsidRDefault="002A6A14" w:rsidP="002A6A14">
      <w:pPr>
        <w:jc w:val="left"/>
        <w:rPr>
          <w:rFonts w:ascii="Times New Roman" w:eastAsia="ＭＳ 明朝" w:hAnsi="Times New Roman" w:cs="Times New Roman"/>
          <w:sz w:val="24"/>
          <w:szCs w:val="24"/>
        </w:rPr>
      </w:pPr>
    </w:p>
    <w:p w14:paraId="1FCD8FD9" w14:textId="77777777" w:rsidR="002A6A14" w:rsidRDefault="002A6A14" w:rsidP="002A6A14">
      <w:pPr>
        <w:jc w:val="left"/>
        <w:rPr>
          <w:rFonts w:ascii="Times New Roman" w:eastAsia="ＭＳ 明朝" w:hAnsi="Times New Roman" w:cs="Times New Roman"/>
          <w:sz w:val="24"/>
          <w:szCs w:val="24"/>
        </w:rPr>
      </w:pPr>
      <w:r>
        <w:rPr>
          <w:rFonts w:ascii="Times New Roman" w:eastAsia="ＭＳ 明朝" w:hAnsi="Times New Roman" w:cs="Times New Roman"/>
          <w:sz w:val="24"/>
          <w:szCs w:val="24"/>
        </w:rPr>
        <w:t>Just past the main gate and the Dancing Fountain is a large greenhouse. Nicknamed the Crystal Palace, the greenhouse gives the impression of a giant crystal. Inside is a large collection of rare and interesting plants from around the world.</w:t>
      </w:r>
    </w:p>
    <w:p w14:paraId="2C143A98" w14:textId="77777777" w:rsidR="002A6A14" w:rsidRDefault="002A6A14" w:rsidP="002A6A14">
      <w:pPr>
        <w:jc w:val="left"/>
        <w:rPr>
          <w:rFonts w:ascii="Times New Roman" w:eastAsia="ＭＳ 明朝" w:hAnsi="Times New Roman" w:cs="Times New Roman"/>
          <w:sz w:val="24"/>
          <w:szCs w:val="24"/>
        </w:rPr>
      </w:pPr>
    </w:p>
    <w:p w14:paraId="1F18ACFE" w14:textId="77777777" w:rsidR="002A6A14" w:rsidRDefault="002A6A14" w:rsidP="002A6A14">
      <w:pPr>
        <w:jc w:val="left"/>
        <w:rPr>
          <w:rFonts w:ascii="Times New Roman" w:eastAsia="ＭＳ 明朝" w:hAnsi="Times New Roman" w:cs="Times New Roman"/>
          <w:sz w:val="24"/>
          <w:szCs w:val="24"/>
        </w:rPr>
      </w:pPr>
      <w:r>
        <w:rPr>
          <w:rFonts w:ascii="Times New Roman" w:eastAsia="ＭＳ 明朝" w:hAnsi="Times New Roman" w:cs="Times New Roman"/>
          <w:sz w:val="24"/>
          <w:szCs w:val="24"/>
        </w:rPr>
        <w:t>In the center of the greenhouse is the Garden Theater, where vast and elaborate seasonal flower displays are changed five to six times a year. This space also houses a small café and is the main stage for the Christmas illuminations.</w:t>
      </w:r>
    </w:p>
    <w:p w14:paraId="10B1429A" w14:textId="77777777" w:rsidR="002A6A14" w:rsidRDefault="002A6A14" w:rsidP="002A6A14">
      <w:pPr>
        <w:jc w:val="left"/>
        <w:rPr>
          <w:rFonts w:ascii="Times New Roman" w:eastAsia="ＭＳ 明朝" w:hAnsi="Times New Roman" w:cs="Times New Roman"/>
          <w:sz w:val="24"/>
          <w:szCs w:val="24"/>
        </w:rPr>
      </w:pPr>
    </w:p>
    <w:p w14:paraId="7B54B581" w14:textId="77777777" w:rsidR="002A6A14" w:rsidRDefault="002A6A14" w:rsidP="002A6A14">
      <w:pPr>
        <w:jc w:val="left"/>
        <w:rPr>
          <w:rFonts w:ascii="Times New Roman" w:eastAsia="ＭＳ 明朝" w:hAnsi="Times New Roman" w:cs="Times New Roman"/>
          <w:sz w:val="24"/>
          <w:szCs w:val="24"/>
        </w:rPr>
      </w:pPr>
      <w:r>
        <w:rPr>
          <w:rFonts w:ascii="Times New Roman" w:eastAsia="ＭＳ 明朝" w:hAnsi="Times New Roman" w:cs="Times New Roman"/>
          <w:sz w:val="24"/>
          <w:szCs w:val="24"/>
        </w:rPr>
        <w:t>Just past the Garden Theater is the Bali Garden, which showcases a multitude of colorful tropical plants. The flowers, creepers, and fruit plants are changed periodically, and rare plants are always on display. One example is the black cat variety of the Tacca genus, one of the only species of plant in the world to grow black flowers with large drooping “whiskers.”</w:t>
      </w:r>
    </w:p>
    <w:p w14:paraId="7BC41277" w14:textId="77777777" w:rsidR="002A6A14" w:rsidRDefault="002A6A14" w:rsidP="002A6A14">
      <w:pPr>
        <w:jc w:val="left"/>
        <w:rPr>
          <w:rFonts w:ascii="Times New Roman" w:eastAsia="ＭＳ 明朝" w:hAnsi="Times New Roman" w:cs="Times New Roman"/>
          <w:sz w:val="24"/>
          <w:szCs w:val="24"/>
        </w:rPr>
      </w:pPr>
    </w:p>
    <w:p w14:paraId="2C056222" w14:textId="77777777" w:rsidR="002A6A14" w:rsidRDefault="002A6A14" w:rsidP="002A6A14">
      <w:pPr>
        <w:jc w:val="left"/>
        <w:rPr>
          <w:rFonts w:ascii="Times New Roman" w:eastAsia="ＭＳ 明朝" w:hAnsi="Times New Roman" w:cs="Times New Roman"/>
          <w:sz w:val="24"/>
          <w:szCs w:val="24"/>
        </w:rPr>
      </w:pPr>
      <w:r>
        <w:rPr>
          <w:rFonts w:ascii="Times New Roman" w:eastAsia="ＭＳ 明朝" w:hAnsi="Times New Roman" w:cs="Times New Roman"/>
          <w:sz w:val="24"/>
          <w:szCs w:val="24"/>
        </w:rPr>
        <w:t>The final area in the greenhouse is the Mexican Garden. Filled with succulents, cacti, and wild desert flowers, the garden is a microcosm of plants in a dry, sandy wilderness.</w:t>
      </w:r>
    </w:p>
    <w:p w14:paraId="039FAEEE" w14:textId="6DF38EB6" w:rsidR="00BD3B97" w:rsidRPr="002A6A14" w:rsidRDefault="00BD3B97" w:rsidP="002A6A14"/>
    <w:sectPr w:rsidR="00BD3B97" w:rsidRPr="002A6A14">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F268B9" w14:textId="77777777" w:rsidR="00127A74" w:rsidRDefault="00127A74" w:rsidP="002A6075">
      <w:r>
        <w:separator/>
      </w:r>
    </w:p>
  </w:endnote>
  <w:endnote w:type="continuationSeparator" w:id="0">
    <w:p w14:paraId="2F56169E" w14:textId="77777777" w:rsidR="00127A74" w:rsidRDefault="00127A74" w:rsidP="002A6075">
      <w:r>
        <w:continuationSeparator/>
      </w:r>
    </w:p>
  </w:endnote>
  <w:endnote w:type="continuationNotice" w:id="1">
    <w:p w14:paraId="06DE1F77" w14:textId="77777777" w:rsidR="00127A74" w:rsidRDefault="00127A7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3A3E54" w14:textId="77777777" w:rsidR="00127A74" w:rsidRDefault="00127A74" w:rsidP="002A6075">
      <w:r>
        <w:separator/>
      </w:r>
    </w:p>
  </w:footnote>
  <w:footnote w:type="continuationSeparator" w:id="0">
    <w:p w14:paraId="6EA47351" w14:textId="77777777" w:rsidR="00127A74" w:rsidRDefault="00127A74" w:rsidP="002A6075">
      <w:r>
        <w:continuationSeparator/>
      </w:r>
    </w:p>
  </w:footnote>
  <w:footnote w:type="continuationNotice" w:id="1">
    <w:p w14:paraId="43D4305B" w14:textId="77777777" w:rsidR="00127A74" w:rsidRDefault="00127A74"/>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7824"/>
    <w:rsid w:val="00007B57"/>
    <w:rsid w:val="000108E2"/>
    <w:rsid w:val="00013931"/>
    <w:rsid w:val="00014781"/>
    <w:rsid w:val="00014A51"/>
    <w:rsid w:val="000221AB"/>
    <w:rsid w:val="00022322"/>
    <w:rsid w:val="00025B3F"/>
    <w:rsid w:val="00032F29"/>
    <w:rsid w:val="00033D5C"/>
    <w:rsid w:val="00034328"/>
    <w:rsid w:val="000369DE"/>
    <w:rsid w:val="00036F3C"/>
    <w:rsid w:val="00037D8B"/>
    <w:rsid w:val="00040BE0"/>
    <w:rsid w:val="00044659"/>
    <w:rsid w:val="00045AA2"/>
    <w:rsid w:val="00046A06"/>
    <w:rsid w:val="00047D64"/>
    <w:rsid w:val="00051A3A"/>
    <w:rsid w:val="00051AEE"/>
    <w:rsid w:val="00055C51"/>
    <w:rsid w:val="00057493"/>
    <w:rsid w:val="00057F0D"/>
    <w:rsid w:val="000621FA"/>
    <w:rsid w:val="0006327E"/>
    <w:rsid w:val="00063362"/>
    <w:rsid w:val="00063B06"/>
    <w:rsid w:val="00063FB1"/>
    <w:rsid w:val="00065893"/>
    <w:rsid w:val="00067761"/>
    <w:rsid w:val="00072273"/>
    <w:rsid w:val="0007245F"/>
    <w:rsid w:val="000754D3"/>
    <w:rsid w:val="00076AEF"/>
    <w:rsid w:val="0008078E"/>
    <w:rsid w:val="00082C34"/>
    <w:rsid w:val="00083993"/>
    <w:rsid w:val="00084508"/>
    <w:rsid w:val="00091C62"/>
    <w:rsid w:val="0009318A"/>
    <w:rsid w:val="000945D9"/>
    <w:rsid w:val="00096C88"/>
    <w:rsid w:val="000A1FF9"/>
    <w:rsid w:val="000A2475"/>
    <w:rsid w:val="000A2879"/>
    <w:rsid w:val="000A2A78"/>
    <w:rsid w:val="000A5466"/>
    <w:rsid w:val="000A6684"/>
    <w:rsid w:val="000A77BF"/>
    <w:rsid w:val="000B14AF"/>
    <w:rsid w:val="000B4DF4"/>
    <w:rsid w:val="000B61EC"/>
    <w:rsid w:val="000B62C7"/>
    <w:rsid w:val="000C3657"/>
    <w:rsid w:val="000C7A8E"/>
    <w:rsid w:val="000D0666"/>
    <w:rsid w:val="000D1090"/>
    <w:rsid w:val="000D1333"/>
    <w:rsid w:val="000E2067"/>
    <w:rsid w:val="000E2D71"/>
    <w:rsid w:val="000E3D5F"/>
    <w:rsid w:val="000E41D7"/>
    <w:rsid w:val="000E4345"/>
    <w:rsid w:val="000F2483"/>
    <w:rsid w:val="000F5CA5"/>
    <w:rsid w:val="000F6ABE"/>
    <w:rsid w:val="000F6D66"/>
    <w:rsid w:val="00101992"/>
    <w:rsid w:val="001050E2"/>
    <w:rsid w:val="00105B59"/>
    <w:rsid w:val="00106F2B"/>
    <w:rsid w:val="0010702A"/>
    <w:rsid w:val="00110A97"/>
    <w:rsid w:val="00112F29"/>
    <w:rsid w:val="00112F73"/>
    <w:rsid w:val="00114EF0"/>
    <w:rsid w:val="00116B07"/>
    <w:rsid w:val="0011752E"/>
    <w:rsid w:val="001179F6"/>
    <w:rsid w:val="00126EC9"/>
    <w:rsid w:val="00127A74"/>
    <w:rsid w:val="00130D64"/>
    <w:rsid w:val="00130FB8"/>
    <w:rsid w:val="0013103E"/>
    <w:rsid w:val="00136BCA"/>
    <w:rsid w:val="00137F2F"/>
    <w:rsid w:val="001417D8"/>
    <w:rsid w:val="00151B6F"/>
    <w:rsid w:val="00152557"/>
    <w:rsid w:val="00152C7F"/>
    <w:rsid w:val="00155DF2"/>
    <w:rsid w:val="0016122A"/>
    <w:rsid w:val="0016195D"/>
    <w:rsid w:val="001640B7"/>
    <w:rsid w:val="00171122"/>
    <w:rsid w:val="00177A6F"/>
    <w:rsid w:val="00182FDD"/>
    <w:rsid w:val="001832C7"/>
    <w:rsid w:val="00185E3A"/>
    <w:rsid w:val="00187B73"/>
    <w:rsid w:val="0019287B"/>
    <w:rsid w:val="00194377"/>
    <w:rsid w:val="0019789B"/>
    <w:rsid w:val="001B3ECC"/>
    <w:rsid w:val="001B4733"/>
    <w:rsid w:val="001B4E90"/>
    <w:rsid w:val="001B5FB2"/>
    <w:rsid w:val="001B7207"/>
    <w:rsid w:val="001B7CCE"/>
    <w:rsid w:val="001B7DEE"/>
    <w:rsid w:val="001C1F7E"/>
    <w:rsid w:val="001C2562"/>
    <w:rsid w:val="001C3B73"/>
    <w:rsid w:val="001D5F86"/>
    <w:rsid w:val="001E08F1"/>
    <w:rsid w:val="001E2AAC"/>
    <w:rsid w:val="001E5841"/>
    <w:rsid w:val="001E6D40"/>
    <w:rsid w:val="001E7BF4"/>
    <w:rsid w:val="001E7D78"/>
    <w:rsid w:val="001F3244"/>
    <w:rsid w:val="001F3352"/>
    <w:rsid w:val="001F5585"/>
    <w:rsid w:val="002001D8"/>
    <w:rsid w:val="002026FE"/>
    <w:rsid w:val="00203295"/>
    <w:rsid w:val="00203F65"/>
    <w:rsid w:val="002048FB"/>
    <w:rsid w:val="0020646C"/>
    <w:rsid w:val="002064EF"/>
    <w:rsid w:val="00207C0D"/>
    <w:rsid w:val="00220597"/>
    <w:rsid w:val="00221659"/>
    <w:rsid w:val="00222048"/>
    <w:rsid w:val="00222AC0"/>
    <w:rsid w:val="002232C0"/>
    <w:rsid w:val="0022395B"/>
    <w:rsid w:val="00223C74"/>
    <w:rsid w:val="002244FA"/>
    <w:rsid w:val="0023046F"/>
    <w:rsid w:val="0023051F"/>
    <w:rsid w:val="00234327"/>
    <w:rsid w:val="0023487A"/>
    <w:rsid w:val="00235E4F"/>
    <w:rsid w:val="002415B8"/>
    <w:rsid w:val="00242201"/>
    <w:rsid w:val="00243657"/>
    <w:rsid w:val="00246A7E"/>
    <w:rsid w:val="00254486"/>
    <w:rsid w:val="00254F96"/>
    <w:rsid w:val="00255E40"/>
    <w:rsid w:val="00256C36"/>
    <w:rsid w:val="00260705"/>
    <w:rsid w:val="00260DBA"/>
    <w:rsid w:val="00261378"/>
    <w:rsid w:val="00261734"/>
    <w:rsid w:val="00262592"/>
    <w:rsid w:val="00267B06"/>
    <w:rsid w:val="002731F8"/>
    <w:rsid w:val="0027600F"/>
    <w:rsid w:val="00276C85"/>
    <w:rsid w:val="0028385A"/>
    <w:rsid w:val="0028458F"/>
    <w:rsid w:val="00287156"/>
    <w:rsid w:val="002878FB"/>
    <w:rsid w:val="0029098C"/>
    <w:rsid w:val="0029241C"/>
    <w:rsid w:val="002927F7"/>
    <w:rsid w:val="00292E94"/>
    <w:rsid w:val="00292F4C"/>
    <w:rsid w:val="00293B4C"/>
    <w:rsid w:val="00293BD4"/>
    <w:rsid w:val="00296441"/>
    <w:rsid w:val="002A6075"/>
    <w:rsid w:val="002A6A14"/>
    <w:rsid w:val="002A7867"/>
    <w:rsid w:val="002B400B"/>
    <w:rsid w:val="002B4A3E"/>
    <w:rsid w:val="002B7772"/>
    <w:rsid w:val="002B7B6B"/>
    <w:rsid w:val="002C417B"/>
    <w:rsid w:val="002C4849"/>
    <w:rsid w:val="002C68FA"/>
    <w:rsid w:val="002C7BC9"/>
    <w:rsid w:val="002D0A97"/>
    <w:rsid w:val="002D682F"/>
    <w:rsid w:val="002E2469"/>
    <w:rsid w:val="002E3D0B"/>
    <w:rsid w:val="002E3D31"/>
    <w:rsid w:val="002E6DFB"/>
    <w:rsid w:val="002F1ABD"/>
    <w:rsid w:val="002F1C51"/>
    <w:rsid w:val="002F72FC"/>
    <w:rsid w:val="00302EC9"/>
    <w:rsid w:val="00303385"/>
    <w:rsid w:val="00305527"/>
    <w:rsid w:val="00306257"/>
    <w:rsid w:val="00310CB1"/>
    <w:rsid w:val="0031295F"/>
    <w:rsid w:val="00313A6F"/>
    <w:rsid w:val="003153DC"/>
    <w:rsid w:val="003160FC"/>
    <w:rsid w:val="00316E25"/>
    <w:rsid w:val="003224EE"/>
    <w:rsid w:val="003310AF"/>
    <w:rsid w:val="00331689"/>
    <w:rsid w:val="003324E7"/>
    <w:rsid w:val="00335BD1"/>
    <w:rsid w:val="00335CF1"/>
    <w:rsid w:val="00337FDF"/>
    <w:rsid w:val="00340316"/>
    <w:rsid w:val="00342E0A"/>
    <w:rsid w:val="00343414"/>
    <w:rsid w:val="00345622"/>
    <w:rsid w:val="003505A9"/>
    <w:rsid w:val="00352370"/>
    <w:rsid w:val="0035747F"/>
    <w:rsid w:val="00362009"/>
    <w:rsid w:val="00363179"/>
    <w:rsid w:val="003634A6"/>
    <w:rsid w:val="003641AF"/>
    <w:rsid w:val="00367E7B"/>
    <w:rsid w:val="00370824"/>
    <w:rsid w:val="00371341"/>
    <w:rsid w:val="003722AD"/>
    <w:rsid w:val="0037362F"/>
    <w:rsid w:val="00375706"/>
    <w:rsid w:val="003772FE"/>
    <w:rsid w:val="003824F4"/>
    <w:rsid w:val="00383875"/>
    <w:rsid w:val="00384160"/>
    <w:rsid w:val="003855B2"/>
    <w:rsid w:val="00386853"/>
    <w:rsid w:val="003913B6"/>
    <w:rsid w:val="00392E06"/>
    <w:rsid w:val="00395717"/>
    <w:rsid w:val="0039583B"/>
    <w:rsid w:val="00395B0C"/>
    <w:rsid w:val="00396580"/>
    <w:rsid w:val="003A4CF0"/>
    <w:rsid w:val="003A4CF8"/>
    <w:rsid w:val="003A5FB6"/>
    <w:rsid w:val="003B132C"/>
    <w:rsid w:val="003B3D60"/>
    <w:rsid w:val="003B43C2"/>
    <w:rsid w:val="003B648F"/>
    <w:rsid w:val="003B7E88"/>
    <w:rsid w:val="003C0265"/>
    <w:rsid w:val="003C1381"/>
    <w:rsid w:val="003C18D0"/>
    <w:rsid w:val="003C3D86"/>
    <w:rsid w:val="003C6A9A"/>
    <w:rsid w:val="003C6C38"/>
    <w:rsid w:val="003C7EAF"/>
    <w:rsid w:val="003D0844"/>
    <w:rsid w:val="003D2E6B"/>
    <w:rsid w:val="003D2F9D"/>
    <w:rsid w:val="003D4F6E"/>
    <w:rsid w:val="003D6B29"/>
    <w:rsid w:val="003D7B27"/>
    <w:rsid w:val="003E01AE"/>
    <w:rsid w:val="003E17C8"/>
    <w:rsid w:val="003E226B"/>
    <w:rsid w:val="003E663F"/>
    <w:rsid w:val="003E74CE"/>
    <w:rsid w:val="00400163"/>
    <w:rsid w:val="0040527C"/>
    <w:rsid w:val="004052F5"/>
    <w:rsid w:val="00405E4D"/>
    <w:rsid w:val="004065CF"/>
    <w:rsid w:val="0040703D"/>
    <w:rsid w:val="00407402"/>
    <w:rsid w:val="004077D2"/>
    <w:rsid w:val="0041082C"/>
    <w:rsid w:val="00412FB3"/>
    <w:rsid w:val="00414310"/>
    <w:rsid w:val="00416728"/>
    <w:rsid w:val="00420AF3"/>
    <w:rsid w:val="004235A3"/>
    <w:rsid w:val="00425FBC"/>
    <w:rsid w:val="004265BB"/>
    <w:rsid w:val="0042749E"/>
    <w:rsid w:val="00427655"/>
    <w:rsid w:val="00427718"/>
    <w:rsid w:val="004279D8"/>
    <w:rsid w:val="00427B58"/>
    <w:rsid w:val="00430021"/>
    <w:rsid w:val="00431C23"/>
    <w:rsid w:val="00432556"/>
    <w:rsid w:val="004415B9"/>
    <w:rsid w:val="0044653A"/>
    <w:rsid w:val="00446798"/>
    <w:rsid w:val="00447B0A"/>
    <w:rsid w:val="0045013D"/>
    <w:rsid w:val="0045080C"/>
    <w:rsid w:val="004603B4"/>
    <w:rsid w:val="0046203D"/>
    <w:rsid w:val="004627E8"/>
    <w:rsid w:val="004637EA"/>
    <w:rsid w:val="00470BFB"/>
    <w:rsid w:val="004729AB"/>
    <w:rsid w:val="00472C6B"/>
    <w:rsid w:val="004775CF"/>
    <w:rsid w:val="00480C26"/>
    <w:rsid w:val="00482956"/>
    <w:rsid w:val="00487211"/>
    <w:rsid w:val="0049159A"/>
    <w:rsid w:val="004A1E8E"/>
    <w:rsid w:val="004A3BF1"/>
    <w:rsid w:val="004A405C"/>
    <w:rsid w:val="004B1CEA"/>
    <w:rsid w:val="004B2555"/>
    <w:rsid w:val="004B2AFB"/>
    <w:rsid w:val="004B5CA1"/>
    <w:rsid w:val="004B6634"/>
    <w:rsid w:val="004C00CA"/>
    <w:rsid w:val="004C0825"/>
    <w:rsid w:val="004C292B"/>
    <w:rsid w:val="004C30C0"/>
    <w:rsid w:val="004C3DF0"/>
    <w:rsid w:val="004D1A71"/>
    <w:rsid w:val="004D5D53"/>
    <w:rsid w:val="004E2AB1"/>
    <w:rsid w:val="004E422E"/>
    <w:rsid w:val="004E4BFC"/>
    <w:rsid w:val="004E545F"/>
    <w:rsid w:val="004E6991"/>
    <w:rsid w:val="004F3A33"/>
    <w:rsid w:val="004F3E76"/>
    <w:rsid w:val="004F41DA"/>
    <w:rsid w:val="005006BD"/>
    <w:rsid w:val="005036BD"/>
    <w:rsid w:val="00507752"/>
    <w:rsid w:val="00511300"/>
    <w:rsid w:val="00511B00"/>
    <w:rsid w:val="00513019"/>
    <w:rsid w:val="00516550"/>
    <w:rsid w:val="00517E9C"/>
    <w:rsid w:val="0052055B"/>
    <w:rsid w:val="0053026B"/>
    <w:rsid w:val="00533313"/>
    <w:rsid w:val="005336F5"/>
    <w:rsid w:val="00533F49"/>
    <w:rsid w:val="005344C8"/>
    <w:rsid w:val="005402A2"/>
    <w:rsid w:val="00540A84"/>
    <w:rsid w:val="00542A92"/>
    <w:rsid w:val="00546A56"/>
    <w:rsid w:val="005526F5"/>
    <w:rsid w:val="005532C9"/>
    <w:rsid w:val="0055586E"/>
    <w:rsid w:val="00562FC4"/>
    <w:rsid w:val="00563637"/>
    <w:rsid w:val="00567321"/>
    <w:rsid w:val="00567CA3"/>
    <w:rsid w:val="005701A3"/>
    <w:rsid w:val="0057704B"/>
    <w:rsid w:val="005770EF"/>
    <w:rsid w:val="00580CC9"/>
    <w:rsid w:val="005813EB"/>
    <w:rsid w:val="00584052"/>
    <w:rsid w:val="00584745"/>
    <w:rsid w:val="00584F89"/>
    <w:rsid w:val="0059506D"/>
    <w:rsid w:val="005950A8"/>
    <w:rsid w:val="00595348"/>
    <w:rsid w:val="00595E05"/>
    <w:rsid w:val="005A05CD"/>
    <w:rsid w:val="005A0E2E"/>
    <w:rsid w:val="005A7615"/>
    <w:rsid w:val="005B01E8"/>
    <w:rsid w:val="005B1E8D"/>
    <w:rsid w:val="005B21C1"/>
    <w:rsid w:val="005B4D64"/>
    <w:rsid w:val="005C1C41"/>
    <w:rsid w:val="005C2B02"/>
    <w:rsid w:val="005C5727"/>
    <w:rsid w:val="005C613A"/>
    <w:rsid w:val="005D1726"/>
    <w:rsid w:val="005D2A9E"/>
    <w:rsid w:val="005D5549"/>
    <w:rsid w:val="005D5A33"/>
    <w:rsid w:val="005E1E2F"/>
    <w:rsid w:val="005E1F2B"/>
    <w:rsid w:val="005E6DBE"/>
    <w:rsid w:val="005F09A9"/>
    <w:rsid w:val="005F09C8"/>
    <w:rsid w:val="005F36B1"/>
    <w:rsid w:val="005F7D03"/>
    <w:rsid w:val="00603402"/>
    <w:rsid w:val="00606451"/>
    <w:rsid w:val="00610462"/>
    <w:rsid w:val="006125FC"/>
    <w:rsid w:val="00615B8D"/>
    <w:rsid w:val="0061687A"/>
    <w:rsid w:val="00616CBB"/>
    <w:rsid w:val="00620CA2"/>
    <w:rsid w:val="00621DA8"/>
    <w:rsid w:val="00622D5A"/>
    <w:rsid w:val="0062493F"/>
    <w:rsid w:val="006250C5"/>
    <w:rsid w:val="006253EF"/>
    <w:rsid w:val="00626ECD"/>
    <w:rsid w:val="006307D9"/>
    <w:rsid w:val="006310A0"/>
    <w:rsid w:val="006311B2"/>
    <w:rsid w:val="00631F0E"/>
    <w:rsid w:val="0063303F"/>
    <w:rsid w:val="00634012"/>
    <w:rsid w:val="00634988"/>
    <w:rsid w:val="00635B15"/>
    <w:rsid w:val="00636E65"/>
    <w:rsid w:val="00637EDC"/>
    <w:rsid w:val="00641CE5"/>
    <w:rsid w:val="006434DA"/>
    <w:rsid w:val="00650857"/>
    <w:rsid w:val="00651579"/>
    <w:rsid w:val="00654DC7"/>
    <w:rsid w:val="006556B6"/>
    <w:rsid w:val="006563B9"/>
    <w:rsid w:val="006573D6"/>
    <w:rsid w:val="00665C2E"/>
    <w:rsid w:val="006674B6"/>
    <w:rsid w:val="00670015"/>
    <w:rsid w:val="00670853"/>
    <w:rsid w:val="00670E98"/>
    <w:rsid w:val="006711A5"/>
    <w:rsid w:val="006719EA"/>
    <w:rsid w:val="00672565"/>
    <w:rsid w:val="00674E1C"/>
    <w:rsid w:val="0067538C"/>
    <w:rsid w:val="00681578"/>
    <w:rsid w:val="00686111"/>
    <w:rsid w:val="00694BFE"/>
    <w:rsid w:val="00694F2D"/>
    <w:rsid w:val="0069570D"/>
    <w:rsid w:val="00695979"/>
    <w:rsid w:val="006A068D"/>
    <w:rsid w:val="006B08A8"/>
    <w:rsid w:val="006B11A5"/>
    <w:rsid w:val="006B23E4"/>
    <w:rsid w:val="006B5B2D"/>
    <w:rsid w:val="006B709E"/>
    <w:rsid w:val="006C0FF0"/>
    <w:rsid w:val="006C52B1"/>
    <w:rsid w:val="006C53F7"/>
    <w:rsid w:val="006C607D"/>
    <w:rsid w:val="006D6D86"/>
    <w:rsid w:val="006E1C1E"/>
    <w:rsid w:val="006E4809"/>
    <w:rsid w:val="006E4811"/>
    <w:rsid w:val="006E7386"/>
    <w:rsid w:val="006E76E8"/>
    <w:rsid w:val="006F1624"/>
    <w:rsid w:val="006F2D4E"/>
    <w:rsid w:val="006F2EDA"/>
    <w:rsid w:val="007019A1"/>
    <w:rsid w:val="0070406C"/>
    <w:rsid w:val="00705B8A"/>
    <w:rsid w:val="00711E35"/>
    <w:rsid w:val="00712298"/>
    <w:rsid w:val="00716281"/>
    <w:rsid w:val="00716B07"/>
    <w:rsid w:val="007210F0"/>
    <w:rsid w:val="00721860"/>
    <w:rsid w:val="00722813"/>
    <w:rsid w:val="0072281B"/>
    <w:rsid w:val="00724799"/>
    <w:rsid w:val="007275E6"/>
    <w:rsid w:val="00727F9F"/>
    <w:rsid w:val="0073008B"/>
    <w:rsid w:val="00731D48"/>
    <w:rsid w:val="0073511E"/>
    <w:rsid w:val="00735D7C"/>
    <w:rsid w:val="007366AF"/>
    <w:rsid w:val="00736E8F"/>
    <w:rsid w:val="00744495"/>
    <w:rsid w:val="0074637A"/>
    <w:rsid w:val="00747FC7"/>
    <w:rsid w:val="0075049A"/>
    <w:rsid w:val="007510B3"/>
    <w:rsid w:val="00757D14"/>
    <w:rsid w:val="00761647"/>
    <w:rsid w:val="00766376"/>
    <w:rsid w:val="00770A2D"/>
    <w:rsid w:val="007737F4"/>
    <w:rsid w:val="007807BF"/>
    <w:rsid w:val="00784A1B"/>
    <w:rsid w:val="007854C7"/>
    <w:rsid w:val="00786689"/>
    <w:rsid w:val="00787360"/>
    <w:rsid w:val="00793045"/>
    <w:rsid w:val="00794EFF"/>
    <w:rsid w:val="00795155"/>
    <w:rsid w:val="00795779"/>
    <w:rsid w:val="007A36C2"/>
    <w:rsid w:val="007A415D"/>
    <w:rsid w:val="007A5F15"/>
    <w:rsid w:val="007B2688"/>
    <w:rsid w:val="007C100D"/>
    <w:rsid w:val="007C2A1D"/>
    <w:rsid w:val="007C4D84"/>
    <w:rsid w:val="007C657F"/>
    <w:rsid w:val="007D0206"/>
    <w:rsid w:val="007D025F"/>
    <w:rsid w:val="007D0E25"/>
    <w:rsid w:val="007D2A33"/>
    <w:rsid w:val="007D3150"/>
    <w:rsid w:val="007D7928"/>
    <w:rsid w:val="007E0321"/>
    <w:rsid w:val="007E2A43"/>
    <w:rsid w:val="007E2B79"/>
    <w:rsid w:val="007E2F17"/>
    <w:rsid w:val="007E2FA4"/>
    <w:rsid w:val="007E6709"/>
    <w:rsid w:val="007F1C9C"/>
    <w:rsid w:val="007F3050"/>
    <w:rsid w:val="007F385C"/>
    <w:rsid w:val="008008D6"/>
    <w:rsid w:val="00801CA2"/>
    <w:rsid w:val="00805109"/>
    <w:rsid w:val="00805146"/>
    <w:rsid w:val="00813217"/>
    <w:rsid w:val="00813903"/>
    <w:rsid w:val="00814187"/>
    <w:rsid w:val="0081773A"/>
    <w:rsid w:val="008200D6"/>
    <w:rsid w:val="008204E6"/>
    <w:rsid w:val="0082167E"/>
    <w:rsid w:val="0082671F"/>
    <w:rsid w:val="00831818"/>
    <w:rsid w:val="00831DD5"/>
    <w:rsid w:val="00831F43"/>
    <w:rsid w:val="00833A2A"/>
    <w:rsid w:val="008341FB"/>
    <w:rsid w:val="00841C34"/>
    <w:rsid w:val="00842CE4"/>
    <w:rsid w:val="00844322"/>
    <w:rsid w:val="00845E45"/>
    <w:rsid w:val="008475AF"/>
    <w:rsid w:val="00850969"/>
    <w:rsid w:val="008513BB"/>
    <w:rsid w:val="008520DD"/>
    <w:rsid w:val="00855D63"/>
    <w:rsid w:val="00863693"/>
    <w:rsid w:val="0086523C"/>
    <w:rsid w:val="00866E79"/>
    <w:rsid w:val="008746E7"/>
    <w:rsid w:val="0087506E"/>
    <w:rsid w:val="008758D7"/>
    <w:rsid w:val="0087763F"/>
    <w:rsid w:val="0087778B"/>
    <w:rsid w:val="008815C0"/>
    <w:rsid w:val="00881F9C"/>
    <w:rsid w:val="0088645F"/>
    <w:rsid w:val="00891779"/>
    <w:rsid w:val="008A23D1"/>
    <w:rsid w:val="008A320F"/>
    <w:rsid w:val="008A361D"/>
    <w:rsid w:val="008A39E0"/>
    <w:rsid w:val="008A548E"/>
    <w:rsid w:val="008B7A00"/>
    <w:rsid w:val="008C02EE"/>
    <w:rsid w:val="008C418A"/>
    <w:rsid w:val="008C5AE5"/>
    <w:rsid w:val="008C5C94"/>
    <w:rsid w:val="008C6499"/>
    <w:rsid w:val="008C67AA"/>
    <w:rsid w:val="008C6E12"/>
    <w:rsid w:val="008D0E41"/>
    <w:rsid w:val="008D244D"/>
    <w:rsid w:val="008D2586"/>
    <w:rsid w:val="008D41E5"/>
    <w:rsid w:val="008D5BF6"/>
    <w:rsid w:val="008E2210"/>
    <w:rsid w:val="008E43D1"/>
    <w:rsid w:val="008E4496"/>
    <w:rsid w:val="008E6E25"/>
    <w:rsid w:val="008E7FA2"/>
    <w:rsid w:val="008F24B5"/>
    <w:rsid w:val="008F4208"/>
    <w:rsid w:val="008F48F8"/>
    <w:rsid w:val="008F6AC4"/>
    <w:rsid w:val="00905BD4"/>
    <w:rsid w:val="0091052E"/>
    <w:rsid w:val="00911819"/>
    <w:rsid w:val="009138F8"/>
    <w:rsid w:val="00914939"/>
    <w:rsid w:val="009206E9"/>
    <w:rsid w:val="0092253F"/>
    <w:rsid w:val="00924274"/>
    <w:rsid w:val="009264B9"/>
    <w:rsid w:val="00927EE3"/>
    <w:rsid w:val="0093336D"/>
    <w:rsid w:val="00933454"/>
    <w:rsid w:val="00941BC4"/>
    <w:rsid w:val="009435A9"/>
    <w:rsid w:val="00944F59"/>
    <w:rsid w:val="0094680F"/>
    <w:rsid w:val="009506FE"/>
    <w:rsid w:val="009508D5"/>
    <w:rsid w:val="00950F5F"/>
    <w:rsid w:val="00953050"/>
    <w:rsid w:val="0095332F"/>
    <w:rsid w:val="00953895"/>
    <w:rsid w:val="00953AFA"/>
    <w:rsid w:val="00956F8E"/>
    <w:rsid w:val="00962592"/>
    <w:rsid w:val="00963A8E"/>
    <w:rsid w:val="00970BA3"/>
    <w:rsid w:val="009715DD"/>
    <w:rsid w:val="009777B9"/>
    <w:rsid w:val="009908FE"/>
    <w:rsid w:val="00990B7D"/>
    <w:rsid w:val="00991205"/>
    <w:rsid w:val="00991A6F"/>
    <w:rsid w:val="00992016"/>
    <w:rsid w:val="009922BD"/>
    <w:rsid w:val="00994B3F"/>
    <w:rsid w:val="00997D4E"/>
    <w:rsid w:val="009A07E9"/>
    <w:rsid w:val="009A0BA0"/>
    <w:rsid w:val="009A16A7"/>
    <w:rsid w:val="009A5C5A"/>
    <w:rsid w:val="009B120F"/>
    <w:rsid w:val="009B4E2A"/>
    <w:rsid w:val="009B6294"/>
    <w:rsid w:val="009C1ADB"/>
    <w:rsid w:val="009C256A"/>
    <w:rsid w:val="009C36CB"/>
    <w:rsid w:val="009C4814"/>
    <w:rsid w:val="009C4828"/>
    <w:rsid w:val="009C609F"/>
    <w:rsid w:val="009D2EB4"/>
    <w:rsid w:val="009D4D9C"/>
    <w:rsid w:val="009D62E6"/>
    <w:rsid w:val="009D6765"/>
    <w:rsid w:val="009D6F7C"/>
    <w:rsid w:val="009E0F64"/>
    <w:rsid w:val="009E1ECB"/>
    <w:rsid w:val="009E2293"/>
    <w:rsid w:val="009E30CE"/>
    <w:rsid w:val="009E37DC"/>
    <w:rsid w:val="009E7689"/>
    <w:rsid w:val="009F11FE"/>
    <w:rsid w:val="009F31F9"/>
    <w:rsid w:val="009F3DBE"/>
    <w:rsid w:val="009F5D1F"/>
    <w:rsid w:val="009F7A4C"/>
    <w:rsid w:val="00A0236C"/>
    <w:rsid w:val="00A05A7C"/>
    <w:rsid w:val="00A07078"/>
    <w:rsid w:val="00A078DD"/>
    <w:rsid w:val="00A07CF0"/>
    <w:rsid w:val="00A150F3"/>
    <w:rsid w:val="00A153E7"/>
    <w:rsid w:val="00A17DDF"/>
    <w:rsid w:val="00A20AC0"/>
    <w:rsid w:val="00A222C4"/>
    <w:rsid w:val="00A23414"/>
    <w:rsid w:val="00A26F7A"/>
    <w:rsid w:val="00A27CD1"/>
    <w:rsid w:val="00A30310"/>
    <w:rsid w:val="00A34B0F"/>
    <w:rsid w:val="00A35742"/>
    <w:rsid w:val="00A3700D"/>
    <w:rsid w:val="00A4284C"/>
    <w:rsid w:val="00A42E66"/>
    <w:rsid w:val="00A43946"/>
    <w:rsid w:val="00A442BF"/>
    <w:rsid w:val="00A4471D"/>
    <w:rsid w:val="00A44813"/>
    <w:rsid w:val="00A44C23"/>
    <w:rsid w:val="00A452FC"/>
    <w:rsid w:val="00A50CB3"/>
    <w:rsid w:val="00A5207A"/>
    <w:rsid w:val="00A52DBC"/>
    <w:rsid w:val="00A57C2B"/>
    <w:rsid w:val="00A63308"/>
    <w:rsid w:val="00A64CC3"/>
    <w:rsid w:val="00A6765A"/>
    <w:rsid w:val="00A67C98"/>
    <w:rsid w:val="00A72463"/>
    <w:rsid w:val="00A73A9C"/>
    <w:rsid w:val="00A74213"/>
    <w:rsid w:val="00A7740B"/>
    <w:rsid w:val="00A77D7E"/>
    <w:rsid w:val="00A90D9B"/>
    <w:rsid w:val="00A95793"/>
    <w:rsid w:val="00AA1FD5"/>
    <w:rsid w:val="00AB3428"/>
    <w:rsid w:val="00AB4298"/>
    <w:rsid w:val="00AB49BF"/>
    <w:rsid w:val="00AB789A"/>
    <w:rsid w:val="00AC01E2"/>
    <w:rsid w:val="00AC11B4"/>
    <w:rsid w:val="00AC18C5"/>
    <w:rsid w:val="00AC1E9D"/>
    <w:rsid w:val="00AC25F5"/>
    <w:rsid w:val="00AC29DE"/>
    <w:rsid w:val="00AC3104"/>
    <w:rsid w:val="00AC4047"/>
    <w:rsid w:val="00AC53AA"/>
    <w:rsid w:val="00AD4C8C"/>
    <w:rsid w:val="00AD5367"/>
    <w:rsid w:val="00AD7A67"/>
    <w:rsid w:val="00AE1209"/>
    <w:rsid w:val="00AE787E"/>
    <w:rsid w:val="00AE7F03"/>
    <w:rsid w:val="00AF0116"/>
    <w:rsid w:val="00AF040E"/>
    <w:rsid w:val="00AF0CC2"/>
    <w:rsid w:val="00AF1F41"/>
    <w:rsid w:val="00AF4658"/>
    <w:rsid w:val="00AF60FD"/>
    <w:rsid w:val="00B00E5A"/>
    <w:rsid w:val="00B01809"/>
    <w:rsid w:val="00B062D7"/>
    <w:rsid w:val="00B069A1"/>
    <w:rsid w:val="00B07265"/>
    <w:rsid w:val="00B10010"/>
    <w:rsid w:val="00B102F2"/>
    <w:rsid w:val="00B1344A"/>
    <w:rsid w:val="00B145C5"/>
    <w:rsid w:val="00B14D9A"/>
    <w:rsid w:val="00B15EE1"/>
    <w:rsid w:val="00B171C0"/>
    <w:rsid w:val="00B25B78"/>
    <w:rsid w:val="00B25D3E"/>
    <w:rsid w:val="00B2606C"/>
    <w:rsid w:val="00B27532"/>
    <w:rsid w:val="00B27F1C"/>
    <w:rsid w:val="00B314EC"/>
    <w:rsid w:val="00B366D9"/>
    <w:rsid w:val="00B37F61"/>
    <w:rsid w:val="00B45315"/>
    <w:rsid w:val="00B4693F"/>
    <w:rsid w:val="00B47F27"/>
    <w:rsid w:val="00B50491"/>
    <w:rsid w:val="00B51654"/>
    <w:rsid w:val="00B53B1A"/>
    <w:rsid w:val="00B53D7C"/>
    <w:rsid w:val="00B549BC"/>
    <w:rsid w:val="00B5703E"/>
    <w:rsid w:val="00B62726"/>
    <w:rsid w:val="00B62D64"/>
    <w:rsid w:val="00B65E95"/>
    <w:rsid w:val="00B66B83"/>
    <w:rsid w:val="00B67FE3"/>
    <w:rsid w:val="00B70D50"/>
    <w:rsid w:val="00B73129"/>
    <w:rsid w:val="00B75024"/>
    <w:rsid w:val="00B7609F"/>
    <w:rsid w:val="00B77270"/>
    <w:rsid w:val="00B77A68"/>
    <w:rsid w:val="00B82265"/>
    <w:rsid w:val="00B83AB2"/>
    <w:rsid w:val="00B83C46"/>
    <w:rsid w:val="00B856A6"/>
    <w:rsid w:val="00B85BF2"/>
    <w:rsid w:val="00B86968"/>
    <w:rsid w:val="00B91CA3"/>
    <w:rsid w:val="00B942E4"/>
    <w:rsid w:val="00BA31CF"/>
    <w:rsid w:val="00BA4FCF"/>
    <w:rsid w:val="00BB4250"/>
    <w:rsid w:val="00BB466C"/>
    <w:rsid w:val="00BB65B5"/>
    <w:rsid w:val="00BB7207"/>
    <w:rsid w:val="00BC015A"/>
    <w:rsid w:val="00BC07F6"/>
    <w:rsid w:val="00BC0E3B"/>
    <w:rsid w:val="00BC4AB3"/>
    <w:rsid w:val="00BC7CB9"/>
    <w:rsid w:val="00BD203C"/>
    <w:rsid w:val="00BD2109"/>
    <w:rsid w:val="00BD3B97"/>
    <w:rsid w:val="00BD42A8"/>
    <w:rsid w:val="00BD5B52"/>
    <w:rsid w:val="00BD7072"/>
    <w:rsid w:val="00BD70D3"/>
    <w:rsid w:val="00BE2103"/>
    <w:rsid w:val="00BE3F97"/>
    <w:rsid w:val="00BF0E59"/>
    <w:rsid w:val="00BF158A"/>
    <w:rsid w:val="00BF3AD4"/>
    <w:rsid w:val="00BF456C"/>
    <w:rsid w:val="00BF53E1"/>
    <w:rsid w:val="00C007BA"/>
    <w:rsid w:val="00C02051"/>
    <w:rsid w:val="00C065E1"/>
    <w:rsid w:val="00C07B83"/>
    <w:rsid w:val="00C223A5"/>
    <w:rsid w:val="00C24F55"/>
    <w:rsid w:val="00C27942"/>
    <w:rsid w:val="00C30937"/>
    <w:rsid w:val="00C319B6"/>
    <w:rsid w:val="00C32028"/>
    <w:rsid w:val="00C35147"/>
    <w:rsid w:val="00C36F70"/>
    <w:rsid w:val="00C40981"/>
    <w:rsid w:val="00C43EF9"/>
    <w:rsid w:val="00C47918"/>
    <w:rsid w:val="00C51115"/>
    <w:rsid w:val="00C51BF5"/>
    <w:rsid w:val="00C51FFF"/>
    <w:rsid w:val="00C532BC"/>
    <w:rsid w:val="00C532C0"/>
    <w:rsid w:val="00C532D6"/>
    <w:rsid w:val="00C536B1"/>
    <w:rsid w:val="00C53D94"/>
    <w:rsid w:val="00C543C1"/>
    <w:rsid w:val="00C603FF"/>
    <w:rsid w:val="00C700FB"/>
    <w:rsid w:val="00C71635"/>
    <w:rsid w:val="00C71C99"/>
    <w:rsid w:val="00C75FEF"/>
    <w:rsid w:val="00C76C8E"/>
    <w:rsid w:val="00C82D11"/>
    <w:rsid w:val="00C86FA1"/>
    <w:rsid w:val="00C91D82"/>
    <w:rsid w:val="00C920E2"/>
    <w:rsid w:val="00C971FD"/>
    <w:rsid w:val="00C97C86"/>
    <w:rsid w:val="00CA211E"/>
    <w:rsid w:val="00CA4132"/>
    <w:rsid w:val="00CA4691"/>
    <w:rsid w:val="00CA5735"/>
    <w:rsid w:val="00CA73EA"/>
    <w:rsid w:val="00CB471C"/>
    <w:rsid w:val="00CC1C88"/>
    <w:rsid w:val="00CC1FE0"/>
    <w:rsid w:val="00CC250C"/>
    <w:rsid w:val="00CC2E33"/>
    <w:rsid w:val="00CC6655"/>
    <w:rsid w:val="00CC6A3F"/>
    <w:rsid w:val="00CD204F"/>
    <w:rsid w:val="00CD4341"/>
    <w:rsid w:val="00CD6A25"/>
    <w:rsid w:val="00CD7855"/>
    <w:rsid w:val="00CE0EB1"/>
    <w:rsid w:val="00CE1B40"/>
    <w:rsid w:val="00CE1EF3"/>
    <w:rsid w:val="00CE4272"/>
    <w:rsid w:val="00CE4B9F"/>
    <w:rsid w:val="00CE537F"/>
    <w:rsid w:val="00CE707D"/>
    <w:rsid w:val="00CE7691"/>
    <w:rsid w:val="00CF0C3B"/>
    <w:rsid w:val="00CF13DD"/>
    <w:rsid w:val="00CF1756"/>
    <w:rsid w:val="00CF1E5D"/>
    <w:rsid w:val="00CF4734"/>
    <w:rsid w:val="00CF5EC3"/>
    <w:rsid w:val="00CF6083"/>
    <w:rsid w:val="00CF62E1"/>
    <w:rsid w:val="00D030BD"/>
    <w:rsid w:val="00D03ED1"/>
    <w:rsid w:val="00D06528"/>
    <w:rsid w:val="00D066A6"/>
    <w:rsid w:val="00D1049C"/>
    <w:rsid w:val="00D125D2"/>
    <w:rsid w:val="00D1290C"/>
    <w:rsid w:val="00D1443D"/>
    <w:rsid w:val="00D20156"/>
    <w:rsid w:val="00D213BD"/>
    <w:rsid w:val="00D22110"/>
    <w:rsid w:val="00D22D2F"/>
    <w:rsid w:val="00D27103"/>
    <w:rsid w:val="00D34717"/>
    <w:rsid w:val="00D355FC"/>
    <w:rsid w:val="00D368AF"/>
    <w:rsid w:val="00D369BE"/>
    <w:rsid w:val="00D41676"/>
    <w:rsid w:val="00D41A64"/>
    <w:rsid w:val="00D42B2F"/>
    <w:rsid w:val="00D45903"/>
    <w:rsid w:val="00D55D38"/>
    <w:rsid w:val="00D57812"/>
    <w:rsid w:val="00D57ABF"/>
    <w:rsid w:val="00D57DC6"/>
    <w:rsid w:val="00D600EE"/>
    <w:rsid w:val="00D63E8F"/>
    <w:rsid w:val="00D64ACE"/>
    <w:rsid w:val="00D709E5"/>
    <w:rsid w:val="00D71FEA"/>
    <w:rsid w:val="00D72F91"/>
    <w:rsid w:val="00D7572B"/>
    <w:rsid w:val="00D77E0F"/>
    <w:rsid w:val="00D80AE8"/>
    <w:rsid w:val="00D846BB"/>
    <w:rsid w:val="00D93C5B"/>
    <w:rsid w:val="00DA11F5"/>
    <w:rsid w:val="00DA4A98"/>
    <w:rsid w:val="00DB4276"/>
    <w:rsid w:val="00DB6BEF"/>
    <w:rsid w:val="00DC0F40"/>
    <w:rsid w:val="00DC1FA7"/>
    <w:rsid w:val="00DC3DE1"/>
    <w:rsid w:val="00DC55CC"/>
    <w:rsid w:val="00DD13F5"/>
    <w:rsid w:val="00DD14E5"/>
    <w:rsid w:val="00DD3F5D"/>
    <w:rsid w:val="00DD5E60"/>
    <w:rsid w:val="00DE1A84"/>
    <w:rsid w:val="00DE5098"/>
    <w:rsid w:val="00DF1329"/>
    <w:rsid w:val="00DF1FF3"/>
    <w:rsid w:val="00DF2F7B"/>
    <w:rsid w:val="00DF5696"/>
    <w:rsid w:val="00DF74AB"/>
    <w:rsid w:val="00E01426"/>
    <w:rsid w:val="00E01BE8"/>
    <w:rsid w:val="00E03769"/>
    <w:rsid w:val="00E045D7"/>
    <w:rsid w:val="00E0779F"/>
    <w:rsid w:val="00E077F7"/>
    <w:rsid w:val="00E110F5"/>
    <w:rsid w:val="00E14439"/>
    <w:rsid w:val="00E157BF"/>
    <w:rsid w:val="00E16BD8"/>
    <w:rsid w:val="00E17D7E"/>
    <w:rsid w:val="00E209D2"/>
    <w:rsid w:val="00E20C93"/>
    <w:rsid w:val="00E25BED"/>
    <w:rsid w:val="00E3032B"/>
    <w:rsid w:val="00E3095D"/>
    <w:rsid w:val="00E32055"/>
    <w:rsid w:val="00E3303B"/>
    <w:rsid w:val="00E4042B"/>
    <w:rsid w:val="00E40B1F"/>
    <w:rsid w:val="00E41BDA"/>
    <w:rsid w:val="00E41CF3"/>
    <w:rsid w:val="00E432C7"/>
    <w:rsid w:val="00E43E9E"/>
    <w:rsid w:val="00E44640"/>
    <w:rsid w:val="00E51483"/>
    <w:rsid w:val="00E5154B"/>
    <w:rsid w:val="00E650F7"/>
    <w:rsid w:val="00E651C2"/>
    <w:rsid w:val="00E6531C"/>
    <w:rsid w:val="00E66C0E"/>
    <w:rsid w:val="00E70A06"/>
    <w:rsid w:val="00E70ABA"/>
    <w:rsid w:val="00E71C96"/>
    <w:rsid w:val="00E736ED"/>
    <w:rsid w:val="00E74315"/>
    <w:rsid w:val="00E77E9D"/>
    <w:rsid w:val="00E8404F"/>
    <w:rsid w:val="00E860DD"/>
    <w:rsid w:val="00E90233"/>
    <w:rsid w:val="00E9114C"/>
    <w:rsid w:val="00E93FEF"/>
    <w:rsid w:val="00E9433E"/>
    <w:rsid w:val="00E9442B"/>
    <w:rsid w:val="00E95887"/>
    <w:rsid w:val="00EA101A"/>
    <w:rsid w:val="00EA4741"/>
    <w:rsid w:val="00EA6BD3"/>
    <w:rsid w:val="00EA6D72"/>
    <w:rsid w:val="00EB0596"/>
    <w:rsid w:val="00EB14AA"/>
    <w:rsid w:val="00EB59A7"/>
    <w:rsid w:val="00EB7905"/>
    <w:rsid w:val="00EB796F"/>
    <w:rsid w:val="00EC0664"/>
    <w:rsid w:val="00EC0B82"/>
    <w:rsid w:val="00EC2D22"/>
    <w:rsid w:val="00EC5078"/>
    <w:rsid w:val="00EC641D"/>
    <w:rsid w:val="00ED2299"/>
    <w:rsid w:val="00ED24A6"/>
    <w:rsid w:val="00ED3424"/>
    <w:rsid w:val="00ED3AB6"/>
    <w:rsid w:val="00ED40BC"/>
    <w:rsid w:val="00ED783D"/>
    <w:rsid w:val="00EE1764"/>
    <w:rsid w:val="00EE1D18"/>
    <w:rsid w:val="00EE55CF"/>
    <w:rsid w:val="00EF20A8"/>
    <w:rsid w:val="00EF214C"/>
    <w:rsid w:val="00EF3BF1"/>
    <w:rsid w:val="00EF7887"/>
    <w:rsid w:val="00EF79F4"/>
    <w:rsid w:val="00F03188"/>
    <w:rsid w:val="00F03C68"/>
    <w:rsid w:val="00F03D2D"/>
    <w:rsid w:val="00F05D6E"/>
    <w:rsid w:val="00F07036"/>
    <w:rsid w:val="00F10238"/>
    <w:rsid w:val="00F10369"/>
    <w:rsid w:val="00F11185"/>
    <w:rsid w:val="00F21D3A"/>
    <w:rsid w:val="00F22052"/>
    <w:rsid w:val="00F23288"/>
    <w:rsid w:val="00F2397A"/>
    <w:rsid w:val="00F317B5"/>
    <w:rsid w:val="00F31C04"/>
    <w:rsid w:val="00F33DC7"/>
    <w:rsid w:val="00F340FA"/>
    <w:rsid w:val="00F34102"/>
    <w:rsid w:val="00F35146"/>
    <w:rsid w:val="00F365D8"/>
    <w:rsid w:val="00F37EA9"/>
    <w:rsid w:val="00F47CCA"/>
    <w:rsid w:val="00F50D8F"/>
    <w:rsid w:val="00F5266B"/>
    <w:rsid w:val="00F52994"/>
    <w:rsid w:val="00F561AC"/>
    <w:rsid w:val="00F5783A"/>
    <w:rsid w:val="00F60A7D"/>
    <w:rsid w:val="00F60FFF"/>
    <w:rsid w:val="00F6239F"/>
    <w:rsid w:val="00F63114"/>
    <w:rsid w:val="00F6390E"/>
    <w:rsid w:val="00F64E40"/>
    <w:rsid w:val="00F64EC4"/>
    <w:rsid w:val="00F67E7F"/>
    <w:rsid w:val="00F8121D"/>
    <w:rsid w:val="00F814E0"/>
    <w:rsid w:val="00F83EC5"/>
    <w:rsid w:val="00F84B1C"/>
    <w:rsid w:val="00F91E45"/>
    <w:rsid w:val="00F92E61"/>
    <w:rsid w:val="00F9434C"/>
    <w:rsid w:val="00FA0ABA"/>
    <w:rsid w:val="00FA0B6E"/>
    <w:rsid w:val="00FA1859"/>
    <w:rsid w:val="00FA2D1A"/>
    <w:rsid w:val="00FA4D1F"/>
    <w:rsid w:val="00FA7C8E"/>
    <w:rsid w:val="00FB0933"/>
    <w:rsid w:val="00FB0C3E"/>
    <w:rsid w:val="00FB74DE"/>
    <w:rsid w:val="00FC155A"/>
    <w:rsid w:val="00FC1637"/>
    <w:rsid w:val="00FC626B"/>
    <w:rsid w:val="00FC6FB2"/>
    <w:rsid w:val="00FD5FBD"/>
    <w:rsid w:val="00FD73A9"/>
    <w:rsid w:val="00FD73D7"/>
    <w:rsid w:val="00FE16E7"/>
    <w:rsid w:val="00FE1A07"/>
    <w:rsid w:val="00FE2BB1"/>
    <w:rsid w:val="00FF018F"/>
    <w:rsid w:val="00FF1139"/>
    <w:rsid w:val="00FF35AB"/>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1B3820C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3">
    <w:name w:val="heading 3"/>
    <w:basedOn w:val="a"/>
    <w:next w:val="a"/>
    <w:link w:val="30"/>
    <w:uiPriority w:val="9"/>
    <w:semiHidden/>
    <w:unhideWhenUsed/>
    <w:qFormat/>
    <w:rsid w:val="00716B07"/>
    <w:pPr>
      <w:keepNext/>
      <w:keepLines/>
      <w:widowControl/>
      <w:spacing w:before="320" w:after="80" w:line="276" w:lineRule="auto"/>
      <w:jc w:val="left"/>
      <w:outlineLvl w:val="2"/>
    </w:pPr>
    <w:rPr>
      <w:rFonts w:ascii="Arial" w:eastAsia="ＭＳ Ｐゴシック" w:hAnsi="Arial" w:cs="Arial"/>
      <w:color w:val="434343"/>
      <w:kern w:val="0"/>
      <w:sz w:val="28"/>
      <w:szCs w:val="28"/>
      <w:lang w:val="e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見出し 3 (文字)"/>
    <w:basedOn w:val="a0"/>
    <w:link w:val="3"/>
    <w:uiPriority w:val="9"/>
    <w:semiHidden/>
    <w:rsid w:val="00716B07"/>
    <w:rPr>
      <w:rFonts w:ascii="Arial" w:eastAsia="ＭＳ Ｐゴシック" w:hAnsi="Arial" w:cs="Arial"/>
      <w:color w:val="434343"/>
      <w:kern w:val="0"/>
      <w:sz w:val="28"/>
      <w:szCs w:val="28"/>
      <w:lang w:val="en"/>
    </w:rPr>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F64E40"/>
    <w:rPr>
      <w:sz w:val="18"/>
      <w:szCs w:val="18"/>
    </w:rPr>
  </w:style>
  <w:style w:type="paragraph" w:styleId="ab">
    <w:name w:val="annotation text"/>
    <w:basedOn w:val="a"/>
    <w:link w:val="ac"/>
    <w:uiPriority w:val="99"/>
    <w:unhideWhenUsed/>
    <w:rsid w:val="00F64E40"/>
    <w:pPr>
      <w:jc w:val="left"/>
    </w:pPr>
  </w:style>
  <w:style w:type="character" w:customStyle="1" w:styleId="ac">
    <w:name w:val="コメント文字列 (文字)"/>
    <w:basedOn w:val="a0"/>
    <w:link w:val="ab"/>
    <w:uiPriority w:val="99"/>
    <w:rsid w:val="00F64E40"/>
  </w:style>
  <w:style w:type="character" w:styleId="ad">
    <w:name w:val="Hyperlink"/>
    <w:basedOn w:val="a0"/>
    <w:uiPriority w:val="99"/>
    <w:unhideWhenUsed/>
    <w:rsid w:val="00F64E40"/>
    <w:rPr>
      <w:color w:val="0000FF"/>
      <w:u w:val="single"/>
    </w:rPr>
  </w:style>
  <w:style w:type="paragraph" w:styleId="ae">
    <w:name w:val="annotation subject"/>
    <w:basedOn w:val="ab"/>
    <w:next w:val="ab"/>
    <w:link w:val="af"/>
    <w:uiPriority w:val="99"/>
    <w:semiHidden/>
    <w:unhideWhenUsed/>
    <w:rsid w:val="00716B07"/>
    <w:rPr>
      <w:b/>
      <w:bCs/>
    </w:rPr>
  </w:style>
  <w:style w:type="character" w:customStyle="1" w:styleId="af">
    <w:name w:val="コメント内容 (文字)"/>
    <w:basedOn w:val="ac"/>
    <w:link w:val="ae"/>
    <w:uiPriority w:val="99"/>
    <w:semiHidden/>
    <w:rsid w:val="00716B07"/>
    <w:rPr>
      <w:b/>
      <w:bCs/>
    </w:rPr>
  </w:style>
  <w:style w:type="paragraph" w:styleId="af0">
    <w:name w:val="No Spacing"/>
    <w:uiPriority w:val="1"/>
    <w:qFormat/>
    <w:rsid w:val="00716B07"/>
    <w:pPr>
      <w:widowControl w:val="0"/>
      <w:jc w:val="both"/>
    </w:pPr>
  </w:style>
  <w:style w:type="character" w:customStyle="1" w:styleId="1">
    <w:name w:val="未解決のメンション1"/>
    <w:basedOn w:val="a0"/>
    <w:uiPriority w:val="99"/>
    <w:unhideWhenUsed/>
    <w:rsid w:val="00716B07"/>
    <w:rPr>
      <w:color w:val="605E5C"/>
      <w:shd w:val="clear" w:color="auto" w:fill="E1DFDD"/>
    </w:rPr>
  </w:style>
  <w:style w:type="paragraph" w:styleId="af1">
    <w:name w:val="Revision"/>
    <w:hidden/>
    <w:uiPriority w:val="99"/>
    <w:semiHidden/>
    <w:rsid w:val="00716B07"/>
  </w:style>
  <w:style w:type="character" w:styleId="af2">
    <w:name w:val="FollowedHyperlink"/>
    <w:basedOn w:val="a0"/>
    <w:uiPriority w:val="99"/>
    <w:semiHidden/>
    <w:unhideWhenUsed/>
    <w:rsid w:val="00A452FC"/>
    <w:rPr>
      <w:color w:val="954F72" w:themeColor="followedHyperlink"/>
      <w:u w:val="single"/>
    </w:rPr>
  </w:style>
  <w:style w:type="paragraph" w:styleId="af3">
    <w:name w:val="footnote text"/>
    <w:basedOn w:val="a"/>
    <w:link w:val="af4"/>
    <w:uiPriority w:val="99"/>
    <w:semiHidden/>
    <w:unhideWhenUsed/>
    <w:rsid w:val="00A6765A"/>
    <w:rPr>
      <w:sz w:val="20"/>
      <w:szCs w:val="20"/>
    </w:rPr>
  </w:style>
  <w:style w:type="character" w:customStyle="1" w:styleId="af4">
    <w:name w:val="脚注文字列 (文字)"/>
    <w:basedOn w:val="a0"/>
    <w:link w:val="af3"/>
    <w:uiPriority w:val="99"/>
    <w:semiHidden/>
    <w:rsid w:val="00A6765A"/>
    <w:rPr>
      <w:sz w:val="20"/>
      <w:szCs w:val="20"/>
    </w:rPr>
  </w:style>
  <w:style w:type="character" w:styleId="af5">
    <w:name w:val="footnote reference"/>
    <w:basedOn w:val="a0"/>
    <w:uiPriority w:val="99"/>
    <w:unhideWhenUsed/>
    <w:rsid w:val="00A6765A"/>
    <w:rPr>
      <w:vertAlign w:val="superscript"/>
    </w:rPr>
  </w:style>
  <w:style w:type="paragraph" w:styleId="Web">
    <w:name w:val="Normal (Web)"/>
    <w:basedOn w:val="a"/>
    <w:uiPriority w:val="99"/>
    <w:unhideWhenUsed/>
    <w:rsid w:val="00D7572B"/>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93983410">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31142968">
      <w:bodyDiv w:val="1"/>
      <w:marLeft w:val="0"/>
      <w:marRight w:val="0"/>
      <w:marTop w:val="0"/>
      <w:marBottom w:val="0"/>
      <w:divBdr>
        <w:top w:val="none" w:sz="0" w:space="0" w:color="auto"/>
        <w:left w:val="none" w:sz="0" w:space="0" w:color="auto"/>
        <w:bottom w:val="none" w:sz="0" w:space="0" w:color="auto"/>
        <w:right w:val="none" w:sz="0" w:space="0" w:color="auto"/>
      </w:divBdr>
    </w:div>
    <w:div w:id="150562752">
      <w:bodyDiv w:val="1"/>
      <w:marLeft w:val="0"/>
      <w:marRight w:val="0"/>
      <w:marTop w:val="0"/>
      <w:marBottom w:val="0"/>
      <w:divBdr>
        <w:top w:val="none" w:sz="0" w:space="0" w:color="auto"/>
        <w:left w:val="none" w:sz="0" w:space="0" w:color="auto"/>
        <w:bottom w:val="none" w:sz="0" w:space="0" w:color="auto"/>
        <w:right w:val="none" w:sz="0" w:space="0" w:color="auto"/>
      </w:divBdr>
    </w:div>
    <w:div w:id="188446536">
      <w:bodyDiv w:val="1"/>
      <w:marLeft w:val="0"/>
      <w:marRight w:val="0"/>
      <w:marTop w:val="0"/>
      <w:marBottom w:val="0"/>
      <w:divBdr>
        <w:top w:val="none" w:sz="0" w:space="0" w:color="auto"/>
        <w:left w:val="none" w:sz="0" w:space="0" w:color="auto"/>
        <w:bottom w:val="none" w:sz="0" w:space="0" w:color="auto"/>
        <w:right w:val="none" w:sz="0" w:space="0" w:color="auto"/>
      </w:divBdr>
    </w:div>
    <w:div w:id="235016826">
      <w:bodyDiv w:val="1"/>
      <w:marLeft w:val="0"/>
      <w:marRight w:val="0"/>
      <w:marTop w:val="0"/>
      <w:marBottom w:val="0"/>
      <w:divBdr>
        <w:top w:val="none" w:sz="0" w:space="0" w:color="auto"/>
        <w:left w:val="none" w:sz="0" w:space="0" w:color="auto"/>
        <w:bottom w:val="none" w:sz="0" w:space="0" w:color="auto"/>
        <w:right w:val="none" w:sz="0" w:space="0" w:color="auto"/>
      </w:divBdr>
    </w:div>
    <w:div w:id="242764083">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77133521">
      <w:bodyDiv w:val="1"/>
      <w:marLeft w:val="0"/>
      <w:marRight w:val="0"/>
      <w:marTop w:val="0"/>
      <w:marBottom w:val="0"/>
      <w:divBdr>
        <w:top w:val="none" w:sz="0" w:space="0" w:color="auto"/>
        <w:left w:val="none" w:sz="0" w:space="0" w:color="auto"/>
        <w:bottom w:val="none" w:sz="0" w:space="0" w:color="auto"/>
        <w:right w:val="none" w:sz="0" w:space="0" w:color="auto"/>
      </w:divBdr>
    </w:div>
    <w:div w:id="601376277">
      <w:bodyDiv w:val="1"/>
      <w:marLeft w:val="0"/>
      <w:marRight w:val="0"/>
      <w:marTop w:val="0"/>
      <w:marBottom w:val="0"/>
      <w:divBdr>
        <w:top w:val="none" w:sz="0" w:space="0" w:color="auto"/>
        <w:left w:val="none" w:sz="0" w:space="0" w:color="auto"/>
        <w:bottom w:val="none" w:sz="0" w:space="0" w:color="auto"/>
        <w:right w:val="none" w:sz="0" w:space="0" w:color="auto"/>
      </w:divBdr>
    </w:div>
    <w:div w:id="638875271">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68737327">
      <w:bodyDiv w:val="1"/>
      <w:marLeft w:val="0"/>
      <w:marRight w:val="0"/>
      <w:marTop w:val="0"/>
      <w:marBottom w:val="0"/>
      <w:divBdr>
        <w:top w:val="none" w:sz="0" w:space="0" w:color="auto"/>
        <w:left w:val="none" w:sz="0" w:space="0" w:color="auto"/>
        <w:bottom w:val="none" w:sz="0" w:space="0" w:color="auto"/>
        <w:right w:val="none" w:sz="0" w:space="0" w:color="auto"/>
      </w:divBdr>
    </w:div>
    <w:div w:id="786774676">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896624230">
      <w:bodyDiv w:val="1"/>
      <w:marLeft w:val="0"/>
      <w:marRight w:val="0"/>
      <w:marTop w:val="0"/>
      <w:marBottom w:val="0"/>
      <w:divBdr>
        <w:top w:val="none" w:sz="0" w:space="0" w:color="auto"/>
        <w:left w:val="none" w:sz="0" w:space="0" w:color="auto"/>
        <w:bottom w:val="none" w:sz="0" w:space="0" w:color="auto"/>
        <w:right w:val="none" w:sz="0" w:space="0" w:color="auto"/>
      </w:divBdr>
    </w:div>
    <w:div w:id="905140755">
      <w:bodyDiv w:val="1"/>
      <w:marLeft w:val="0"/>
      <w:marRight w:val="0"/>
      <w:marTop w:val="0"/>
      <w:marBottom w:val="0"/>
      <w:divBdr>
        <w:top w:val="none" w:sz="0" w:space="0" w:color="auto"/>
        <w:left w:val="none" w:sz="0" w:space="0" w:color="auto"/>
        <w:bottom w:val="none" w:sz="0" w:space="0" w:color="auto"/>
        <w:right w:val="none" w:sz="0" w:space="0" w:color="auto"/>
      </w:divBdr>
    </w:div>
    <w:div w:id="909771495">
      <w:bodyDiv w:val="1"/>
      <w:marLeft w:val="0"/>
      <w:marRight w:val="0"/>
      <w:marTop w:val="0"/>
      <w:marBottom w:val="0"/>
      <w:divBdr>
        <w:top w:val="none" w:sz="0" w:space="0" w:color="auto"/>
        <w:left w:val="none" w:sz="0" w:space="0" w:color="auto"/>
        <w:bottom w:val="none" w:sz="0" w:space="0" w:color="auto"/>
        <w:right w:val="none" w:sz="0" w:space="0" w:color="auto"/>
      </w:divBdr>
    </w:div>
    <w:div w:id="931934459">
      <w:bodyDiv w:val="1"/>
      <w:marLeft w:val="0"/>
      <w:marRight w:val="0"/>
      <w:marTop w:val="0"/>
      <w:marBottom w:val="0"/>
      <w:divBdr>
        <w:top w:val="none" w:sz="0" w:space="0" w:color="auto"/>
        <w:left w:val="none" w:sz="0" w:space="0" w:color="auto"/>
        <w:bottom w:val="none" w:sz="0" w:space="0" w:color="auto"/>
        <w:right w:val="none" w:sz="0" w:space="0" w:color="auto"/>
      </w:divBdr>
    </w:div>
    <w:div w:id="980497399">
      <w:bodyDiv w:val="1"/>
      <w:marLeft w:val="0"/>
      <w:marRight w:val="0"/>
      <w:marTop w:val="0"/>
      <w:marBottom w:val="0"/>
      <w:divBdr>
        <w:top w:val="none" w:sz="0" w:space="0" w:color="auto"/>
        <w:left w:val="none" w:sz="0" w:space="0" w:color="auto"/>
        <w:bottom w:val="none" w:sz="0" w:space="0" w:color="auto"/>
        <w:right w:val="none" w:sz="0" w:space="0" w:color="auto"/>
      </w:divBdr>
    </w:div>
    <w:div w:id="987172006">
      <w:bodyDiv w:val="1"/>
      <w:marLeft w:val="0"/>
      <w:marRight w:val="0"/>
      <w:marTop w:val="0"/>
      <w:marBottom w:val="0"/>
      <w:divBdr>
        <w:top w:val="none" w:sz="0" w:space="0" w:color="auto"/>
        <w:left w:val="none" w:sz="0" w:space="0" w:color="auto"/>
        <w:bottom w:val="none" w:sz="0" w:space="0" w:color="auto"/>
        <w:right w:val="none" w:sz="0" w:space="0" w:color="auto"/>
      </w:divBdr>
      <w:divsChild>
        <w:div w:id="1597246952">
          <w:marLeft w:val="0"/>
          <w:marRight w:val="0"/>
          <w:marTop w:val="0"/>
          <w:marBottom w:val="0"/>
          <w:divBdr>
            <w:top w:val="none" w:sz="0" w:space="0" w:color="auto"/>
            <w:left w:val="none" w:sz="0" w:space="0" w:color="auto"/>
            <w:bottom w:val="none" w:sz="0" w:space="0" w:color="auto"/>
            <w:right w:val="none" w:sz="0" w:space="0" w:color="auto"/>
          </w:divBdr>
          <w:divsChild>
            <w:div w:id="1066342681">
              <w:marLeft w:val="0"/>
              <w:marRight w:val="0"/>
              <w:marTop w:val="0"/>
              <w:marBottom w:val="0"/>
              <w:divBdr>
                <w:top w:val="none" w:sz="0" w:space="0" w:color="auto"/>
                <w:left w:val="none" w:sz="0" w:space="0" w:color="auto"/>
                <w:bottom w:val="none" w:sz="0" w:space="0" w:color="auto"/>
                <w:right w:val="none" w:sz="0" w:space="0" w:color="auto"/>
              </w:divBdr>
              <w:divsChild>
                <w:div w:id="405147224">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 w:id="1008874000">
      <w:bodyDiv w:val="1"/>
      <w:marLeft w:val="0"/>
      <w:marRight w:val="0"/>
      <w:marTop w:val="0"/>
      <w:marBottom w:val="0"/>
      <w:divBdr>
        <w:top w:val="none" w:sz="0" w:space="0" w:color="auto"/>
        <w:left w:val="none" w:sz="0" w:space="0" w:color="auto"/>
        <w:bottom w:val="none" w:sz="0" w:space="0" w:color="auto"/>
        <w:right w:val="none" w:sz="0" w:space="0" w:color="auto"/>
      </w:divBdr>
    </w:div>
    <w:div w:id="1024205777">
      <w:bodyDiv w:val="1"/>
      <w:marLeft w:val="0"/>
      <w:marRight w:val="0"/>
      <w:marTop w:val="0"/>
      <w:marBottom w:val="0"/>
      <w:divBdr>
        <w:top w:val="none" w:sz="0" w:space="0" w:color="auto"/>
        <w:left w:val="none" w:sz="0" w:space="0" w:color="auto"/>
        <w:bottom w:val="none" w:sz="0" w:space="0" w:color="auto"/>
        <w:right w:val="none" w:sz="0" w:space="0" w:color="auto"/>
      </w:divBdr>
      <w:divsChild>
        <w:div w:id="163978570">
          <w:marLeft w:val="0"/>
          <w:marRight w:val="0"/>
          <w:marTop w:val="0"/>
          <w:marBottom w:val="0"/>
          <w:divBdr>
            <w:top w:val="none" w:sz="0" w:space="0" w:color="auto"/>
            <w:left w:val="none" w:sz="0" w:space="0" w:color="auto"/>
            <w:bottom w:val="none" w:sz="0" w:space="0" w:color="auto"/>
            <w:right w:val="none" w:sz="0" w:space="0" w:color="auto"/>
          </w:divBdr>
          <w:divsChild>
            <w:div w:id="1190922060">
              <w:marLeft w:val="0"/>
              <w:marRight w:val="0"/>
              <w:marTop w:val="0"/>
              <w:marBottom w:val="0"/>
              <w:divBdr>
                <w:top w:val="none" w:sz="0" w:space="0" w:color="auto"/>
                <w:left w:val="none" w:sz="0" w:space="0" w:color="auto"/>
                <w:bottom w:val="none" w:sz="0" w:space="0" w:color="auto"/>
                <w:right w:val="none" w:sz="0" w:space="0" w:color="auto"/>
              </w:divBdr>
              <w:divsChild>
                <w:div w:id="950867214">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 w:id="1031564322">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62283334">
      <w:bodyDiv w:val="1"/>
      <w:marLeft w:val="0"/>
      <w:marRight w:val="0"/>
      <w:marTop w:val="0"/>
      <w:marBottom w:val="0"/>
      <w:divBdr>
        <w:top w:val="none" w:sz="0" w:space="0" w:color="auto"/>
        <w:left w:val="none" w:sz="0" w:space="0" w:color="auto"/>
        <w:bottom w:val="none" w:sz="0" w:space="0" w:color="auto"/>
        <w:right w:val="none" w:sz="0" w:space="0" w:color="auto"/>
      </w:divBdr>
      <w:divsChild>
        <w:div w:id="1498231074">
          <w:marLeft w:val="0"/>
          <w:marRight w:val="0"/>
          <w:marTop w:val="0"/>
          <w:marBottom w:val="0"/>
          <w:divBdr>
            <w:top w:val="none" w:sz="0" w:space="0" w:color="auto"/>
            <w:left w:val="none" w:sz="0" w:space="0" w:color="auto"/>
            <w:bottom w:val="none" w:sz="0" w:space="0" w:color="auto"/>
            <w:right w:val="none" w:sz="0" w:space="0" w:color="auto"/>
          </w:divBdr>
          <w:divsChild>
            <w:div w:id="1288199327">
              <w:marLeft w:val="0"/>
              <w:marRight w:val="0"/>
              <w:marTop w:val="0"/>
              <w:marBottom w:val="0"/>
              <w:divBdr>
                <w:top w:val="none" w:sz="0" w:space="0" w:color="auto"/>
                <w:left w:val="none" w:sz="0" w:space="0" w:color="auto"/>
                <w:bottom w:val="none" w:sz="0" w:space="0" w:color="auto"/>
                <w:right w:val="none" w:sz="0" w:space="0" w:color="auto"/>
              </w:divBdr>
              <w:divsChild>
                <w:div w:id="1769814275">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 w:id="1162503981">
      <w:bodyDiv w:val="1"/>
      <w:marLeft w:val="0"/>
      <w:marRight w:val="0"/>
      <w:marTop w:val="0"/>
      <w:marBottom w:val="0"/>
      <w:divBdr>
        <w:top w:val="none" w:sz="0" w:space="0" w:color="auto"/>
        <w:left w:val="none" w:sz="0" w:space="0" w:color="auto"/>
        <w:bottom w:val="none" w:sz="0" w:space="0" w:color="auto"/>
        <w:right w:val="none" w:sz="0" w:space="0" w:color="auto"/>
      </w:divBdr>
    </w:div>
    <w:div w:id="1174346807">
      <w:bodyDiv w:val="1"/>
      <w:marLeft w:val="0"/>
      <w:marRight w:val="0"/>
      <w:marTop w:val="0"/>
      <w:marBottom w:val="0"/>
      <w:divBdr>
        <w:top w:val="none" w:sz="0" w:space="0" w:color="auto"/>
        <w:left w:val="none" w:sz="0" w:space="0" w:color="auto"/>
        <w:bottom w:val="none" w:sz="0" w:space="0" w:color="auto"/>
        <w:right w:val="none" w:sz="0" w:space="0" w:color="auto"/>
      </w:divBdr>
    </w:div>
    <w:div w:id="1180195606">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43567174">
      <w:bodyDiv w:val="1"/>
      <w:marLeft w:val="0"/>
      <w:marRight w:val="0"/>
      <w:marTop w:val="0"/>
      <w:marBottom w:val="0"/>
      <w:divBdr>
        <w:top w:val="none" w:sz="0" w:space="0" w:color="auto"/>
        <w:left w:val="none" w:sz="0" w:space="0" w:color="auto"/>
        <w:bottom w:val="none" w:sz="0" w:space="0" w:color="auto"/>
        <w:right w:val="none" w:sz="0" w:space="0" w:color="auto"/>
      </w:divBdr>
    </w:div>
    <w:div w:id="1245259698">
      <w:bodyDiv w:val="1"/>
      <w:marLeft w:val="0"/>
      <w:marRight w:val="0"/>
      <w:marTop w:val="0"/>
      <w:marBottom w:val="0"/>
      <w:divBdr>
        <w:top w:val="none" w:sz="0" w:space="0" w:color="auto"/>
        <w:left w:val="none" w:sz="0" w:space="0" w:color="auto"/>
        <w:bottom w:val="none" w:sz="0" w:space="0" w:color="auto"/>
        <w:right w:val="none" w:sz="0" w:space="0" w:color="auto"/>
      </w:divBdr>
    </w:div>
    <w:div w:id="1250238259">
      <w:bodyDiv w:val="1"/>
      <w:marLeft w:val="0"/>
      <w:marRight w:val="0"/>
      <w:marTop w:val="0"/>
      <w:marBottom w:val="0"/>
      <w:divBdr>
        <w:top w:val="none" w:sz="0" w:space="0" w:color="auto"/>
        <w:left w:val="none" w:sz="0" w:space="0" w:color="auto"/>
        <w:bottom w:val="none" w:sz="0" w:space="0" w:color="auto"/>
        <w:right w:val="none" w:sz="0" w:space="0" w:color="auto"/>
      </w:divBdr>
    </w:div>
    <w:div w:id="125895075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3124365">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08192446">
      <w:bodyDiv w:val="1"/>
      <w:marLeft w:val="0"/>
      <w:marRight w:val="0"/>
      <w:marTop w:val="0"/>
      <w:marBottom w:val="0"/>
      <w:divBdr>
        <w:top w:val="none" w:sz="0" w:space="0" w:color="auto"/>
        <w:left w:val="none" w:sz="0" w:space="0" w:color="auto"/>
        <w:bottom w:val="none" w:sz="0" w:space="0" w:color="auto"/>
        <w:right w:val="none" w:sz="0" w:space="0" w:color="auto"/>
      </w:divBdr>
    </w:div>
    <w:div w:id="1430589996">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33574174">
      <w:bodyDiv w:val="1"/>
      <w:marLeft w:val="0"/>
      <w:marRight w:val="0"/>
      <w:marTop w:val="0"/>
      <w:marBottom w:val="0"/>
      <w:divBdr>
        <w:top w:val="none" w:sz="0" w:space="0" w:color="auto"/>
        <w:left w:val="none" w:sz="0" w:space="0" w:color="auto"/>
        <w:bottom w:val="none" w:sz="0" w:space="0" w:color="auto"/>
        <w:right w:val="none" w:sz="0" w:space="0" w:color="auto"/>
      </w:divBdr>
    </w:div>
    <w:div w:id="1563827002">
      <w:bodyDiv w:val="1"/>
      <w:marLeft w:val="0"/>
      <w:marRight w:val="0"/>
      <w:marTop w:val="0"/>
      <w:marBottom w:val="0"/>
      <w:divBdr>
        <w:top w:val="none" w:sz="0" w:space="0" w:color="auto"/>
        <w:left w:val="none" w:sz="0" w:space="0" w:color="auto"/>
        <w:bottom w:val="none" w:sz="0" w:space="0" w:color="auto"/>
        <w:right w:val="none" w:sz="0" w:space="0" w:color="auto"/>
      </w:divBdr>
    </w:div>
    <w:div w:id="1564022290">
      <w:bodyDiv w:val="1"/>
      <w:marLeft w:val="0"/>
      <w:marRight w:val="0"/>
      <w:marTop w:val="0"/>
      <w:marBottom w:val="0"/>
      <w:divBdr>
        <w:top w:val="none" w:sz="0" w:space="0" w:color="auto"/>
        <w:left w:val="none" w:sz="0" w:space="0" w:color="auto"/>
        <w:bottom w:val="none" w:sz="0" w:space="0" w:color="auto"/>
        <w:right w:val="none" w:sz="0" w:space="0" w:color="auto"/>
      </w:divBdr>
    </w:div>
    <w:div w:id="1610548153">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23601737">
      <w:bodyDiv w:val="1"/>
      <w:marLeft w:val="0"/>
      <w:marRight w:val="0"/>
      <w:marTop w:val="0"/>
      <w:marBottom w:val="0"/>
      <w:divBdr>
        <w:top w:val="none" w:sz="0" w:space="0" w:color="auto"/>
        <w:left w:val="none" w:sz="0" w:space="0" w:color="auto"/>
        <w:bottom w:val="none" w:sz="0" w:space="0" w:color="auto"/>
        <w:right w:val="none" w:sz="0" w:space="0" w:color="auto"/>
      </w:divBdr>
    </w:div>
    <w:div w:id="1728264207">
      <w:bodyDiv w:val="1"/>
      <w:marLeft w:val="0"/>
      <w:marRight w:val="0"/>
      <w:marTop w:val="0"/>
      <w:marBottom w:val="0"/>
      <w:divBdr>
        <w:top w:val="none" w:sz="0" w:space="0" w:color="auto"/>
        <w:left w:val="none" w:sz="0" w:space="0" w:color="auto"/>
        <w:bottom w:val="none" w:sz="0" w:space="0" w:color="auto"/>
        <w:right w:val="none" w:sz="0" w:space="0" w:color="auto"/>
      </w:divBdr>
    </w:div>
    <w:div w:id="1770809991">
      <w:bodyDiv w:val="1"/>
      <w:marLeft w:val="0"/>
      <w:marRight w:val="0"/>
      <w:marTop w:val="0"/>
      <w:marBottom w:val="0"/>
      <w:divBdr>
        <w:top w:val="none" w:sz="0" w:space="0" w:color="auto"/>
        <w:left w:val="none" w:sz="0" w:space="0" w:color="auto"/>
        <w:bottom w:val="none" w:sz="0" w:space="0" w:color="auto"/>
        <w:right w:val="none" w:sz="0" w:space="0" w:color="auto"/>
      </w:divBdr>
    </w:div>
    <w:div w:id="2016033608">
      <w:bodyDiv w:val="1"/>
      <w:marLeft w:val="0"/>
      <w:marRight w:val="0"/>
      <w:marTop w:val="0"/>
      <w:marBottom w:val="0"/>
      <w:divBdr>
        <w:top w:val="none" w:sz="0" w:space="0" w:color="auto"/>
        <w:left w:val="none" w:sz="0" w:space="0" w:color="auto"/>
        <w:bottom w:val="none" w:sz="0" w:space="0" w:color="auto"/>
        <w:right w:val="none" w:sz="0" w:space="0" w:color="auto"/>
      </w:divBdr>
    </w:div>
    <w:div w:id="2047947731">
      <w:bodyDiv w:val="1"/>
      <w:marLeft w:val="0"/>
      <w:marRight w:val="0"/>
      <w:marTop w:val="0"/>
      <w:marBottom w:val="0"/>
      <w:divBdr>
        <w:top w:val="none" w:sz="0" w:space="0" w:color="auto"/>
        <w:left w:val="none" w:sz="0" w:space="0" w:color="auto"/>
        <w:bottom w:val="none" w:sz="0" w:space="0" w:color="auto"/>
        <w:right w:val="none" w:sz="0" w:space="0" w:color="auto"/>
      </w:divBdr>
    </w:div>
    <w:div w:id="21473564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225D22-9B76-4B77-8884-88551BD5C9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155</Words>
  <Characters>884</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2022-11-08T11:35:00Z</dcterms:created>
  <dcterms:modified xsi:type="dcterms:W3CDTF">2022-11-08T11:35:00Z</dcterms:modified>
</cp:coreProperties>
</file>