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DC71" w14:textId="77777777" w:rsidR="00C93318" w:rsidRDefault="00C93318" w:rsidP="00C93318">
      <w:pPr>
        <w:pStyle w:val="Web"/>
        <w:spacing w:after="0" w:afterAutospacing="0"/>
        <w:contextualSpacing/>
        <w:rPr>
          <w:b/>
        </w:rPr>
      </w:pPr>
      <w:bookmarkStart w:id="0" w:name="_GoBack"/>
      <w:bookmarkEnd w:id="0"/>
      <w:r>
        <w:rPr>
          <w:b/>
        </w:rPr>
        <w:t>Daihikaku Senkōji Temple</w:t>
      </w:r>
    </w:p>
    <w:p w14:paraId="49D3A4A1" w14:textId="77777777" w:rsidR="00C93318" w:rsidRDefault="00C93318" w:rsidP="00C93318">
      <w:pPr>
        <w:pStyle w:val="Web"/>
        <w:spacing w:after="0" w:afterAutospacing="0"/>
        <w:contextualSpacing/>
        <w:rPr>
          <w:rFonts w:eastAsiaTheme="minorEastAsia"/>
          <w:color w:val="000000"/>
        </w:rPr>
      </w:pPr>
    </w:p>
    <w:p w14:paraId="575F9C90" w14:textId="77777777" w:rsidR="00C93318" w:rsidRDefault="00C93318" w:rsidP="00C93318">
      <w:pPr>
        <w:widowControl/>
        <w:suppressAutoHyphens/>
        <w:ind w:right="571"/>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Daihikaku Senkōji Temple is located on the northeastern side of Mt. Arashiyama, overlooking the Hozu River. To reach the temple, visitors must climb 200 stone steps from the riverbank below. The reception hall by the temple’s entrance commands a dramatic view of Kyoto and the surrounding mountains.</w:t>
      </w:r>
    </w:p>
    <w:p w14:paraId="0A06259F" w14:textId="77777777" w:rsidR="00C93318" w:rsidRDefault="00C93318" w:rsidP="00C93318">
      <w:pPr>
        <w:widowControl/>
        <w:suppressAutoHyphens/>
        <w:ind w:right="571"/>
        <w:rPr>
          <w:rFonts w:ascii="Times New Roman" w:eastAsia="游明朝" w:hAnsi="Times New Roman" w:cs="Times New Roman"/>
          <w:kern w:val="0"/>
          <w:sz w:val="24"/>
          <w:szCs w:val="24"/>
        </w:rPr>
      </w:pPr>
    </w:p>
    <w:p w14:paraId="28DDE80E" w14:textId="77777777" w:rsidR="00C93318" w:rsidRDefault="00C93318" w:rsidP="00C93318">
      <w:pPr>
        <w:widowControl/>
        <w:suppressAutoHyphens/>
        <w:ind w:right="571"/>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Originally a part of Seiryōji Temple, Senkōji was taken apart and rebuilt in its current location at the request of a merchant named Suminokura Ryōi (1554</w:t>
      </w:r>
      <w:r>
        <w:rPr>
          <w:rFonts w:ascii="Calibri" w:eastAsia="游明朝" w:hAnsi="Calibri" w:cs="Times New Roman"/>
          <w:kern w:val="0"/>
          <w:sz w:val="22"/>
        </w:rPr>
        <w:t>–</w:t>
      </w:r>
      <w:r>
        <w:rPr>
          <w:rFonts w:ascii="Times New Roman" w:eastAsia="游明朝" w:hAnsi="Times New Roman" w:cs="Times New Roman"/>
          <w:kern w:val="0"/>
          <w:sz w:val="24"/>
          <w:szCs w:val="24"/>
        </w:rPr>
        <w:t>1614). The Suminokura family had worked as physicians and moneylenders for generations, but Ryōi instead pursued a career in exports, and he made a fortune through trade with Annam and Tonkin (in what is now Vietnam). By 1606, Ryōi had gained tremendous wealth from these ventures, and he used that money to build canals and develop natural waterways like the Hozu River. At the end of his life, Ryōi retired to the newly rebuilt Senkōji Temple, which he dedicated to those who had lost their lives working on his construction projects. Within the temple grounds is the main hall, which enshrines an image of the bodhisattva Kannon next to a statue of Ryōi, who is depicted in a monk’s robes surrounded by the tools of his trade.</w:t>
      </w:r>
    </w:p>
    <w:p w14:paraId="641C29C4" w14:textId="77777777" w:rsidR="00C93318" w:rsidRDefault="00C93318" w:rsidP="00C93318">
      <w:pPr>
        <w:widowControl/>
        <w:suppressAutoHyphens/>
        <w:ind w:right="571"/>
        <w:rPr>
          <w:rFonts w:ascii="Times New Roman" w:eastAsia="游明朝" w:hAnsi="Times New Roman" w:cs="Times New Roman"/>
          <w:kern w:val="0"/>
          <w:sz w:val="24"/>
          <w:szCs w:val="24"/>
        </w:rPr>
      </w:pPr>
    </w:p>
    <w:p w14:paraId="277B2563" w14:textId="77777777" w:rsidR="00C93318" w:rsidRDefault="00C93318" w:rsidP="00C93318">
      <w:pPr>
        <w:widowControl/>
        <w:suppressAutoHyphens/>
        <w:ind w:right="571"/>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temple grounds also feature two stone monuments with engravings of haiku written by Bashō (1644–1694). The first poem, located at the bottom of the stone stairs, reads:</w:t>
      </w:r>
    </w:p>
    <w:p w14:paraId="3A5610FF" w14:textId="77777777" w:rsidR="00C93318" w:rsidRDefault="00C93318" w:rsidP="00C93318">
      <w:pPr>
        <w:widowControl/>
        <w:suppressAutoHyphens/>
        <w:rPr>
          <w:rFonts w:ascii="Calibri" w:eastAsia="游明朝" w:hAnsi="Calibri" w:cs="Times New Roman"/>
          <w:kern w:val="0"/>
          <w:sz w:val="22"/>
        </w:rPr>
      </w:pPr>
    </w:p>
    <w:p w14:paraId="12D6CBCC" w14:textId="77777777" w:rsidR="00C93318" w:rsidRDefault="00C93318" w:rsidP="00C93318">
      <w:pPr>
        <w:widowControl/>
        <w:suppressAutoHyphens/>
        <w:rPr>
          <w:rFonts w:ascii="Times New Roman" w:eastAsia="游明朝" w:hAnsi="Times New Roman" w:cs="Times New Roman"/>
          <w:i/>
          <w:iCs/>
          <w:kern w:val="0"/>
          <w:sz w:val="24"/>
          <w:szCs w:val="24"/>
        </w:rPr>
      </w:pPr>
      <w:r>
        <w:rPr>
          <w:rFonts w:ascii="Times New Roman" w:eastAsia="游明朝" w:hAnsi="Times New Roman" w:cs="Times New Roman"/>
          <w:i/>
          <w:iCs/>
          <w:kern w:val="0"/>
          <w:sz w:val="24"/>
          <w:szCs w:val="24"/>
        </w:rPr>
        <w:t>hana no yama</w:t>
      </w:r>
    </w:p>
    <w:p w14:paraId="55551DAF" w14:textId="77777777" w:rsidR="00C93318" w:rsidRDefault="00C93318" w:rsidP="00C93318">
      <w:pPr>
        <w:widowControl/>
        <w:suppressAutoHyphens/>
        <w:rPr>
          <w:rFonts w:ascii="Times New Roman" w:eastAsia="游明朝" w:hAnsi="Times New Roman" w:cs="Times New Roman"/>
          <w:i/>
          <w:iCs/>
          <w:kern w:val="0"/>
          <w:sz w:val="24"/>
          <w:szCs w:val="24"/>
        </w:rPr>
      </w:pPr>
      <w:r>
        <w:rPr>
          <w:rFonts w:ascii="Times New Roman" w:eastAsia="游明朝" w:hAnsi="Times New Roman" w:cs="Times New Roman"/>
          <w:i/>
          <w:iCs/>
          <w:kern w:val="0"/>
          <w:sz w:val="24"/>
          <w:szCs w:val="24"/>
        </w:rPr>
        <w:t>nichō noboreba</w:t>
      </w:r>
    </w:p>
    <w:p w14:paraId="3D60B4D7" w14:textId="77777777" w:rsidR="00C93318" w:rsidRDefault="00C93318" w:rsidP="00C93318">
      <w:pPr>
        <w:widowControl/>
        <w:suppressAutoHyphens/>
        <w:rPr>
          <w:rFonts w:ascii="Times New Roman" w:eastAsia="游明朝" w:hAnsi="Times New Roman" w:cs="Times New Roman"/>
          <w:i/>
          <w:iCs/>
          <w:kern w:val="0"/>
          <w:sz w:val="24"/>
          <w:szCs w:val="24"/>
        </w:rPr>
      </w:pPr>
      <w:r>
        <w:rPr>
          <w:rFonts w:ascii="Times New Roman" w:eastAsia="游明朝" w:hAnsi="Times New Roman" w:cs="Times New Roman"/>
          <w:i/>
          <w:iCs/>
          <w:kern w:val="0"/>
          <w:sz w:val="24"/>
          <w:szCs w:val="24"/>
        </w:rPr>
        <w:t>daihikaku</w:t>
      </w:r>
    </w:p>
    <w:p w14:paraId="42067605" w14:textId="77777777" w:rsidR="00C93318" w:rsidRDefault="00C93318" w:rsidP="00C93318">
      <w:pPr>
        <w:widowControl/>
        <w:suppressAutoHyphens/>
        <w:rPr>
          <w:rFonts w:ascii="Times New Roman" w:eastAsia="游明朝" w:hAnsi="Times New Roman" w:cs="Times New Roman"/>
          <w:kern w:val="0"/>
          <w:sz w:val="24"/>
          <w:szCs w:val="24"/>
        </w:rPr>
      </w:pPr>
    </w:p>
    <w:p w14:paraId="0CEA7676"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flowered mountains</w:t>
      </w:r>
    </w:p>
    <w:p w14:paraId="19CF3BC6"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and, arriving at the top</w:t>
      </w:r>
    </w:p>
    <w:p w14:paraId="3E34E988"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temple of mercy</w:t>
      </w:r>
    </w:p>
    <w:p w14:paraId="0EEFCEA4" w14:textId="77777777" w:rsidR="00C93318" w:rsidRDefault="00C93318" w:rsidP="00C93318">
      <w:pPr>
        <w:widowControl/>
        <w:suppressAutoHyphens/>
        <w:rPr>
          <w:rFonts w:ascii="Calibri" w:eastAsia="游明朝" w:hAnsi="Calibri" w:cs="Times New Roman"/>
          <w:kern w:val="0"/>
          <w:sz w:val="22"/>
        </w:rPr>
      </w:pPr>
    </w:p>
    <w:p w14:paraId="20D720F4"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second poem, located halfway up the stone walkway, reads:</w:t>
      </w:r>
    </w:p>
    <w:p w14:paraId="7817ED08" w14:textId="77777777" w:rsidR="00C93318" w:rsidRDefault="00C93318" w:rsidP="00C93318">
      <w:pPr>
        <w:widowControl/>
        <w:suppressAutoHyphens/>
        <w:rPr>
          <w:rFonts w:ascii="Times New Roman" w:eastAsia="游明朝" w:hAnsi="Times New Roman" w:cs="Times New Roman"/>
          <w:i/>
          <w:iCs/>
          <w:kern w:val="0"/>
          <w:sz w:val="24"/>
          <w:szCs w:val="24"/>
          <w:lang w:val="fr-FR"/>
        </w:rPr>
      </w:pPr>
      <w:r>
        <w:rPr>
          <w:rFonts w:ascii="Times New Roman" w:eastAsia="游明朝" w:hAnsi="Times New Roman" w:cs="Times New Roman"/>
          <w:i/>
          <w:iCs/>
          <w:kern w:val="0"/>
          <w:sz w:val="24"/>
          <w:szCs w:val="24"/>
          <w:lang w:val="fr-FR"/>
        </w:rPr>
        <w:t>rokugatsu ya</w:t>
      </w:r>
    </w:p>
    <w:p w14:paraId="48ED352E" w14:textId="77777777" w:rsidR="00C93318" w:rsidRDefault="00C93318" w:rsidP="00C93318">
      <w:pPr>
        <w:widowControl/>
        <w:suppressAutoHyphens/>
        <w:rPr>
          <w:rFonts w:ascii="Times New Roman" w:eastAsia="游明朝" w:hAnsi="Times New Roman" w:cs="Times New Roman"/>
          <w:i/>
          <w:iCs/>
          <w:kern w:val="0"/>
          <w:sz w:val="24"/>
          <w:szCs w:val="24"/>
          <w:lang w:val="fr-FR"/>
        </w:rPr>
      </w:pPr>
      <w:r>
        <w:rPr>
          <w:rFonts w:ascii="Times New Roman" w:eastAsia="游明朝" w:hAnsi="Times New Roman" w:cs="Times New Roman"/>
          <w:i/>
          <w:iCs/>
          <w:kern w:val="0"/>
          <w:sz w:val="24"/>
          <w:szCs w:val="24"/>
          <w:lang w:val="fr-FR"/>
        </w:rPr>
        <w:t>mine ni kumo oku</w:t>
      </w:r>
    </w:p>
    <w:p w14:paraId="4F1E077E" w14:textId="77777777" w:rsidR="00C93318" w:rsidRDefault="00C93318" w:rsidP="00C93318">
      <w:pPr>
        <w:widowControl/>
        <w:suppressAutoHyphens/>
        <w:rPr>
          <w:rFonts w:ascii="Times New Roman" w:eastAsia="游明朝" w:hAnsi="Times New Roman" w:cs="Times New Roman"/>
          <w:i/>
          <w:iCs/>
          <w:kern w:val="0"/>
          <w:sz w:val="24"/>
          <w:szCs w:val="24"/>
          <w:lang w:val="fr-FR"/>
        </w:rPr>
      </w:pPr>
      <w:r>
        <w:rPr>
          <w:rFonts w:ascii="Times New Roman" w:eastAsia="游明朝" w:hAnsi="Times New Roman" w:cs="Times New Roman"/>
          <w:i/>
          <w:iCs/>
          <w:kern w:val="0"/>
          <w:sz w:val="24"/>
          <w:szCs w:val="24"/>
          <w:lang w:val="fr-FR"/>
        </w:rPr>
        <w:t>arashiyama</w:t>
      </w:r>
    </w:p>
    <w:p w14:paraId="4E12482F" w14:textId="77777777" w:rsidR="00C93318" w:rsidRDefault="00C93318" w:rsidP="00C93318">
      <w:pPr>
        <w:widowControl/>
        <w:suppressAutoHyphens/>
        <w:rPr>
          <w:rFonts w:ascii="Times New Roman" w:eastAsia="游明朝" w:hAnsi="Times New Roman" w:cs="Times New Roman"/>
          <w:i/>
          <w:iCs/>
          <w:kern w:val="0"/>
          <w:sz w:val="24"/>
          <w:szCs w:val="24"/>
          <w:lang w:val="fr-FR"/>
        </w:rPr>
      </w:pPr>
    </w:p>
    <w:p w14:paraId="2E6823FE"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At the peak of June</w:t>
      </w:r>
    </w:p>
    <w:p w14:paraId="6C3996D8"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clouds resting on the peak of</w:t>
      </w:r>
    </w:p>
    <w:p w14:paraId="785CD8EC" w14:textId="77777777" w:rsidR="00C93318" w:rsidRDefault="00C93318" w:rsidP="00C93318">
      <w:pPr>
        <w:widowControl/>
        <w:suppressAutoHyphens/>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Arashiyama</w:t>
      </w:r>
    </w:p>
    <w:p w14:paraId="60D72071" w14:textId="77777777" w:rsidR="0098639E" w:rsidRPr="00C93318" w:rsidRDefault="0098639E" w:rsidP="00C93318"/>
    <w:sectPr w:rsidR="0098639E" w:rsidRPr="00C93318" w:rsidSect="00D53864">
      <w:footerReference w:type="even" r:id="rId7"/>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BF48B" w14:textId="77777777" w:rsidR="005F4149" w:rsidRDefault="005F4149" w:rsidP="002A6075">
      <w:r>
        <w:separator/>
      </w:r>
    </w:p>
  </w:endnote>
  <w:endnote w:type="continuationSeparator" w:id="0">
    <w:p w14:paraId="46FEB8E9" w14:textId="77777777" w:rsidR="005F4149" w:rsidRDefault="005F414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a"/>
      </w:rPr>
      <w:id w:val="-1468279974"/>
      <w:docPartObj>
        <w:docPartGallery w:val="Page Numbers (Bottom of Page)"/>
        <w:docPartUnique/>
      </w:docPartObj>
    </w:sdtPr>
    <w:sdtEndPr>
      <w:rPr>
        <w:rStyle w:val="aa"/>
      </w:rPr>
    </w:sdtEndPr>
    <w:sdtContent>
      <w:p w14:paraId="132F5404" w14:textId="77777777" w:rsidR="0098639E" w:rsidRDefault="00C93318" w:rsidP="00325D46">
        <w:pPr>
          <w:pStyle w:val="a5"/>
          <w:framePr w:wrap="none" w:vAnchor="text" w:hAnchor="margin" w:xAlign="right" w:y="1"/>
          <w:rPr>
            <w:rStyle w:val="aa"/>
          </w:rPr>
        </w:pPr>
      </w:p>
    </w:sdtContent>
  </w:sdt>
  <w:p w14:paraId="19B6E0F7" w14:textId="77777777" w:rsidR="0098639E" w:rsidRDefault="0098639E" w:rsidP="00CD33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4BA4" w14:textId="0CDB8EBB" w:rsidR="0098639E" w:rsidRPr="00CD337E" w:rsidRDefault="0098639E" w:rsidP="00CD337E">
    <w:pPr>
      <w:pStyle w:val="a5"/>
      <w:tabs>
        <w:tab w:val="clear" w:pos="8504"/>
        <w:tab w:val="right" w:pos="9072"/>
      </w:tabs>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FFBCE" w14:textId="77777777" w:rsidR="005F4149" w:rsidRDefault="005F4149" w:rsidP="002A6075">
      <w:r>
        <w:separator/>
      </w:r>
    </w:p>
  </w:footnote>
  <w:footnote w:type="continuationSeparator" w:id="0">
    <w:p w14:paraId="0FCC3895" w14:textId="77777777" w:rsidR="005F4149" w:rsidRDefault="005F414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5444"/>
    <w:rsid w:val="00014781"/>
    <w:rsid w:val="00057493"/>
    <w:rsid w:val="00082C34"/>
    <w:rsid w:val="000B2D36"/>
    <w:rsid w:val="000C48F4"/>
    <w:rsid w:val="000D1090"/>
    <w:rsid w:val="000E034C"/>
    <w:rsid w:val="000F1A9D"/>
    <w:rsid w:val="00155DF2"/>
    <w:rsid w:val="00160BAC"/>
    <w:rsid w:val="001D2246"/>
    <w:rsid w:val="001E4B3B"/>
    <w:rsid w:val="001E6D40"/>
    <w:rsid w:val="00217F93"/>
    <w:rsid w:val="00226DD1"/>
    <w:rsid w:val="0023046F"/>
    <w:rsid w:val="002415B8"/>
    <w:rsid w:val="00245133"/>
    <w:rsid w:val="00267B06"/>
    <w:rsid w:val="002A6075"/>
    <w:rsid w:val="0030443E"/>
    <w:rsid w:val="0032423E"/>
    <w:rsid w:val="00327E2B"/>
    <w:rsid w:val="00347109"/>
    <w:rsid w:val="00360A28"/>
    <w:rsid w:val="00376F9C"/>
    <w:rsid w:val="003824F4"/>
    <w:rsid w:val="003855B2"/>
    <w:rsid w:val="00395717"/>
    <w:rsid w:val="003B648F"/>
    <w:rsid w:val="003B7E88"/>
    <w:rsid w:val="003C38A2"/>
    <w:rsid w:val="003D5E8A"/>
    <w:rsid w:val="0041082C"/>
    <w:rsid w:val="004B2555"/>
    <w:rsid w:val="004B2AFB"/>
    <w:rsid w:val="004B6634"/>
    <w:rsid w:val="004C59A3"/>
    <w:rsid w:val="004C65A1"/>
    <w:rsid w:val="00542A92"/>
    <w:rsid w:val="00563637"/>
    <w:rsid w:val="00583E42"/>
    <w:rsid w:val="005C5727"/>
    <w:rsid w:val="005E3358"/>
    <w:rsid w:val="005F4149"/>
    <w:rsid w:val="00606451"/>
    <w:rsid w:val="00610462"/>
    <w:rsid w:val="0061687A"/>
    <w:rsid w:val="006233B8"/>
    <w:rsid w:val="006309D6"/>
    <w:rsid w:val="00651796"/>
    <w:rsid w:val="00663044"/>
    <w:rsid w:val="00676227"/>
    <w:rsid w:val="006A68DA"/>
    <w:rsid w:val="006B56CE"/>
    <w:rsid w:val="006B709E"/>
    <w:rsid w:val="006C52B1"/>
    <w:rsid w:val="006D6D86"/>
    <w:rsid w:val="006F2D4E"/>
    <w:rsid w:val="00707B45"/>
    <w:rsid w:val="00710B39"/>
    <w:rsid w:val="00716281"/>
    <w:rsid w:val="00721860"/>
    <w:rsid w:val="00727F9F"/>
    <w:rsid w:val="00757558"/>
    <w:rsid w:val="007A0897"/>
    <w:rsid w:val="007A415D"/>
    <w:rsid w:val="007C2A1D"/>
    <w:rsid w:val="007D71E8"/>
    <w:rsid w:val="007F3050"/>
    <w:rsid w:val="00824DC6"/>
    <w:rsid w:val="00836B63"/>
    <w:rsid w:val="00840094"/>
    <w:rsid w:val="00841C34"/>
    <w:rsid w:val="0088241C"/>
    <w:rsid w:val="0088645F"/>
    <w:rsid w:val="008951D8"/>
    <w:rsid w:val="008A46AA"/>
    <w:rsid w:val="008D2586"/>
    <w:rsid w:val="008E2210"/>
    <w:rsid w:val="0098639E"/>
    <w:rsid w:val="009B2A05"/>
    <w:rsid w:val="009B4E2A"/>
    <w:rsid w:val="009F3DBE"/>
    <w:rsid w:val="009F7832"/>
    <w:rsid w:val="00A3347F"/>
    <w:rsid w:val="00A704CD"/>
    <w:rsid w:val="00AB4298"/>
    <w:rsid w:val="00AF4658"/>
    <w:rsid w:val="00B07803"/>
    <w:rsid w:val="00B102F2"/>
    <w:rsid w:val="00B35D74"/>
    <w:rsid w:val="00B760C3"/>
    <w:rsid w:val="00BA3CE9"/>
    <w:rsid w:val="00BB64BF"/>
    <w:rsid w:val="00BC07F6"/>
    <w:rsid w:val="00BC0E3B"/>
    <w:rsid w:val="00C028E0"/>
    <w:rsid w:val="00C3329D"/>
    <w:rsid w:val="00C35874"/>
    <w:rsid w:val="00C36CB0"/>
    <w:rsid w:val="00C5628B"/>
    <w:rsid w:val="00C93318"/>
    <w:rsid w:val="00CA1247"/>
    <w:rsid w:val="00CB1C12"/>
    <w:rsid w:val="00CB3798"/>
    <w:rsid w:val="00CE4272"/>
    <w:rsid w:val="00CF1756"/>
    <w:rsid w:val="00CF4734"/>
    <w:rsid w:val="00D03ED1"/>
    <w:rsid w:val="00D53864"/>
    <w:rsid w:val="00DA1F1B"/>
    <w:rsid w:val="00DB0692"/>
    <w:rsid w:val="00DC70BF"/>
    <w:rsid w:val="00DF1329"/>
    <w:rsid w:val="00E02044"/>
    <w:rsid w:val="00EC0B82"/>
    <w:rsid w:val="00EC445E"/>
    <w:rsid w:val="00F6239F"/>
    <w:rsid w:val="00F67EF7"/>
    <w:rsid w:val="00F7568A"/>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EF9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qFormat/>
    <w:rsid w:val="0098639E"/>
    <w:pPr>
      <w:widowControl/>
      <w:suppressAutoHyphens/>
      <w:spacing w:beforeAutospacing="1" w:after="160" w:afterAutospacing="1"/>
      <w:jc w:val="left"/>
    </w:pPr>
    <w:rPr>
      <w:rFonts w:ascii="Times New Roman" w:eastAsia="Times New Roman" w:hAnsi="Times New Roman" w:cs="Times New Roman"/>
      <w:kern w:val="0"/>
      <w:sz w:val="24"/>
      <w:szCs w:val="24"/>
    </w:rPr>
  </w:style>
  <w:style w:type="character" w:styleId="aa">
    <w:name w:val="page number"/>
    <w:basedOn w:val="a0"/>
    <w:uiPriority w:val="99"/>
    <w:semiHidden/>
    <w:unhideWhenUsed/>
    <w:rsid w:val="0098639E"/>
  </w:style>
  <w:style w:type="paragraph" w:styleId="ab">
    <w:name w:val="annotation text"/>
    <w:basedOn w:val="a"/>
    <w:link w:val="ac"/>
    <w:uiPriority w:val="99"/>
    <w:semiHidden/>
    <w:unhideWhenUsed/>
    <w:rsid w:val="00E02044"/>
    <w:pPr>
      <w:jc w:val="left"/>
    </w:pPr>
  </w:style>
  <w:style w:type="character" w:customStyle="1" w:styleId="ac">
    <w:name w:val="コメント文字列 (文字)"/>
    <w:basedOn w:val="a0"/>
    <w:link w:val="ab"/>
    <w:uiPriority w:val="99"/>
    <w:semiHidden/>
    <w:rsid w:val="00E02044"/>
  </w:style>
  <w:style w:type="character" w:styleId="ad">
    <w:name w:val="annotation reference"/>
    <w:basedOn w:val="a0"/>
    <w:uiPriority w:val="99"/>
    <w:semiHidden/>
    <w:unhideWhenUsed/>
    <w:qFormat/>
    <w:rsid w:val="00E02044"/>
    <w:rPr>
      <w:sz w:val="16"/>
      <w:szCs w:val="16"/>
    </w:rPr>
  </w:style>
  <w:style w:type="paragraph" w:styleId="ae">
    <w:name w:val="annotation subject"/>
    <w:basedOn w:val="ab"/>
    <w:next w:val="ab"/>
    <w:link w:val="af"/>
    <w:uiPriority w:val="99"/>
    <w:semiHidden/>
    <w:unhideWhenUsed/>
    <w:rsid w:val="000B2D36"/>
    <w:rPr>
      <w:b/>
      <w:bCs/>
    </w:rPr>
  </w:style>
  <w:style w:type="character" w:customStyle="1" w:styleId="af">
    <w:name w:val="コメント内容 (文字)"/>
    <w:basedOn w:val="ac"/>
    <w:link w:val="ae"/>
    <w:uiPriority w:val="99"/>
    <w:semiHidden/>
    <w:rsid w:val="000B2D36"/>
    <w:rPr>
      <w:b/>
      <w:bCs/>
    </w:rPr>
  </w:style>
  <w:style w:type="paragraph" w:styleId="af0">
    <w:name w:val="Revision"/>
    <w:hidden/>
    <w:uiPriority w:val="99"/>
    <w:semiHidden/>
    <w:rsid w:val="00217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31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82EE5-501F-4799-879F-5EB76A85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2022-11-08T08:15:00Z</dcterms:created>
  <dcterms:modified xsi:type="dcterms:W3CDTF">2022-11-08T08:15:00Z</dcterms:modified>
</cp:coreProperties>
</file>