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C98A" w14:textId="77777777" w:rsidR="009D6E91" w:rsidRDefault="009D6E91" w:rsidP="009D6E91">
      <w:pPr>
        <w:widowControl/>
        <w:rPr>
          <w:rFonts w:ascii="Times New Roman" w:hAnsi="Times New Roman" w:cs="Times New Roman"/>
          <w:b/>
          <w:sz w:val="24"/>
          <w:szCs w:val="24"/>
        </w:rPr>
      </w:pPr>
      <w:r>
        <w:rPr>
          <w:rFonts w:ascii="Times New Roman" w:hAnsi="Times New Roman" w:cs="Times New Roman"/>
          <w:b/>
          <w:sz w:val="24"/>
          <w:szCs w:val="24"/>
        </w:rPr>
        <w:t>Iwashimizu Hachimangu Shrine &amp; Mt. Otokoyama</w:t>
      </w:r>
    </w:p>
    <w:p w14:paraId="3C00A1A7" w14:textId="77777777" w:rsidR="009D6E91" w:rsidRDefault="009D6E91" w:rsidP="009D6E91">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history of Iwashimizu Hachimangu Shrine spans nearly 1,200 years, and it has long been ranked among the most important Shinto shrines in Japan. Emperors, shoguns, nobles, warriors, merchants, and commoners have all paid their respects here over the centuries. Because Hachiman was worshipped as a guardian of Kyoto and the imperial family, people would visit the shrine to pray for protection against misfortune, and that tradition continues to this day.</w:t>
      </w:r>
    </w:p>
    <w:p w14:paraId="7F465A6E" w14:textId="77777777" w:rsidR="009D6E91" w:rsidRDefault="009D6E91" w:rsidP="009D6E91">
      <w:pPr>
        <w:widowControl/>
        <w:rPr>
          <w:rFonts w:ascii="Times New Roman" w:eastAsia="Meiryo UI" w:hAnsi="Times New Roman" w:cs="Times New Roman"/>
          <w:sz w:val="24"/>
          <w:szCs w:val="20"/>
        </w:rPr>
      </w:pPr>
    </w:p>
    <w:p w14:paraId="49083B33" w14:textId="77777777" w:rsidR="009D6E91" w:rsidRDefault="009D6E91" w:rsidP="009D6E91">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monk Gyokyo founded Iwashimizu Hachimangu in 859. It is said that he visited Usa Jingu Shrine in Kyushu and received a revelation from the deity Hachiman, who declared, “I shall go to the peak of Mt. Otokoyama near the capital and protect the nation!” Following this command, Hachiman was ceremonially transferred to the mountain, and the construction of a sanctuary ordered by the imperial court was completed in 860.</w:t>
      </w:r>
    </w:p>
    <w:p w14:paraId="5BD3FC80" w14:textId="77777777" w:rsidR="009D6E91" w:rsidRDefault="009D6E91" w:rsidP="009D6E91">
      <w:pPr>
        <w:widowControl/>
        <w:rPr>
          <w:rFonts w:ascii="Times New Roman" w:eastAsia="Meiryo UI" w:hAnsi="Times New Roman" w:cs="Times New Roman"/>
          <w:sz w:val="24"/>
          <w:szCs w:val="20"/>
        </w:rPr>
      </w:pPr>
    </w:p>
    <w:p w14:paraId="6E8AA6B2" w14:textId="77777777" w:rsidR="009D6E91" w:rsidRDefault="009D6E91" w:rsidP="009D6E91">
      <w:pPr>
        <w:widowControl/>
        <w:rPr>
          <w:rFonts w:ascii="Times New Roman" w:eastAsia="Meiryo UI" w:hAnsi="Times New Roman" w:cs="Times New Roman"/>
          <w:sz w:val="24"/>
          <w:szCs w:val="20"/>
        </w:rPr>
      </w:pPr>
      <w:r>
        <w:rPr>
          <w:rFonts w:ascii="Times New Roman" w:eastAsia="Meiryo UI" w:hAnsi="Times New Roman" w:cs="Times New Roman"/>
          <w:sz w:val="24"/>
          <w:szCs w:val="20"/>
        </w:rPr>
        <w:t>Iwashimizu Hachimangu received support from many prominent figures throughout its history, including the imperial family, legendary warriors from the Minamoto clan, powerful shoguns, and rich lords. The complex steadily grew, and from the fourteenth century to mid-nineteenth century it practically covered Mt. Otokoyama with a large main shrine, subsidiary shrines, and numerous temples. At the base of the mountain, a thriving town catered to pilgrims, merchants traveling between Osaka and Kyoto, and the many priests and monks of Iwashimizu Hachimangu.</w:t>
      </w:r>
    </w:p>
    <w:p w14:paraId="5829DF97" w14:textId="77777777" w:rsidR="009D6E91" w:rsidRDefault="009D6E91" w:rsidP="009D6E91">
      <w:pPr>
        <w:widowControl/>
        <w:rPr>
          <w:rFonts w:ascii="Times New Roman" w:eastAsia="Meiryo UI" w:hAnsi="Times New Roman" w:cs="Times New Roman"/>
          <w:sz w:val="24"/>
          <w:szCs w:val="20"/>
        </w:rPr>
      </w:pPr>
    </w:p>
    <w:p w14:paraId="59739778" w14:textId="77777777" w:rsidR="009D6E91" w:rsidRDefault="009D6E91" w:rsidP="009D6E91">
      <w:pPr>
        <w:widowControl/>
        <w:rPr>
          <w:rFonts w:ascii="Times New Roman" w:eastAsia="Meiryo UI" w:hAnsi="Times New Roman" w:cs="Times New Roman"/>
          <w:sz w:val="24"/>
          <w:szCs w:val="20"/>
        </w:rPr>
      </w:pPr>
      <w:r>
        <w:rPr>
          <w:rFonts w:ascii="Times New Roman" w:eastAsia="Meiryo UI" w:hAnsi="Times New Roman" w:cs="Times New Roman"/>
          <w:sz w:val="24"/>
          <w:szCs w:val="20"/>
        </w:rPr>
        <w:t>For many centuries, Iwashimizu Hachimangu was a shrine-temple complex that combined both Shinto and Buddhist religious elements. Worship of Shinto deities (kami) and Buddhist deities (Buddhas and bodhisattvas) in the same place and as syncretic entities originally arose in some regions of Japan after the introduction of Buddhism in the sixth century. Since faith in Hachiman was particularly strong, the influential position of Iwashimizu Hachimangu played a big part in the development and spread of Shinto-Buddhist syncretism and Hachiman worship across the country. This mixture of Shinto and Buddhist practice lasted more than a thousand years until the Meiji government issued an order to separate the religions in 1868. After that, Buddhist elements were removed from the precincts.</w:t>
      </w:r>
    </w:p>
    <w:p w14:paraId="4286BAD9" w14:textId="77777777" w:rsidR="009D6E91" w:rsidRDefault="009D6E91" w:rsidP="009D6E91">
      <w:pPr>
        <w:widowControl/>
        <w:rPr>
          <w:rFonts w:ascii="Times New Roman" w:eastAsia="Meiryo UI" w:hAnsi="Times New Roman" w:cs="Times New Roman"/>
          <w:sz w:val="24"/>
          <w:szCs w:val="20"/>
        </w:rPr>
      </w:pPr>
    </w:p>
    <w:p w14:paraId="45BAF205" w14:textId="77777777" w:rsidR="009D6E91" w:rsidRDefault="009D6E91" w:rsidP="009D6E9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Iwashimizu Hachimangu remains one of the more prominent shrines in the country. Along with its long history and syncretic religious traditions, it is also recognized for its notable architecture. Several structures, including the main sanctuary, were designated National Treasures in 2016. The richly decorated main shrine on top of Mt. Otokoyama dates back to the seventeenth century and is one of the few remaining examples of the </w:t>
      </w:r>
      <w:r>
        <w:rPr>
          <w:rFonts w:ascii="Times New Roman" w:eastAsia="Meiryo UI" w:hAnsi="Times New Roman" w:cs="Times New Roman"/>
          <w:i/>
          <w:sz w:val="24"/>
          <w:szCs w:val="20"/>
        </w:rPr>
        <w:t>hachiman-zukuri</w:t>
      </w:r>
      <w:r>
        <w:rPr>
          <w:rFonts w:ascii="Times New Roman" w:eastAsia="Meiryo UI" w:hAnsi="Times New Roman" w:cs="Times New Roman"/>
          <w:sz w:val="24"/>
          <w:szCs w:val="20"/>
        </w:rPr>
        <w:t xml:space="preserve"> style of architecture. The grounds also contain numerous smaller shrines, torii gates, lantern-lined paths, bamboo groves, a sacred well, and historical remains scattered across the mountain.</w:t>
      </w:r>
    </w:p>
    <w:p w14:paraId="08CDFA39" w14:textId="3C01EE4C" w:rsidR="00923655" w:rsidRPr="009D6E91" w:rsidRDefault="00923655" w:rsidP="009D6E91"/>
    <w:sectPr w:rsidR="00923655" w:rsidRPr="009D6E91"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D6E91"/>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564351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