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6857" w14:textId="72027683" w:rsidR="00161A7A" w:rsidRDefault="00161A7A" w:rsidP="00161A7A">
      <w:pPr>
        <w:spacing w:line="276" w:lineRule="auto"/>
        <w:rPr>
          <w:b/>
        </w:rPr>
      </w:pPr>
      <w:r>
        <w:rPr>
          <w:b/>
          <w:color w:val="404040"/>
          <w:spacing w:val="8"/>
        </w:rPr>
        <w:t>View from Yuishinzan Hill</w:t>
      </w:r>
    </w:p>
    <w:p w14:paraId="3703C2D3" w14:textId="77777777" w:rsidR="00161A7A" w:rsidRDefault="00161A7A" w:rsidP="00161A7A">
      <w:pPr>
        <w:spacing w:line="276" w:lineRule="auto"/>
      </w:pPr>
    </w:p>
    <w:p w14:paraId="2655DDBD" w14:textId="77777777" w:rsidR="00161A7A" w:rsidRDefault="00161A7A" w:rsidP="00161A7A">
      <w:pPr>
        <w:spacing w:line="276" w:lineRule="auto"/>
      </w:pPr>
      <w:r>
        <w:rPr>
          <w:color w:val="404040"/>
          <w:spacing w:val="8"/>
        </w:rPr>
        <w:t xml:space="preserve">This six-meter-high artificial hill is the highest observation point in Korakuen, and affords views over the garden grounds. From the top of the hill, the strategically placed rocks on the slope on the north side resemble a waterfall. The north side is a fine vantage point for viewing the entirety of Sawanoike Pond and its three islands, as well as the Enyotei House to the west at the end of a narrow path straight through the lawn. To the east are the Seiden Fields where rice and other plants are grown. To the south of the hill are the Ryuten Rest House and the Cycad Garden, which is filled with Cycas revoluta palms. </w:t>
      </w:r>
    </w:p>
    <w:p w14:paraId="6FFA9C3B" w14:textId="77777777" w:rsidR="00EC4C39" w:rsidRPr="00161A7A" w:rsidRDefault="00EC4C39" w:rsidP="00161A7A">
      <w:pPr>
        <w:rPr>
          <w:rFonts w:eastAsia="Arial"/>
        </w:rPr>
      </w:pPr>
    </w:p>
    <w:sectPr w:rsidR="00EC4C39" w:rsidRPr="00161A7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1A7A"/>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845969">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2022-11-08T12:47:00Z</dcterms:created>
  <dcterms:modified xsi:type="dcterms:W3CDTF">2022-11-08T12:47:00Z</dcterms:modified>
</cp:coreProperties>
</file>