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2A58"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Boundless Outdoor Activities</w:t>
      </w:r>
    </w:p>
    <w:p w14:paraId="2C153987" w14:textId="77777777" w:rsidR="00F002FC" w:rsidRDefault="00F002FC" w:rsidP="00F002FC">
      <w:pPr>
        <w:jc w:val="left"/>
        <w:rPr>
          <w:rFonts w:ascii="Times New Roman" w:hAnsi="Times New Roman" w:cs="Times New Roman"/>
          <w:sz w:val="24"/>
          <w:szCs w:val="24"/>
        </w:rPr>
      </w:pPr>
    </w:p>
    <w:p w14:paraId="454CB56D"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 xml:space="preserve">Kamikatsu’s forests and natural environment offer a wide variety of outdoor activities. </w:t>
      </w:r>
    </w:p>
    <w:p w14:paraId="2AD8F815" w14:textId="77777777" w:rsidR="00F002FC" w:rsidRDefault="00F002FC" w:rsidP="00F002FC">
      <w:pPr>
        <w:jc w:val="left"/>
        <w:rPr>
          <w:rFonts w:ascii="Times New Roman" w:hAnsi="Times New Roman" w:cs="Times New Roman"/>
          <w:sz w:val="24"/>
          <w:szCs w:val="24"/>
        </w:rPr>
      </w:pPr>
    </w:p>
    <w:p w14:paraId="60B1FD2B"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Nordic Walking</w:t>
      </w:r>
    </w:p>
    <w:p w14:paraId="274A35A9"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Certified instructors from the Kamikatsu Nordic Club offer six Nordic walking tours of various difficulty levels, ranging from beginner to advanced. The courses navigate Kamikatsu’s rice terraces, forests, and Lake Bishu.</w:t>
      </w:r>
    </w:p>
    <w:p w14:paraId="64F96278" w14:textId="77777777" w:rsidR="00F002FC" w:rsidRDefault="00F002FC" w:rsidP="00F002FC">
      <w:pPr>
        <w:jc w:val="left"/>
        <w:rPr>
          <w:rFonts w:ascii="Times New Roman" w:hAnsi="Times New Roman" w:cs="Times New Roman"/>
          <w:sz w:val="24"/>
          <w:szCs w:val="24"/>
        </w:rPr>
      </w:pPr>
    </w:p>
    <w:p w14:paraId="4E4379C6"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Hiking</w:t>
      </w:r>
    </w:p>
    <w:p w14:paraId="0DA37527"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Mt. Takamaru</w:t>
      </w:r>
    </w:p>
    <w:p w14:paraId="52D212F0"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Mt. Yamainu</w:t>
      </w:r>
    </w:p>
    <w:p w14:paraId="602D5CC0" w14:textId="77777777" w:rsidR="00F002FC" w:rsidRDefault="00F002FC" w:rsidP="00F002FC">
      <w:pPr>
        <w:jc w:val="left"/>
        <w:rPr>
          <w:rFonts w:ascii="Times New Roman" w:hAnsi="Times New Roman" w:cs="Times New Roman"/>
          <w:sz w:val="24"/>
          <w:szCs w:val="24"/>
        </w:rPr>
      </w:pPr>
    </w:p>
    <w:p w14:paraId="474C0A3D"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Forest Yoga</w:t>
      </w:r>
    </w:p>
    <w:p w14:paraId="4B31B3DB"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Mt. Yamainu</w:t>
      </w:r>
    </w:p>
    <w:p w14:paraId="4CCDAF66" w14:textId="77777777" w:rsidR="00F002FC" w:rsidRDefault="00F002FC" w:rsidP="00F002FC">
      <w:pPr>
        <w:jc w:val="left"/>
        <w:rPr>
          <w:rFonts w:ascii="Times New Roman" w:hAnsi="Times New Roman" w:cs="Times New Roman"/>
          <w:sz w:val="24"/>
          <w:szCs w:val="24"/>
        </w:rPr>
      </w:pPr>
    </w:p>
    <w:p w14:paraId="09CEC9E7"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Kayaking</w:t>
      </w:r>
    </w:p>
    <w:p w14:paraId="5D246155"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Lake Bishu</w:t>
      </w:r>
    </w:p>
    <w:p w14:paraId="57B6DF7B" w14:textId="77777777" w:rsidR="00F002FC" w:rsidRDefault="00F002FC" w:rsidP="00F002FC">
      <w:pPr>
        <w:jc w:val="left"/>
        <w:rPr>
          <w:rFonts w:ascii="Times New Roman" w:hAnsi="Times New Roman" w:cs="Times New Roman"/>
          <w:sz w:val="24"/>
          <w:szCs w:val="24"/>
        </w:rPr>
      </w:pPr>
    </w:p>
    <w:p w14:paraId="1DA85737"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Waterfall Climbing</w:t>
      </w:r>
    </w:p>
    <w:p w14:paraId="5E26912D"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Tonokawauchi Valley</w:t>
      </w:r>
    </w:p>
    <w:p w14:paraId="089C4E08" w14:textId="77777777" w:rsidR="00F002FC" w:rsidRDefault="00F002FC" w:rsidP="00F002FC">
      <w:pPr>
        <w:jc w:val="left"/>
        <w:rPr>
          <w:rFonts w:ascii="Times New Roman" w:hAnsi="Times New Roman" w:cs="Times New Roman"/>
          <w:sz w:val="24"/>
          <w:szCs w:val="24"/>
        </w:rPr>
      </w:pPr>
    </w:p>
    <w:p w14:paraId="6F6A44D9"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Stand up Paddle Boarding</w:t>
      </w:r>
    </w:p>
    <w:p w14:paraId="5AE01EA9"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Lake Bishu</w:t>
      </w:r>
    </w:p>
    <w:p w14:paraId="63050D8A" w14:textId="77777777" w:rsidR="00F002FC" w:rsidRDefault="00F002FC" w:rsidP="00F002FC">
      <w:pPr>
        <w:jc w:val="left"/>
        <w:rPr>
          <w:rFonts w:ascii="Times New Roman" w:hAnsi="Times New Roman" w:cs="Times New Roman"/>
          <w:sz w:val="24"/>
          <w:szCs w:val="24"/>
        </w:rPr>
      </w:pPr>
    </w:p>
    <w:p w14:paraId="53E5404C"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i/>
          <w:iCs/>
          <w:sz w:val="24"/>
          <w:szCs w:val="24"/>
        </w:rPr>
        <w:t>Amego</w:t>
      </w:r>
      <w:r>
        <w:rPr>
          <w:rFonts w:ascii="Times New Roman" w:hAnsi="Times New Roman" w:cs="Times New Roman"/>
          <w:b/>
          <w:bCs/>
          <w:sz w:val="24"/>
          <w:szCs w:val="24"/>
        </w:rPr>
        <w:t xml:space="preserve"> (Red-spotted masu salmon) and </w:t>
      </w:r>
      <w:r>
        <w:rPr>
          <w:rFonts w:ascii="Times New Roman" w:hAnsi="Times New Roman" w:cs="Times New Roman"/>
          <w:b/>
          <w:bCs/>
          <w:i/>
          <w:iCs/>
          <w:sz w:val="24"/>
          <w:szCs w:val="24"/>
        </w:rPr>
        <w:t>Ayu</w:t>
      </w:r>
      <w:r>
        <w:rPr>
          <w:rFonts w:ascii="Times New Roman" w:hAnsi="Times New Roman" w:cs="Times New Roman"/>
          <w:b/>
          <w:bCs/>
          <w:sz w:val="24"/>
          <w:szCs w:val="24"/>
        </w:rPr>
        <w:t xml:space="preserve"> (Sweetfish) Fishing</w:t>
      </w:r>
    </w:p>
    <w:p w14:paraId="1CE0834C"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Katsuura River</w:t>
      </w:r>
    </w:p>
    <w:p w14:paraId="6C19AC5C"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Asahi River</w:t>
      </w:r>
    </w:p>
    <w:p w14:paraId="2FF636A4" w14:textId="77777777" w:rsidR="00F002FC" w:rsidRDefault="00F002FC" w:rsidP="00F002FC">
      <w:pPr>
        <w:jc w:val="left"/>
        <w:rPr>
          <w:rFonts w:ascii="Times New Roman" w:hAnsi="Times New Roman" w:cs="Times New Roman"/>
          <w:sz w:val="24"/>
          <w:szCs w:val="24"/>
        </w:rPr>
      </w:pPr>
    </w:p>
    <w:p w14:paraId="139AF6BD"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Glamping</w:t>
      </w:r>
    </w:p>
    <w:p w14:paraId="3AF87D3D"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Tsukigatani Onsen area</w:t>
      </w:r>
    </w:p>
    <w:p w14:paraId="69E9590F"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Annotani area</w:t>
      </w:r>
    </w:p>
    <w:p w14:paraId="380A94BA" w14:textId="77777777" w:rsidR="00F002FC" w:rsidRDefault="00F002FC" w:rsidP="00F002FC">
      <w:pPr>
        <w:jc w:val="left"/>
        <w:rPr>
          <w:rFonts w:ascii="Times New Roman" w:hAnsi="Times New Roman" w:cs="Times New Roman"/>
          <w:sz w:val="24"/>
          <w:szCs w:val="24"/>
        </w:rPr>
      </w:pPr>
    </w:p>
    <w:p w14:paraId="08F87C37"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Camping</w:t>
      </w:r>
    </w:p>
    <w:p w14:paraId="3FC1F8E3"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Tsukigatani Onsen area</w:t>
      </w:r>
    </w:p>
    <w:p w14:paraId="0F75EB11" w14:textId="77777777" w:rsidR="00F002FC" w:rsidRDefault="00F002FC" w:rsidP="00F002FC">
      <w:pPr>
        <w:jc w:val="left"/>
        <w:rPr>
          <w:rFonts w:ascii="Times New Roman" w:hAnsi="Times New Roman" w:cs="Times New Roman"/>
          <w:sz w:val="24"/>
          <w:szCs w:val="24"/>
        </w:rPr>
      </w:pPr>
    </w:p>
    <w:p w14:paraId="39C7B368" w14:textId="77777777" w:rsidR="00F002FC" w:rsidRDefault="00F002FC" w:rsidP="00F002FC">
      <w:pPr>
        <w:jc w:val="left"/>
        <w:rPr>
          <w:rFonts w:ascii="Times New Roman" w:hAnsi="Times New Roman" w:cs="Times New Roman"/>
          <w:b/>
          <w:bCs/>
          <w:sz w:val="24"/>
          <w:szCs w:val="24"/>
        </w:rPr>
      </w:pPr>
      <w:r>
        <w:rPr>
          <w:rFonts w:ascii="Times New Roman" w:hAnsi="Times New Roman" w:cs="Times New Roman"/>
          <w:b/>
          <w:bCs/>
          <w:sz w:val="24"/>
          <w:szCs w:val="24"/>
        </w:rPr>
        <w:t>Indoor Rock Climbing</w:t>
      </w:r>
    </w:p>
    <w:p w14:paraId="3D3A7A84" w14:textId="77777777" w:rsidR="00F002FC" w:rsidRDefault="00F002FC" w:rsidP="00F002FC">
      <w:pPr>
        <w:jc w:val="left"/>
        <w:rPr>
          <w:rFonts w:ascii="Times New Roman" w:hAnsi="Times New Roman" w:cs="Times New Roman"/>
          <w:sz w:val="24"/>
          <w:szCs w:val="24"/>
        </w:rPr>
      </w:pPr>
      <w:r>
        <w:rPr>
          <w:rFonts w:ascii="Times New Roman" w:hAnsi="Times New Roman" w:cs="Times New Roman"/>
          <w:sz w:val="24"/>
          <w:szCs w:val="24"/>
        </w:rPr>
        <w:t>Inside Pangaea Field playroom</w:t>
      </w:r>
    </w:p>
    <w:p w14:paraId="5A961E6A" w14:textId="24C0B7D0" w:rsidR="0066166D" w:rsidRPr="00F002FC" w:rsidRDefault="0066166D" w:rsidP="00F002FC"/>
    <w:sectPr w:rsidR="0066166D" w:rsidRPr="00F002FC"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02FC"/>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60914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