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5C78" w14:textId="77777777" w:rsidR="00322F18" w:rsidRDefault="00322F18" w:rsidP="00322F18">
      <w:pPr>
        <w:spacing w:line="360" w:lineRule="auto"/>
        <w:rPr>
          <w:b/>
        </w:rPr>
      </w:pPr>
      <w:r>
        <w:rPr>
          <w:b/>
        </w:rPr>
        <w:t>Honnoji Temple</w:t>
      </w:r>
    </w:p>
    <w:p w14:paraId="1F811321" w14:textId="77777777" w:rsidR="00322F18" w:rsidRDefault="00322F18" w:rsidP="00322F18">
      <w:pPr>
        <w:spacing w:line="360" w:lineRule="auto"/>
      </w:pPr>
      <w:r>
        <w:t>Honnoji Temple was built in 1586 and belongs to the Jodo sect of Buddhism. Stone guardian deities flanking the main gate (</w:t>
      </w:r>
      <w:r>
        <w:rPr>
          <w:i/>
        </w:rPr>
        <w:t>sanmon</w:t>
      </w:r>
      <w:r>
        <w:t xml:space="preserve">) welcome visitors and defend against evil. </w:t>
      </w:r>
    </w:p>
    <w:p w14:paraId="35C7A0EC" w14:textId="77777777" w:rsidR="00322F18" w:rsidRDefault="00322F18" w:rsidP="00322F18">
      <w:pPr>
        <w:spacing w:line="360" w:lineRule="auto"/>
      </w:pPr>
    </w:p>
    <w:p w14:paraId="46753F99" w14:textId="77777777" w:rsidR="00322F18" w:rsidRDefault="00322F18" w:rsidP="00322F18">
      <w:pPr>
        <w:spacing w:line="360" w:lineRule="auto"/>
      </w:pPr>
      <w:r>
        <w:t>The first building inside the gate is the main worship hall (</w:t>
      </w:r>
      <w:r>
        <w:rPr>
          <w:i/>
        </w:rPr>
        <w:t>hondo</w:t>
      </w:r>
      <w:r>
        <w:t>), with an interior lavishly decorated in gold leaf</w:t>
      </w:r>
      <w:r>
        <w:rPr>
          <w:i/>
        </w:rPr>
        <w:t xml:space="preserve">. </w:t>
      </w:r>
      <w:r>
        <w:t xml:space="preserve">The hall houses a statue of Amida, the Buddha of the Pure Land, carved from stone sourced locally in Shiotatsu. </w:t>
      </w:r>
    </w:p>
    <w:p w14:paraId="1B159D76" w14:textId="77777777" w:rsidR="00322F18" w:rsidRDefault="00322F18" w:rsidP="00322F18">
      <w:pPr>
        <w:spacing w:line="360" w:lineRule="auto"/>
      </w:pPr>
    </w:p>
    <w:p w14:paraId="27467948" w14:textId="77777777" w:rsidR="00322F18" w:rsidRDefault="00322F18" w:rsidP="00322F18">
      <w:pPr>
        <w:spacing w:line="360" w:lineRule="auto"/>
      </w:pPr>
      <w:r>
        <w:t xml:space="preserve">A monument to Matsuo Basho (1644–1694), the famous haiku poet, is located on the temple grounds. Although Basho never visited this temple, the monument was built by local fans. </w:t>
      </w:r>
    </w:p>
    <w:p w14:paraId="55A78896" w14:textId="77777777" w:rsidR="00322F18" w:rsidRDefault="00322F18" w:rsidP="00322F18">
      <w:pPr>
        <w:spacing w:line="360" w:lineRule="auto"/>
      </w:pPr>
    </w:p>
    <w:p w14:paraId="172FBCA2" w14:textId="77777777" w:rsidR="00322F18" w:rsidRDefault="00322F18" w:rsidP="00322F18">
      <w:pPr>
        <w:spacing w:line="360" w:lineRule="auto"/>
      </w:pPr>
      <w:r>
        <w:t xml:space="preserve">To the left of the main hall is the </w:t>
      </w:r>
      <w:r>
        <w:rPr>
          <w:color w:val="000000"/>
        </w:rPr>
        <w:t xml:space="preserve">guest hall. </w:t>
      </w:r>
      <w:r>
        <w:t>During the Edo period (1603–1867), samurai and their guards traveling along the Nagasaki Highway stayed here. This building is still used today as a place to teach children about aspects of traditional culture, such as the tea ceremony.</w:t>
      </w:r>
    </w:p>
    <w:p w14:paraId="0000055E" w14:textId="3930A94E" w:rsidR="00045348" w:rsidRPr="00322F18" w:rsidRDefault="00045348" w:rsidP="00322F18"/>
    <w:sectPr w:rsidR="00045348" w:rsidRPr="00322F18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22F18"/>
    <w:rsid w:val="00342CFD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