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74CB42" w14:textId="77777777" w:rsidR="00EF4EE7" w:rsidRDefault="00EF4EE7" w:rsidP="00EF4EE7">
      <w:pPr>
        <w:spacing w:line="360" w:lineRule="auto"/>
        <w:rPr>
          <w:b/>
        </w:rPr>
      </w:pPr>
      <w:r>
        <w:rPr>
          <w:b/>
        </w:rPr>
        <w:t>Daijoji Temple and Yoshiura Shrine</w:t>
      </w:r>
    </w:p>
    <w:p w14:paraId="53A658B3" w14:textId="77777777" w:rsidR="00EF4EE7" w:rsidRDefault="00EF4EE7" w:rsidP="00EF4EE7">
      <w:pPr>
        <w:spacing w:line="360" w:lineRule="auto"/>
        <w:rPr>
          <w:color w:val="FF0000"/>
        </w:rPr>
      </w:pPr>
      <w:r>
        <w:t>Daijoji Temple belongs to the Shingon school of Buddhism,</w:t>
      </w:r>
      <w:r>
        <w:rPr>
          <w:color w:val="FF0000"/>
        </w:rPr>
        <w:t xml:space="preserve"> </w:t>
      </w:r>
      <w:r>
        <w:t>which was introduced to Japan from China in the ninth century and still has a wide following today.</w:t>
      </w:r>
    </w:p>
    <w:p w14:paraId="2FA5ADEF" w14:textId="77777777" w:rsidR="00EF4EE7" w:rsidRDefault="00EF4EE7" w:rsidP="00EF4EE7">
      <w:pPr>
        <w:spacing w:line="360" w:lineRule="auto"/>
      </w:pPr>
    </w:p>
    <w:p w14:paraId="020E7AAD" w14:textId="77777777" w:rsidR="00EF4EE7" w:rsidRDefault="00EF4EE7" w:rsidP="00EF4EE7">
      <w:pPr>
        <w:spacing w:line="360" w:lineRule="auto"/>
        <w:rPr>
          <w:i/>
        </w:rPr>
      </w:pPr>
      <w:r>
        <w:rPr>
          <w:i/>
        </w:rPr>
        <w:t>Jizo Statues</w:t>
      </w:r>
    </w:p>
    <w:p w14:paraId="0084F1F4" w14:textId="77777777" w:rsidR="00EF4EE7" w:rsidRDefault="00EF4EE7" w:rsidP="00EF4EE7">
      <w:pPr>
        <w:spacing w:line="360" w:lineRule="auto"/>
      </w:pPr>
      <w:r>
        <w:t xml:space="preserve">To the left inside the main gate are several rows of statues of the bodhisattva Jizo (Ksitigarbha in Sanskrit). The smaller statues depict a human-like figure holding a baby, and the larger statues in the middle show a number of children clambering over the deity. These portrayals reflect the belief that Jizo protects the innocent and cares for the souls of those who were not able to live a long life. The unborn and those who die in infancy are viewed by the Shingon school as not having had the opportunity to reach enlightenment through the following of Buddhist teachings. Jizo, it is believed, helps guide the spirits of the prematurely deceased into the afterlife. </w:t>
      </w:r>
    </w:p>
    <w:p w14:paraId="0742CC7A" w14:textId="77777777" w:rsidR="00EF4EE7" w:rsidRDefault="00EF4EE7" w:rsidP="00EF4EE7">
      <w:pPr>
        <w:spacing w:line="360" w:lineRule="auto"/>
      </w:pPr>
    </w:p>
    <w:p w14:paraId="28AB1C96" w14:textId="77777777" w:rsidR="00EF4EE7" w:rsidRDefault="00EF4EE7" w:rsidP="00EF4EE7">
      <w:pPr>
        <w:spacing w:line="360" w:lineRule="auto"/>
      </w:pPr>
      <w:r>
        <w:t>Covering Jizo statues in red bibs or placing decorative pinwheels next to them is common. These items are thought to help soothe the souls of those who passed away at a young age.</w:t>
      </w:r>
    </w:p>
    <w:p w14:paraId="47747D04" w14:textId="77777777" w:rsidR="00EF4EE7" w:rsidRDefault="00EF4EE7" w:rsidP="00EF4EE7">
      <w:pPr>
        <w:spacing w:line="360" w:lineRule="auto"/>
      </w:pPr>
    </w:p>
    <w:p w14:paraId="5AECDC4A" w14:textId="77777777" w:rsidR="00EF4EE7" w:rsidRDefault="00EF4EE7" w:rsidP="00EF4EE7">
      <w:pPr>
        <w:spacing w:line="360" w:lineRule="auto"/>
        <w:rPr>
          <w:i/>
        </w:rPr>
      </w:pPr>
      <w:r>
        <w:rPr>
          <w:i/>
        </w:rPr>
        <w:t>Yoshiura Shrine</w:t>
      </w:r>
    </w:p>
    <w:p w14:paraId="4BCBFAEB" w14:textId="77777777" w:rsidR="00EF4EE7" w:rsidRDefault="00EF4EE7" w:rsidP="00EF4EE7">
      <w:pPr>
        <w:spacing w:line="360" w:lineRule="auto"/>
        <w:rPr>
          <w:b/>
        </w:rPr>
      </w:pPr>
      <w:r>
        <w:t>Yoshiura Shrine is located behind Daijoji Temple and was built after the construction of the temple. The nearby town of Shiotatsu has another shrine of the same name that predates this one, and the two share a common history. Nabeshima Naozumi (1616</w:t>
      </w:r>
      <w:r>
        <w:rPr>
          <w:rFonts w:ascii="Helvetica Neue" w:eastAsia="Helvetica Neue" w:hAnsi="Helvetica Neue" w:cs="Helvetica Neue"/>
          <w:sz w:val="22"/>
          <w:szCs w:val="22"/>
        </w:rPr>
        <w:t>–</w:t>
      </w:r>
      <w:r>
        <w:t>1669), the first daimyo of the Hasuike branch of the Nabeshima family, ruled over the area during the early part of the Edo period (1603</w:t>
      </w:r>
      <w:r>
        <w:rPr>
          <w:rFonts w:ascii="Helvetica Neue" w:eastAsia="Helvetica Neue" w:hAnsi="Helvetica Neue" w:cs="Helvetica Neue"/>
          <w:sz w:val="22"/>
          <w:szCs w:val="22"/>
        </w:rPr>
        <w:t>–</w:t>
      </w:r>
      <w:r>
        <w:t>1867). Naozumi built the first Yoshiura Shrine to protect and honor the ceramic industry, and as the industry flourished, more people came to pray at the shrine. The new Yoshiura Shrine was built for the convenience of residents of the Yoshida area.</w:t>
      </w:r>
    </w:p>
    <w:p w14:paraId="0000055E" w14:textId="3930A94E" w:rsidR="00045348" w:rsidRPr="00EF4EE7" w:rsidRDefault="00045348" w:rsidP="00EF4EE7"/>
    <w:sectPr w:rsidR="00045348" w:rsidRPr="00EF4EE7">
      <w:footerReference w:type="even" r:id="rId7"/>
      <w:footerReference w:type="default" r:id="rId8"/>
      <w:pgSz w:w="11900" w:h="16840"/>
      <w:pgMar w:top="1701"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288025" w14:textId="77777777" w:rsidR="00DC4ED8" w:rsidRDefault="00DC4ED8">
      <w:r>
        <w:separator/>
      </w:r>
    </w:p>
  </w:endnote>
  <w:endnote w:type="continuationSeparator" w:id="0">
    <w:p w14:paraId="5AEF99BB" w14:textId="77777777" w:rsidR="00DC4ED8" w:rsidRDefault="00DC4E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Helvetica Neue">
    <w:altName w:val="Times New Roman"/>
    <w:charset w:val="00"/>
    <w:family w:val="auto"/>
    <w:pitch w:val="default"/>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560" w14:textId="77777777" w:rsidR="00DC4ED8" w:rsidRDefault="00DC4ED8">
    <w:pPr>
      <w:pBdr>
        <w:top w:val="nil"/>
        <w:left w:val="nil"/>
        <w:bottom w:val="nil"/>
        <w:right w:val="nil"/>
        <w:between w:val="nil"/>
      </w:pBdr>
      <w:tabs>
        <w:tab w:val="center" w:pos="4513"/>
        <w:tab w:val="right" w:pos="9026"/>
      </w:tabs>
      <w:jc w:val="right"/>
      <w:rPr>
        <w:color w:val="000000"/>
      </w:rPr>
    </w:pPr>
    <w:r>
      <w:rPr>
        <w:color w:val="000000"/>
      </w:rPr>
      <w:fldChar w:fldCharType="begin"/>
    </w:r>
    <w:r>
      <w:rPr>
        <w:color w:val="000000"/>
      </w:rPr>
      <w:instrText>PAGE</w:instrText>
    </w:r>
    <w:r>
      <w:rPr>
        <w:color w:val="000000"/>
      </w:rPr>
      <w:fldChar w:fldCharType="end"/>
    </w:r>
  </w:p>
  <w:p w14:paraId="00000561" w14:textId="77777777" w:rsidR="00DC4ED8" w:rsidRDefault="00DC4ED8">
    <w:pPr>
      <w:pBdr>
        <w:top w:val="nil"/>
        <w:left w:val="nil"/>
        <w:bottom w:val="nil"/>
        <w:right w:val="nil"/>
        <w:between w:val="nil"/>
      </w:pBdr>
      <w:tabs>
        <w:tab w:val="center" w:pos="4513"/>
        <w:tab w:val="right" w:pos="9026"/>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563" w14:textId="77777777" w:rsidR="00DC4ED8" w:rsidRDefault="00DC4ED8">
    <w:pPr>
      <w:pBdr>
        <w:top w:val="nil"/>
        <w:left w:val="nil"/>
        <w:bottom w:val="nil"/>
        <w:right w:val="nil"/>
        <w:between w:val="nil"/>
      </w:pBdr>
      <w:tabs>
        <w:tab w:val="center" w:pos="4513"/>
        <w:tab w:val="right" w:pos="9026"/>
      </w:tabs>
      <w:ind w:right="360"/>
      <w:rPr>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F10C8D" w14:textId="77777777" w:rsidR="00DC4ED8" w:rsidRDefault="00DC4ED8">
      <w:r>
        <w:separator/>
      </w:r>
    </w:p>
  </w:footnote>
  <w:footnote w:type="continuationSeparator" w:id="0">
    <w:p w14:paraId="3D10B6F8" w14:textId="77777777" w:rsidR="00DC4ED8" w:rsidRDefault="00DC4ED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8193">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5348"/>
    <w:rsid w:val="00045348"/>
    <w:rsid w:val="00093244"/>
    <w:rsid w:val="00114160"/>
    <w:rsid w:val="00216B55"/>
    <w:rsid w:val="00342CFD"/>
    <w:rsid w:val="006E1D3D"/>
    <w:rsid w:val="008A08AA"/>
    <w:rsid w:val="00A94A3E"/>
    <w:rsid w:val="00BE15D9"/>
    <w:rsid w:val="00D33E7E"/>
    <w:rsid w:val="00DC4ED8"/>
    <w:rsid w:val="00EF4EE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5:docId w15:val="{460DAACB-9077-4CE1-99A5-0D043BDBE9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10">
    <w:name w:val="Table Normal1"/>
    <w:tblPr>
      <w:tblCellMar>
        <w:top w:w="0" w:type="dxa"/>
        <w:left w:w="0" w:type="dxa"/>
        <w:bottom w:w="0" w:type="dxa"/>
        <w:right w:w="0" w:type="dxa"/>
      </w:tblCellMar>
    </w:tbl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a1"/>
    <w:tblPr>
      <w:tblStyleRowBandSize w:val="1"/>
      <w:tblStyleColBandSize w:val="1"/>
      <w:tblCellMar>
        <w:left w:w="115" w:type="dxa"/>
        <w:right w:w="115" w:type="dxa"/>
      </w:tblCellMar>
    </w:tblPr>
  </w:style>
  <w:style w:type="table" w:customStyle="1" w:styleId="a6">
    <w:basedOn w:val="a1"/>
    <w:tblPr>
      <w:tblStyleRowBandSize w:val="1"/>
      <w:tblStyleColBandSize w:val="1"/>
      <w:tblCellMar>
        <w:left w:w="115" w:type="dxa"/>
        <w:right w:w="115" w:type="dxa"/>
      </w:tblCellMar>
    </w:tblPr>
  </w:style>
  <w:style w:type="table" w:customStyle="1" w:styleId="a7">
    <w:basedOn w:val="a1"/>
    <w:tblPr>
      <w:tblStyleRowBandSize w:val="1"/>
      <w:tblStyleColBandSize w:val="1"/>
      <w:tblCellMar>
        <w:left w:w="115" w:type="dxa"/>
        <w:right w:w="115" w:type="dxa"/>
      </w:tblCellMar>
    </w:tblPr>
  </w:style>
  <w:style w:type="table" w:customStyle="1" w:styleId="a8">
    <w:basedOn w:val="a1"/>
    <w:tblPr>
      <w:tblStyleRowBandSize w:val="1"/>
      <w:tblStyleColBandSize w:val="1"/>
      <w:tblCellMar>
        <w:left w:w="115" w:type="dxa"/>
        <w:right w:w="115" w:type="dxa"/>
      </w:tblCellMar>
    </w:tblPr>
  </w:style>
  <w:style w:type="table" w:customStyle="1" w:styleId="a9">
    <w:basedOn w:val="a1"/>
    <w:tblPr>
      <w:tblStyleRowBandSize w:val="1"/>
      <w:tblStyleColBandSize w:val="1"/>
      <w:tblCellMar>
        <w:left w:w="115" w:type="dxa"/>
        <w:right w:w="115" w:type="dxa"/>
      </w:tblCellMar>
    </w:tblPr>
  </w:style>
  <w:style w:type="table" w:customStyle="1" w:styleId="aa">
    <w:basedOn w:val="a1"/>
    <w:tblPr>
      <w:tblStyleRowBandSize w:val="1"/>
      <w:tblStyleColBandSize w:val="1"/>
      <w:tblCellMar>
        <w:left w:w="115" w:type="dxa"/>
        <w:right w:w="115" w:type="dxa"/>
      </w:tblCellMar>
    </w:tblPr>
  </w:style>
  <w:style w:type="table" w:customStyle="1" w:styleId="ab">
    <w:basedOn w:val="a1"/>
    <w:tblPr>
      <w:tblStyleRowBandSize w:val="1"/>
      <w:tblStyleColBandSize w:val="1"/>
      <w:tblCellMar>
        <w:left w:w="115" w:type="dxa"/>
        <w:right w:w="115" w:type="dxa"/>
      </w:tblCellMar>
    </w:tblPr>
  </w:style>
  <w:style w:type="table" w:customStyle="1" w:styleId="ac">
    <w:basedOn w:val="a1"/>
    <w:tblPr>
      <w:tblStyleRowBandSize w:val="1"/>
      <w:tblStyleColBandSize w:val="1"/>
      <w:tblCellMar>
        <w:left w:w="115" w:type="dxa"/>
        <w:right w:w="115" w:type="dxa"/>
      </w:tblCellMar>
    </w:tblPr>
  </w:style>
  <w:style w:type="table" w:customStyle="1" w:styleId="ad">
    <w:basedOn w:val="a1"/>
    <w:tblPr>
      <w:tblStyleRowBandSize w:val="1"/>
      <w:tblStyleColBandSize w:val="1"/>
      <w:tblCellMar>
        <w:left w:w="115" w:type="dxa"/>
        <w:right w:w="115" w:type="dxa"/>
      </w:tblCellMar>
    </w:tblPr>
  </w:style>
  <w:style w:type="table" w:customStyle="1" w:styleId="ae">
    <w:basedOn w:val="a1"/>
    <w:tblPr>
      <w:tblStyleRowBandSize w:val="1"/>
      <w:tblStyleColBandSize w:val="1"/>
      <w:tblCellMar>
        <w:left w:w="115" w:type="dxa"/>
        <w:right w:w="115" w:type="dxa"/>
      </w:tblCellMar>
    </w:tblPr>
  </w:style>
  <w:style w:type="table" w:customStyle="1" w:styleId="af">
    <w:basedOn w:val="a1"/>
    <w:tblPr>
      <w:tblStyleRowBandSize w:val="1"/>
      <w:tblStyleColBandSize w:val="1"/>
      <w:tblCellMar>
        <w:left w:w="115" w:type="dxa"/>
        <w:right w:w="115" w:type="dxa"/>
      </w:tblCellMar>
    </w:tblPr>
  </w:style>
  <w:style w:type="table" w:customStyle="1" w:styleId="af0">
    <w:basedOn w:val="a1"/>
    <w:tblPr>
      <w:tblStyleRowBandSize w:val="1"/>
      <w:tblStyleColBandSize w:val="1"/>
      <w:tblCellMar>
        <w:left w:w="115" w:type="dxa"/>
        <w:right w:w="115" w:type="dxa"/>
      </w:tblCellMar>
    </w:tblPr>
  </w:style>
  <w:style w:type="table" w:customStyle="1" w:styleId="af1">
    <w:basedOn w:val="a1"/>
    <w:tblPr>
      <w:tblStyleRowBandSize w:val="1"/>
      <w:tblStyleColBandSize w:val="1"/>
      <w:tblCellMar>
        <w:left w:w="115" w:type="dxa"/>
        <w:right w:w="115" w:type="dxa"/>
      </w:tblCellMar>
    </w:tblPr>
  </w:style>
  <w:style w:type="table" w:customStyle="1" w:styleId="af2">
    <w:basedOn w:val="a1"/>
    <w:tblPr>
      <w:tblStyleRowBandSize w:val="1"/>
      <w:tblStyleColBandSize w:val="1"/>
      <w:tblCellMar>
        <w:left w:w="115" w:type="dxa"/>
        <w:right w:w="115" w:type="dxa"/>
      </w:tblCellMar>
    </w:tblPr>
  </w:style>
  <w:style w:type="table" w:customStyle="1" w:styleId="af3">
    <w:basedOn w:val="a1"/>
    <w:tblPr>
      <w:tblStyleRowBandSize w:val="1"/>
      <w:tblStyleColBandSize w:val="1"/>
      <w:tblCellMar>
        <w:left w:w="115" w:type="dxa"/>
        <w:right w:w="115" w:type="dxa"/>
      </w:tblCellMar>
    </w:tblPr>
  </w:style>
  <w:style w:type="table" w:customStyle="1" w:styleId="af4">
    <w:basedOn w:val="a1"/>
    <w:tblPr>
      <w:tblStyleRowBandSize w:val="1"/>
      <w:tblStyleColBandSize w:val="1"/>
      <w:tblCellMar>
        <w:left w:w="115" w:type="dxa"/>
        <w:right w:w="115" w:type="dxa"/>
      </w:tblCellMar>
    </w:tblPr>
  </w:style>
  <w:style w:type="table" w:customStyle="1" w:styleId="af5">
    <w:basedOn w:val="a1"/>
    <w:tblPr>
      <w:tblStyleRowBandSize w:val="1"/>
      <w:tblStyleColBandSize w:val="1"/>
      <w:tblCellMar>
        <w:left w:w="115" w:type="dxa"/>
        <w:right w:w="115" w:type="dxa"/>
      </w:tblCellMar>
    </w:tblPr>
  </w:style>
  <w:style w:type="table" w:customStyle="1" w:styleId="af6">
    <w:basedOn w:val="a1"/>
    <w:tblPr>
      <w:tblStyleRowBandSize w:val="1"/>
      <w:tblStyleColBandSize w:val="1"/>
      <w:tblCellMar>
        <w:left w:w="115" w:type="dxa"/>
        <w:right w:w="115" w:type="dxa"/>
      </w:tblCellMar>
    </w:tblPr>
  </w:style>
  <w:style w:type="table" w:customStyle="1" w:styleId="af7">
    <w:basedOn w:val="a1"/>
    <w:tblPr>
      <w:tblStyleRowBandSize w:val="1"/>
      <w:tblStyleColBandSize w:val="1"/>
      <w:tblCellMar>
        <w:left w:w="115" w:type="dxa"/>
        <w:right w:w="115" w:type="dxa"/>
      </w:tblCellMar>
    </w:tblPr>
  </w:style>
  <w:style w:type="table" w:customStyle="1" w:styleId="af8">
    <w:basedOn w:val="a1"/>
    <w:tblPr>
      <w:tblStyleRowBandSize w:val="1"/>
      <w:tblStyleColBandSize w:val="1"/>
      <w:tblCellMar>
        <w:left w:w="115" w:type="dxa"/>
        <w:right w:w="115" w:type="dxa"/>
      </w:tblCellMar>
    </w:tblPr>
  </w:style>
  <w:style w:type="table" w:customStyle="1" w:styleId="af9">
    <w:basedOn w:val="a1"/>
    <w:tblPr>
      <w:tblStyleRowBandSize w:val="1"/>
      <w:tblStyleColBandSize w:val="1"/>
      <w:tblCellMar>
        <w:left w:w="115" w:type="dxa"/>
        <w:right w:w="115" w:type="dxa"/>
      </w:tblCellMar>
    </w:tblPr>
  </w:style>
  <w:style w:type="table" w:customStyle="1" w:styleId="afa">
    <w:basedOn w:val="a1"/>
    <w:tblPr>
      <w:tblStyleRowBandSize w:val="1"/>
      <w:tblStyleColBandSize w:val="1"/>
      <w:tblCellMar>
        <w:left w:w="115" w:type="dxa"/>
        <w:right w:w="115" w:type="dxa"/>
      </w:tblCellMar>
    </w:tblPr>
  </w:style>
  <w:style w:type="table" w:customStyle="1" w:styleId="afb">
    <w:basedOn w:val="a1"/>
    <w:tblPr>
      <w:tblStyleRowBandSize w:val="1"/>
      <w:tblStyleColBandSize w:val="1"/>
      <w:tblCellMar>
        <w:left w:w="115" w:type="dxa"/>
        <w:right w:w="115" w:type="dxa"/>
      </w:tblCellMar>
    </w:tblPr>
  </w:style>
  <w:style w:type="table" w:customStyle="1" w:styleId="afc">
    <w:basedOn w:val="a1"/>
    <w:tblPr>
      <w:tblStyleRowBandSize w:val="1"/>
      <w:tblStyleColBandSize w:val="1"/>
      <w:tblCellMar>
        <w:left w:w="115" w:type="dxa"/>
        <w:right w:w="115" w:type="dxa"/>
      </w:tblCellMar>
    </w:tblPr>
  </w:style>
  <w:style w:type="table" w:customStyle="1" w:styleId="afd">
    <w:basedOn w:val="a1"/>
    <w:tblPr>
      <w:tblStyleRowBandSize w:val="1"/>
      <w:tblStyleColBandSize w:val="1"/>
      <w:tblCellMar>
        <w:left w:w="115" w:type="dxa"/>
        <w:right w:w="115" w:type="dxa"/>
      </w:tblCellMar>
    </w:tblPr>
  </w:style>
  <w:style w:type="table" w:customStyle="1" w:styleId="afe">
    <w:basedOn w:val="a1"/>
    <w:tblPr>
      <w:tblStyleRowBandSize w:val="1"/>
      <w:tblStyleColBandSize w:val="1"/>
      <w:tblCellMar>
        <w:left w:w="115" w:type="dxa"/>
        <w:right w:w="115" w:type="dxa"/>
      </w:tblCellMar>
    </w:tblPr>
  </w:style>
  <w:style w:type="table" w:customStyle="1" w:styleId="aff">
    <w:basedOn w:val="a1"/>
    <w:tblPr>
      <w:tblStyleRowBandSize w:val="1"/>
      <w:tblStyleColBandSize w:val="1"/>
      <w:tblCellMar>
        <w:left w:w="115" w:type="dxa"/>
        <w:right w:w="115" w:type="dxa"/>
      </w:tblCellMar>
    </w:tblPr>
  </w:style>
  <w:style w:type="table" w:customStyle="1" w:styleId="aff0">
    <w:basedOn w:val="a1"/>
    <w:tblPr>
      <w:tblStyleRowBandSize w:val="1"/>
      <w:tblStyleColBandSize w:val="1"/>
      <w:tblCellMar>
        <w:left w:w="115" w:type="dxa"/>
        <w:right w:w="115" w:type="dxa"/>
      </w:tblCellMar>
    </w:tblPr>
  </w:style>
  <w:style w:type="table" w:customStyle="1" w:styleId="aff1">
    <w:basedOn w:val="a1"/>
    <w:tblPr>
      <w:tblStyleRowBandSize w:val="1"/>
      <w:tblStyleColBandSize w:val="1"/>
      <w:tblCellMar>
        <w:left w:w="115" w:type="dxa"/>
        <w:right w:w="115" w:type="dxa"/>
      </w:tblCellMar>
    </w:tblPr>
  </w:style>
  <w:style w:type="table" w:customStyle="1" w:styleId="aff2">
    <w:basedOn w:val="a1"/>
    <w:tblPr>
      <w:tblStyleRowBandSize w:val="1"/>
      <w:tblStyleColBandSize w:val="1"/>
      <w:tblCellMar>
        <w:left w:w="115" w:type="dxa"/>
        <w:right w:w="115" w:type="dxa"/>
      </w:tblCellMar>
    </w:tblPr>
  </w:style>
  <w:style w:type="table" w:customStyle="1" w:styleId="aff3">
    <w:basedOn w:val="a1"/>
    <w:tblPr>
      <w:tblStyleRowBandSize w:val="1"/>
      <w:tblStyleColBandSize w:val="1"/>
      <w:tblCellMar>
        <w:left w:w="115" w:type="dxa"/>
        <w:right w:w="115" w:type="dxa"/>
      </w:tblCellMar>
    </w:tblPr>
  </w:style>
  <w:style w:type="table" w:customStyle="1" w:styleId="aff4">
    <w:basedOn w:val="a1"/>
    <w:tblPr>
      <w:tblStyleRowBandSize w:val="1"/>
      <w:tblStyleColBandSize w:val="1"/>
      <w:tblCellMar>
        <w:left w:w="115" w:type="dxa"/>
        <w:right w:w="115" w:type="dxa"/>
      </w:tblCellMar>
    </w:tblPr>
  </w:style>
  <w:style w:type="table" w:customStyle="1" w:styleId="aff5">
    <w:basedOn w:val="a1"/>
    <w:tblPr>
      <w:tblStyleRowBandSize w:val="1"/>
      <w:tblStyleColBandSize w:val="1"/>
      <w:tblCellMar>
        <w:left w:w="115" w:type="dxa"/>
        <w:right w:w="115" w:type="dxa"/>
      </w:tblCellMar>
    </w:tblPr>
  </w:style>
  <w:style w:type="table" w:customStyle="1" w:styleId="aff6">
    <w:basedOn w:val="a1"/>
    <w:tblPr>
      <w:tblStyleRowBandSize w:val="1"/>
      <w:tblStyleColBandSize w:val="1"/>
      <w:tblCellMar>
        <w:left w:w="115" w:type="dxa"/>
        <w:right w:w="115" w:type="dxa"/>
      </w:tblCellMar>
    </w:tblPr>
  </w:style>
  <w:style w:type="table" w:customStyle="1" w:styleId="aff7">
    <w:basedOn w:val="a1"/>
    <w:tblPr>
      <w:tblStyleRowBandSize w:val="1"/>
      <w:tblStyleColBandSize w:val="1"/>
      <w:tblCellMar>
        <w:left w:w="115" w:type="dxa"/>
        <w:right w:w="115" w:type="dxa"/>
      </w:tblCellMar>
    </w:tblPr>
  </w:style>
  <w:style w:type="table" w:customStyle="1" w:styleId="aff8">
    <w:basedOn w:val="a1"/>
    <w:tblPr>
      <w:tblStyleRowBandSize w:val="1"/>
      <w:tblStyleColBandSize w:val="1"/>
      <w:tblCellMar>
        <w:left w:w="115" w:type="dxa"/>
        <w:right w:w="115" w:type="dxa"/>
      </w:tblCellMar>
    </w:tblPr>
  </w:style>
  <w:style w:type="table" w:customStyle="1" w:styleId="aff9">
    <w:basedOn w:val="a1"/>
    <w:tblPr>
      <w:tblStyleRowBandSize w:val="1"/>
      <w:tblStyleColBandSize w:val="1"/>
      <w:tblCellMar>
        <w:left w:w="115" w:type="dxa"/>
        <w:right w:w="115" w:type="dxa"/>
      </w:tblCellMar>
    </w:tblPr>
  </w:style>
  <w:style w:type="table" w:customStyle="1" w:styleId="affa">
    <w:basedOn w:val="a1"/>
    <w:tblPr>
      <w:tblStyleRowBandSize w:val="1"/>
      <w:tblStyleColBandSize w:val="1"/>
      <w:tblCellMar>
        <w:left w:w="115" w:type="dxa"/>
        <w:right w:w="115" w:type="dxa"/>
      </w:tblCellMar>
    </w:tblPr>
  </w:style>
  <w:style w:type="table" w:customStyle="1" w:styleId="affb">
    <w:basedOn w:val="a1"/>
    <w:tblPr>
      <w:tblStyleRowBandSize w:val="1"/>
      <w:tblStyleColBandSize w:val="1"/>
      <w:tblCellMar>
        <w:left w:w="115" w:type="dxa"/>
        <w:right w:w="115" w:type="dxa"/>
      </w:tblCellMar>
    </w:tblPr>
  </w:style>
  <w:style w:type="table" w:customStyle="1" w:styleId="affc">
    <w:basedOn w:val="a1"/>
    <w:tblPr>
      <w:tblStyleRowBandSize w:val="1"/>
      <w:tblStyleColBandSize w:val="1"/>
      <w:tblCellMar>
        <w:left w:w="115" w:type="dxa"/>
        <w:right w:w="115" w:type="dxa"/>
      </w:tblCellMar>
    </w:tblPr>
  </w:style>
  <w:style w:type="table" w:customStyle="1" w:styleId="affd">
    <w:basedOn w:val="a1"/>
    <w:tblPr>
      <w:tblStyleRowBandSize w:val="1"/>
      <w:tblStyleColBandSize w:val="1"/>
      <w:tblCellMar>
        <w:left w:w="115" w:type="dxa"/>
        <w:right w:w="115" w:type="dxa"/>
      </w:tblCellMar>
    </w:tblPr>
  </w:style>
  <w:style w:type="table" w:customStyle="1" w:styleId="affe">
    <w:basedOn w:val="a1"/>
    <w:tblPr>
      <w:tblStyleRowBandSize w:val="1"/>
      <w:tblStyleColBandSize w:val="1"/>
      <w:tblCellMar>
        <w:left w:w="115" w:type="dxa"/>
        <w:right w:w="115" w:type="dxa"/>
      </w:tblCellMar>
    </w:tblPr>
  </w:style>
  <w:style w:type="paragraph" w:styleId="afff">
    <w:name w:val="annotation text"/>
    <w:basedOn w:val="a"/>
    <w:link w:val="afff0"/>
    <w:uiPriority w:val="99"/>
    <w:semiHidden/>
    <w:unhideWhenUsed/>
    <w:rPr>
      <w:sz w:val="20"/>
      <w:szCs w:val="20"/>
    </w:rPr>
  </w:style>
  <w:style w:type="character" w:customStyle="1" w:styleId="afff0">
    <w:name w:val="コメント文字列 (文字)"/>
    <w:basedOn w:val="a0"/>
    <w:link w:val="afff"/>
    <w:uiPriority w:val="99"/>
    <w:semiHidden/>
    <w:rPr>
      <w:sz w:val="20"/>
      <w:szCs w:val="20"/>
    </w:rPr>
  </w:style>
  <w:style w:type="character" w:styleId="afff1">
    <w:name w:val="annotation reference"/>
    <w:basedOn w:val="a0"/>
    <w:uiPriority w:val="99"/>
    <w:semiHidden/>
    <w:unhideWhenUsed/>
    <w:rPr>
      <w:sz w:val="16"/>
      <w:szCs w:val="16"/>
    </w:rPr>
  </w:style>
  <w:style w:type="paragraph" w:styleId="afff2">
    <w:name w:val="Balloon Text"/>
    <w:basedOn w:val="a"/>
    <w:link w:val="afff3"/>
    <w:uiPriority w:val="99"/>
    <w:semiHidden/>
    <w:unhideWhenUsed/>
    <w:rsid w:val="0061137A"/>
    <w:rPr>
      <w:rFonts w:ascii="Segoe UI" w:hAnsi="Segoe UI" w:cs="Segoe UI"/>
      <w:sz w:val="18"/>
      <w:szCs w:val="18"/>
    </w:rPr>
  </w:style>
  <w:style w:type="character" w:customStyle="1" w:styleId="afff3">
    <w:name w:val="吹き出し (文字)"/>
    <w:basedOn w:val="a0"/>
    <w:link w:val="afff2"/>
    <w:uiPriority w:val="99"/>
    <w:semiHidden/>
    <w:rsid w:val="0061137A"/>
    <w:rPr>
      <w:rFonts w:ascii="Segoe UI" w:hAnsi="Segoe UI" w:cs="Segoe UI"/>
      <w:sz w:val="18"/>
      <w:szCs w:val="18"/>
    </w:rPr>
  </w:style>
  <w:style w:type="table" w:customStyle="1" w:styleId="afff4">
    <w:basedOn w:val="a1"/>
    <w:tblPr>
      <w:tblStyleRowBandSize w:val="1"/>
      <w:tblStyleColBandSize w:val="1"/>
      <w:tblCellMar>
        <w:left w:w="115" w:type="dxa"/>
        <w:right w:w="115" w:type="dxa"/>
      </w:tblCellMar>
    </w:tblPr>
  </w:style>
  <w:style w:type="table" w:customStyle="1" w:styleId="afff5">
    <w:basedOn w:val="a1"/>
    <w:tblPr>
      <w:tblStyleRowBandSize w:val="1"/>
      <w:tblStyleColBandSize w:val="1"/>
      <w:tblCellMar>
        <w:left w:w="115" w:type="dxa"/>
        <w:right w:w="115" w:type="dxa"/>
      </w:tblCellMar>
    </w:tblPr>
  </w:style>
  <w:style w:type="table" w:customStyle="1" w:styleId="afff6">
    <w:basedOn w:val="a1"/>
    <w:tblPr>
      <w:tblStyleRowBandSize w:val="1"/>
      <w:tblStyleColBandSize w:val="1"/>
      <w:tblCellMar>
        <w:left w:w="115" w:type="dxa"/>
        <w:right w:w="115" w:type="dxa"/>
      </w:tblCellMar>
    </w:tblPr>
  </w:style>
  <w:style w:type="table" w:customStyle="1" w:styleId="afff7">
    <w:basedOn w:val="a1"/>
    <w:tblPr>
      <w:tblStyleRowBandSize w:val="1"/>
      <w:tblStyleColBandSize w:val="1"/>
      <w:tblCellMar>
        <w:left w:w="115" w:type="dxa"/>
        <w:right w:w="115" w:type="dxa"/>
      </w:tblCellMar>
    </w:tblPr>
  </w:style>
  <w:style w:type="table" w:customStyle="1" w:styleId="afff8">
    <w:basedOn w:val="a1"/>
    <w:tblPr>
      <w:tblStyleRowBandSize w:val="1"/>
      <w:tblStyleColBandSize w:val="1"/>
      <w:tblCellMar>
        <w:left w:w="115" w:type="dxa"/>
        <w:right w:w="115" w:type="dxa"/>
      </w:tblCellMar>
    </w:tblPr>
  </w:style>
  <w:style w:type="table" w:customStyle="1" w:styleId="afff9">
    <w:basedOn w:val="a1"/>
    <w:tblPr>
      <w:tblStyleRowBandSize w:val="1"/>
      <w:tblStyleColBandSize w:val="1"/>
      <w:tblCellMar>
        <w:left w:w="115" w:type="dxa"/>
        <w:right w:w="115" w:type="dxa"/>
      </w:tblCellMar>
    </w:tblPr>
  </w:style>
  <w:style w:type="table" w:customStyle="1" w:styleId="afffa">
    <w:basedOn w:val="a1"/>
    <w:tblPr>
      <w:tblStyleRowBandSize w:val="1"/>
      <w:tblStyleColBandSize w:val="1"/>
      <w:tblCellMar>
        <w:left w:w="115" w:type="dxa"/>
        <w:right w:w="115" w:type="dxa"/>
      </w:tblCellMar>
    </w:tblPr>
  </w:style>
  <w:style w:type="table" w:customStyle="1" w:styleId="afffb">
    <w:basedOn w:val="a1"/>
    <w:tblPr>
      <w:tblStyleRowBandSize w:val="1"/>
      <w:tblStyleColBandSize w:val="1"/>
      <w:tblCellMar>
        <w:left w:w="115" w:type="dxa"/>
        <w:right w:w="115" w:type="dxa"/>
      </w:tblCellMar>
    </w:tblPr>
  </w:style>
  <w:style w:type="table" w:customStyle="1" w:styleId="afffc">
    <w:basedOn w:val="a1"/>
    <w:tblPr>
      <w:tblStyleRowBandSize w:val="1"/>
      <w:tblStyleColBandSize w:val="1"/>
      <w:tblCellMar>
        <w:left w:w="115" w:type="dxa"/>
        <w:right w:w="115" w:type="dxa"/>
      </w:tblCellMar>
    </w:tblPr>
  </w:style>
  <w:style w:type="table" w:customStyle="1" w:styleId="afffd">
    <w:basedOn w:val="a1"/>
    <w:tblPr>
      <w:tblStyleRowBandSize w:val="1"/>
      <w:tblStyleColBandSize w:val="1"/>
      <w:tblCellMar>
        <w:left w:w="115" w:type="dxa"/>
        <w:right w:w="115" w:type="dxa"/>
      </w:tblCellMar>
    </w:tblPr>
  </w:style>
  <w:style w:type="table" w:customStyle="1" w:styleId="afffe">
    <w:basedOn w:val="a1"/>
    <w:tblPr>
      <w:tblStyleRowBandSize w:val="1"/>
      <w:tblStyleColBandSize w:val="1"/>
      <w:tblCellMar>
        <w:left w:w="115" w:type="dxa"/>
        <w:right w:w="115" w:type="dxa"/>
      </w:tblCellMar>
    </w:tblPr>
  </w:style>
  <w:style w:type="table" w:customStyle="1" w:styleId="affff">
    <w:basedOn w:val="a1"/>
    <w:tblPr>
      <w:tblStyleRowBandSize w:val="1"/>
      <w:tblStyleColBandSize w:val="1"/>
      <w:tblCellMar>
        <w:left w:w="115" w:type="dxa"/>
        <w:right w:w="115" w:type="dxa"/>
      </w:tblCellMar>
    </w:tblPr>
  </w:style>
  <w:style w:type="table" w:customStyle="1" w:styleId="affff0">
    <w:basedOn w:val="a1"/>
    <w:tblPr>
      <w:tblStyleRowBandSize w:val="1"/>
      <w:tblStyleColBandSize w:val="1"/>
      <w:tblCellMar>
        <w:left w:w="115" w:type="dxa"/>
        <w:right w:w="115" w:type="dxa"/>
      </w:tblCellMar>
    </w:tblPr>
  </w:style>
  <w:style w:type="table" w:customStyle="1" w:styleId="affff1">
    <w:basedOn w:val="a1"/>
    <w:tblPr>
      <w:tblStyleRowBandSize w:val="1"/>
      <w:tblStyleColBandSize w:val="1"/>
      <w:tblCellMar>
        <w:left w:w="115" w:type="dxa"/>
        <w:right w:w="115" w:type="dxa"/>
      </w:tblCellMar>
    </w:tblPr>
  </w:style>
  <w:style w:type="table" w:customStyle="1" w:styleId="affff2">
    <w:basedOn w:val="a1"/>
    <w:tblPr>
      <w:tblStyleRowBandSize w:val="1"/>
      <w:tblStyleColBandSize w:val="1"/>
      <w:tblCellMar>
        <w:left w:w="115" w:type="dxa"/>
        <w:right w:w="115" w:type="dxa"/>
      </w:tblCellMar>
    </w:tblPr>
  </w:style>
  <w:style w:type="table" w:customStyle="1" w:styleId="affff3">
    <w:basedOn w:val="a1"/>
    <w:tblPr>
      <w:tblStyleRowBandSize w:val="1"/>
      <w:tblStyleColBandSize w:val="1"/>
      <w:tblCellMar>
        <w:left w:w="115" w:type="dxa"/>
        <w:right w:w="115" w:type="dxa"/>
      </w:tblCellMar>
    </w:tblPr>
  </w:style>
  <w:style w:type="table" w:customStyle="1" w:styleId="affff4">
    <w:basedOn w:val="a1"/>
    <w:tblPr>
      <w:tblStyleRowBandSize w:val="1"/>
      <w:tblStyleColBandSize w:val="1"/>
      <w:tblCellMar>
        <w:left w:w="115" w:type="dxa"/>
        <w:right w:w="115" w:type="dxa"/>
      </w:tblCellMar>
    </w:tblPr>
  </w:style>
  <w:style w:type="table" w:customStyle="1" w:styleId="affff5">
    <w:basedOn w:val="a1"/>
    <w:tblPr>
      <w:tblStyleRowBandSize w:val="1"/>
      <w:tblStyleColBandSize w:val="1"/>
      <w:tblCellMar>
        <w:left w:w="115" w:type="dxa"/>
        <w:right w:w="115" w:type="dxa"/>
      </w:tblCellMar>
    </w:tblPr>
  </w:style>
  <w:style w:type="table" w:customStyle="1" w:styleId="affff6">
    <w:basedOn w:val="a1"/>
    <w:tblPr>
      <w:tblStyleRowBandSize w:val="1"/>
      <w:tblStyleColBandSize w:val="1"/>
      <w:tblCellMar>
        <w:left w:w="115" w:type="dxa"/>
        <w:right w:w="115" w:type="dxa"/>
      </w:tblCellMar>
    </w:tblPr>
  </w:style>
  <w:style w:type="table" w:customStyle="1" w:styleId="affff7">
    <w:basedOn w:val="a1"/>
    <w:tblPr>
      <w:tblStyleRowBandSize w:val="1"/>
      <w:tblStyleColBandSize w:val="1"/>
      <w:tblCellMar>
        <w:left w:w="115" w:type="dxa"/>
        <w:right w:w="115" w:type="dxa"/>
      </w:tblCellMar>
    </w:tblPr>
  </w:style>
  <w:style w:type="table" w:customStyle="1" w:styleId="affff8">
    <w:basedOn w:val="a1"/>
    <w:tblPr>
      <w:tblStyleRowBandSize w:val="1"/>
      <w:tblStyleColBandSize w:val="1"/>
      <w:tblCellMar>
        <w:left w:w="115" w:type="dxa"/>
        <w:right w:w="115" w:type="dxa"/>
      </w:tblCellMar>
    </w:tblPr>
  </w:style>
  <w:style w:type="table" w:customStyle="1" w:styleId="affff9">
    <w:basedOn w:val="a1"/>
    <w:tblPr>
      <w:tblStyleRowBandSize w:val="1"/>
      <w:tblStyleColBandSize w:val="1"/>
      <w:tblCellMar>
        <w:left w:w="115" w:type="dxa"/>
        <w:right w:w="115" w:type="dxa"/>
      </w:tblCellMar>
    </w:tblPr>
  </w:style>
  <w:style w:type="table" w:customStyle="1" w:styleId="affffa">
    <w:basedOn w:val="a1"/>
    <w:tblPr>
      <w:tblStyleRowBandSize w:val="1"/>
      <w:tblStyleColBandSize w:val="1"/>
      <w:tblCellMar>
        <w:left w:w="115" w:type="dxa"/>
        <w:right w:w="115" w:type="dxa"/>
      </w:tblCellMar>
    </w:tblPr>
  </w:style>
  <w:style w:type="table" w:customStyle="1" w:styleId="affffb">
    <w:basedOn w:val="a1"/>
    <w:tblPr>
      <w:tblStyleRowBandSize w:val="1"/>
      <w:tblStyleColBandSize w:val="1"/>
      <w:tblCellMar>
        <w:left w:w="115" w:type="dxa"/>
        <w:right w:w="115" w:type="dxa"/>
      </w:tblCellMar>
    </w:tblPr>
  </w:style>
  <w:style w:type="table" w:customStyle="1" w:styleId="affffc">
    <w:basedOn w:val="a1"/>
    <w:tblPr>
      <w:tblStyleRowBandSize w:val="1"/>
      <w:tblStyleColBandSize w:val="1"/>
      <w:tblCellMar>
        <w:left w:w="115" w:type="dxa"/>
        <w:right w:w="115" w:type="dxa"/>
      </w:tblCellMar>
    </w:tblPr>
  </w:style>
  <w:style w:type="table" w:customStyle="1" w:styleId="affffd">
    <w:basedOn w:val="a1"/>
    <w:tblPr>
      <w:tblStyleRowBandSize w:val="1"/>
      <w:tblStyleColBandSize w:val="1"/>
      <w:tblCellMar>
        <w:left w:w="115" w:type="dxa"/>
        <w:right w:w="115" w:type="dxa"/>
      </w:tblCellMar>
    </w:tblPr>
  </w:style>
  <w:style w:type="table" w:customStyle="1" w:styleId="affffe">
    <w:basedOn w:val="a1"/>
    <w:tblPr>
      <w:tblStyleRowBandSize w:val="1"/>
      <w:tblStyleColBandSize w:val="1"/>
      <w:tblCellMar>
        <w:left w:w="115" w:type="dxa"/>
        <w:right w:w="115" w:type="dxa"/>
      </w:tblCellMar>
    </w:tblPr>
  </w:style>
  <w:style w:type="table" w:customStyle="1" w:styleId="afffff">
    <w:basedOn w:val="a1"/>
    <w:tblPr>
      <w:tblStyleRowBandSize w:val="1"/>
      <w:tblStyleColBandSize w:val="1"/>
      <w:tblCellMar>
        <w:left w:w="115" w:type="dxa"/>
        <w:right w:w="115" w:type="dxa"/>
      </w:tblCellMar>
    </w:tblPr>
  </w:style>
  <w:style w:type="table" w:customStyle="1" w:styleId="afffff0">
    <w:basedOn w:val="a1"/>
    <w:tblPr>
      <w:tblStyleRowBandSize w:val="1"/>
      <w:tblStyleColBandSize w:val="1"/>
      <w:tblCellMar>
        <w:left w:w="115" w:type="dxa"/>
        <w:right w:w="115" w:type="dxa"/>
      </w:tblCellMar>
    </w:tblPr>
  </w:style>
  <w:style w:type="table" w:customStyle="1" w:styleId="afffff1">
    <w:basedOn w:val="a1"/>
    <w:tblPr>
      <w:tblStyleRowBandSize w:val="1"/>
      <w:tblStyleColBandSize w:val="1"/>
      <w:tblCellMar>
        <w:left w:w="115" w:type="dxa"/>
        <w:right w:w="115" w:type="dxa"/>
      </w:tblCellMar>
    </w:tblPr>
  </w:style>
  <w:style w:type="table" w:customStyle="1" w:styleId="afffff2">
    <w:basedOn w:val="a1"/>
    <w:tblPr>
      <w:tblStyleRowBandSize w:val="1"/>
      <w:tblStyleColBandSize w:val="1"/>
      <w:tblCellMar>
        <w:left w:w="115" w:type="dxa"/>
        <w:right w:w="115" w:type="dxa"/>
      </w:tblCellMar>
    </w:tblPr>
  </w:style>
  <w:style w:type="table" w:customStyle="1" w:styleId="afffff3">
    <w:basedOn w:val="a1"/>
    <w:tblPr>
      <w:tblStyleRowBandSize w:val="1"/>
      <w:tblStyleColBandSize w:val="1"/>
      <w:tblCellMar>
        <w:left w:w="115" w:type="dxa"/>
        <w:right w:w="115" w:type="dxa"/>
      </w:tblCellMar>
    </w:tblPr>
  </w:style>
  <w:style w:type="table" w:customStyle="1" w:styleId="afffff4">
    <w:basedOn w:val="a1"/>
    <w:tblPr>
      <w:tblStyleRowBandSize w:val="1"/>
      <w:tblStyleColBandSize w:val="1"/>
      <w:tblCellMar>
        <w:left w:w="115" w:type="dxa"/>
        <w:right w:w="115" w:type="dxa"/>
      </w:tblCellMar>
    </w:tblPr>
  </w:style>
  <w:style w:type="table" w:customStyle="1" w:styleId="afffff5">
    <w:basedOn w:val="a1"/>
    <w:tblPr>
      <w:tblStyleRowBandSize w:val="1"/>
      <w:tblStyleColBandSize w:val="1"/>
      <w:tblCellMar>
        <w:left w:w="115" w:type="dxa"/>
        <w:right w:w="115" w:type="dxa"/>
      </w:tblCellMar>
    </w:tblPr>
  </w:style>
  <w:style w:type="table" w:customStyle="1" w:styleId="afffff6">
    <w:basedOn w:val="a1"/>
    <w:tblPr>
      <w:tblStyleRowBandSize w:val="1"/>
      <w:tblStyleColBandSize w:val="1"/>
      <w:tblCellMar>
        <w:left w:w="115" w:type="dxa"/>
        <w:right w:w="115" w:type="dxa"/>
      </w:tblCellMar>
    </w:tblPr>
  </w:style>
  <w:style w:type="table" w:customStyle="1" w:styleId="afffff7">
    <w:basedOn w:val="a1"/>
    <w:tblPr>
      <w:tblStyleRowBandSize w:val="1"/>
      <w:tblStyleColBandSize w:val="1"/>
      <w:tblCellMar>
        <w:left w:w="115" w:type="dxa"/>
        <w:right w:w="115" w:type="dxa"/>
      </w:tblCellMar>
    </w:tblPr>
  </w:style>
  <w:style w:type="table" w:customStyle="1" w:styleId="afffff8">
    <w:basedOn w:val="a1"/>
    <w:tblPr>
      <w:tblStyleRowBandSize w:val="1"/>
      <w:tblStyleColBandSize w:val="1"/>
      <w:tblCellMar>
        <w:left w:w="115" w:type="dxa"/>
        <w:right w:w="115" w:type="dxa"/>
      </w:tblCellMar>
    </w:tblPr>
  </w:style>
  <w:style w:type="table" w:customStyle="1" w:styleId="afffff9">
    <w:basedOn w:val="a1"/>
    <w:tblPr>
      <w:tblStyleRowBandSize w:val="1"/>
      <w:tblStyleColBandSize w:val="1"/>
      <w:tblCellMar>
        <w:left w:w="115" w:type="dxa"/>
        <w:right w:w="115" w:type="dxa"/>
      </w:tblCellMar>
    </w:tblPr>
  </w:style>
  <w:style w:type="table" w:customStyle="1" w:styleId="afffffa">
    <w:basedOn w:val="a1"/>
    <w:tblPr>
      <w:tblStyleRowBandSize w:val="1"/>
      <w:tblStyleColBandSize w:val="1"/>
      <w:tblCellMar>
        <w:left w:w="115" w:type="dxa"/>
        <w:right w:w="115" w:type="dxa"/>
      </w:tblCellMar>
    </w:tblPr>
  </w:style>
  <w:style w:type="table" w:customStyle="1" w:styleId="afffffb">
    <w:basedOn w:val="a1"/>
    <w:tblPr>
      <w:tblStyleRowBandSize w:val="1"/>
      <w:tblStyleColBandSize w:val="1"/>
      <w:tblCellMar>
        <w:left w:w="115" w:type="dxa"/>
        <w:right w:w="115" w:type="dxa"/>
      </w:tblCellMar>
    </w:tblPr>
  </w:style>
  <w:style w:type="table" w:customStyle="1" w:styleId="afffffc">
    <w:basedOn w:val="a1"/>
    <w:tblPr>
      <w:tblStyleRowBandSize w:val="1"/>
      <w:tblStyleColBandSize w:val="1"/>
      <w:tblCellMar>
        <w:left w:w="115" w:type="dxa"/>
        <w:right w:w="115" w:type="dxa"/>
      </w:tblCellMar>
    </w:tblPr>
  </w:style>
  <w:style w:type="table" w:customStyle="1" w:styleId="afffffd">
    <w:basedOn w:val="a1"/>
    <w:tblPr>
      <w:tblStyleRowBandSize w:val="1"/>
      <w:tblStyleColBandSize w:val="1"/>
      <w:tblCellMar>
        <w:left w:w="115" w:type="dxa"/>
        <w:right w:w="115" w:type="dxa"/>
      </w:tblCellMar>
    </w:tblPr>
  </w:style>
  <w:style w:type="paragraph" w:styleId="afffffe">
    <w:name w:val="annotation subject"/>
    <w:basedOn w:val="afff"/>
    <w:next w:val="afff"/>
    <w:link w:val="affffff"/>
    <w:uiPriority w:val="99"/>
    <w:semiHidden/>
    <w:unhideWhenUsed/>
    <w:rsid w:val="00626BEC"/>
    <w:rPr>
      <w:b/>
      <w:bCs/>
      <w:sz w:val="24"/>
      <w:szCs w:val="24"/>
    </w:rPr>
  </w:style>
  <w:style w:type="character" w:customStyle="1" w:styleId="affffff">
    <w:name w:val="コメント内容 (文字)"/>
    <w:basedOn w:val="afff0"/>
    <w:link w:val="afffffe"/>
    <w:uiPriority w:val="99"/>
    <w:semiHidden/>
    <w:rsid w:val="00626BEC"/>
    <w:rPr>
      <w:b/>
      <w:bCs/>
      <w:sz w:val="20"/>
      <w:szCs w:val="20"/>
    </w:rPr>
  </w:style>
  <w:style w:type="character" w:customStyle="1" w:styleId="apple-converted-space">
    <w:name w:val="apple-converted-space"/>
    <w:basedOn w:val="a0"/>
    <w:rsid w:val="00E4701A"/>
  </w:style>
  <w:style w:type="paragraph" w:styleId="affffff0">
    <w:name w:val="header"/>
    <w:basedOn w:val="a"/>
    <w:link w:val="affffff1"/>
    <w:uiPriority w:val="99"/>
    <w:unhideWhenUsed/>
    <w:rsid w:val="00E647DD"/>
    <w:pPr>
      <w:tabs>
        <w:tab w:val="center" w:pos="4680"/>
        <w:tab w:val="right" w:pos="9360"/>
      </w:tabs>
      <w:snapToGrid w:val="0"/>
    </w:pPr>
  </w:style>
  <w:style w:type="character" w:customStyle="1" w:styleId="affffff1">
    <w:name w:val="ヘッダー (文字)"/>
    <w:basedOn w:val="a0"/>
    <w:link w:val="affffff0"/>
    <w:uiPriority w:val="99"/>
    <w:rsid w:val="00E647DD"/>
  </w:style>
  <w:style w:type="paragraph" w:styleId="affffff2">
    <w:name w:val="footer"/>
    <w:basedOn w:val="a"/>
    <w:link w:val="affffff3"/>
    <w:uiPriority w:val="99"/>
    <w:unhideWhenUsed/>
    <w:rsid w:val="00E647DD"/>
    <w:pPr>
      <w:tabs>
        <w:tab w:val="center" w:pos="4680"/>
        <w:tab w:val="right" w:pos="9360"/>
      </w:tabs>
      <w:snapToGrid w:val="0"/>
    </w:pPr>
  </w:style>
  <w:style w:type="character" w:customStyle="1" w:styleId="affffff3">
    <w:name w:val="フッター (文字)"/>
    <w:basedOn w:val="a0"/>
    <w:link w:val="affffff2"/>
    <w:uiPriority w:val="99"/>
    <w:rsid w:val="00E647DD"/>
  </w:style>
  <w:style w:type="table" w:customStyle="1" w:styleId="affffff4">
    <w:basedOn w:val="a1"/>
    <w:tblPr>
      <w:tblStyleRowBandSize w:val="1"/>
      <w:tblStyleColBandSize w:val="1"/>
      <w:tblCellMar>
        <w:left w:w="115" w:type="dxa"/>
        <w:right w:w="115" w:type="dxa"/>
      </w:tblCellMar>
    </w:tblPr>
  </w:style>
  <w:style w:type="table" w:customStyle="1" w:styleId="affffff5">
    <w:basedOn w:val="a1"/>
    <w:tblPr>
      <w:tblStyleRowBandSize w:val="1"/>
      <w:tblStyleColBandSize w:val="1"/>
      <w:tblCellMar>
        <w:left w:w="115" w:type="dxa"/>
        <w:right w:w="115" w:type="dxa"/>
      </w:tblCellMar>
    </w:tblPr>
  </w:style>
  <w:style w:type="table" w:customStyle="1" w:styleId="affffff6">
    <w:basedOn w:val="a1"/>
    <w:tblPr>
      <w:tblStyleRowBandSize w:val="1"/>
      <w:tblStyleColBandSize w:val="1"/>
      <w:tblCellMar>
        <w:left w:w="115" w:type="dxa"/>
        <w:right w:w="115" w:type="dxa"/>
      </w:tblCellMar>
    </w:tblPr>
  </w:style>
  <w:style w:type="table" w:customStyle="1" w:styleId="affffff7">
    <w:basedOn w:val="a1"/>
    <w:tblPr>
      <w:tblStyleRowBandSize w:val="1"/>
      <w:tblStyleColBandSize w:val="1"/>
      <w:tblCellMar>
        <w:left w:w="115" w:type="dxa"/>
        <w:right w:w="115" w:type="dxa"/>
      </w:tblCellMar>
    </w:tblPr>
  </w:style>
  <w:style w:type="table" w:customStyle="1" w:styleId="affffff8">
    <w:basedOn w:val="a1"/>
    <w:tblPr>
      <w:tblStyleRowBandSize w:val="1"/>
      <w:tblStyleColBandSize w:val="1"/>
      <w:tblCellMar>
        <w:left w:w="115" w:type="dxa"/>
        <w:right w:w="115" w:type="dxa"/>
      </w:tblCellMar>
    </w:tblPr>
  </w:style>
  <w:style w:type="table" w:customStyle="1" w:styleId="affffff9">
    <w:basedOn w:val="a1"/>
    <w:tblPr>
      <w:tblStyleRowBandSize w:val="1"/>
      <w:tblStyleColBandSize w:val="1"/>
      <w:tblCellMar>
        <w:left w:w="115" w:type="dxa"/>
        <w:right w:w="115" w:type="dxa"/>
      </w:tblCellMar>
    </w:tblPr>
  </w:style>
  <w:style w:type="table" w:customStyle="1" w:styleId="affffffa">
    <w:basedOn w:val="a1"/>
    <w:tblPr>
      <w:tblStyleRowBandSize w:val="1"/>
      <w:tblStyleColBandSize w:val="1"/>
      <w:tblCellMar>
        <w:left w:w="115" w:type="dxa"/>
        <w:right w:w="115" w:type="dxa"/>
      </w:tblCellMar>
    </w:tblPr>
  </w:style>
  <w:style w:type="table" w:customStyle="1" w:styleId="affffffb">
    <w:basedOn w:val="a1"/>
    <w:tblPr>
      <w:tblStyleRowBandSize w:val="1"/>
      <w:tblStyleColBandSize w:val="1"/>
      <w:tblCellMar>
        <w:left w:w="115" w:type="dxa"/>
        <w:right w:w="115" w:type="dxa"/>
      </w:tblCellMar>
    </w:tblPr>
  </w:style>
  <w:style w:type="table" w:customStyle="1" w:styleId="affffffc">
    <w:basedOn w:val="a1"/>
    <w:tblPr>
      <w:tblStyleRowBandSize w:val="1"/>
      <w:tblStyleColBandSize w:val="1"/>
      <w:tblCellMar>
        <w:left w:w="115" w:type="dxa"/>
        <w:right w:w="115" w:type="dxa"/>
      </w:tblCellMar>
    </w:tblPr>
  </w:style>
  <w:style w:type="table" w:customStyle="1" w:styleId="affffffd">
    <w:basedOn w:val="a1"/>
    <w:tblPr>
      <w:tblStyleRowBandSize w:val="1"/>
      <w:tblStyleColBandSize w:val="1"/>
      <w:tblCellMar>
        <w:left w:w="115" w:type="dxa"/>
        <w:right w:w="115" w:type="dxa"/>
      </w:tblCellMar>
    </w:tblPr>
  </w:style>
  <w:style w:type="table" w:customStyle="1" w:styleId="affffffe">
    <w:basedOn w:val="a1"/>
    <w:tblPr>
      <w:tblStyleRowBandSize w:val="1"/>
      <w:tblStyleColBandSize w:val="1"/>
      <w:tblCellMar>
        <w:left w:w="115" w:type="dxa"/>
        <w:right w:w="115" w:type="dxa"/>
      </w:tblCellMar>
    </w:tblPr>
  </w:style>
  <w:style w:type="table" w:customStyle="1" w:styleId="afffffff">
    <w:basedOn w:val="a1"/>
    <w:tblPr>
      <w:tblStyleRowBandSize w:val="1"/>
      <w:tblStyleColBandSize w:val="1"/>
      <w:tblCellMar>
        <w:left w:w="115" w:type="dxa"/>
        <w:right w:w="115" w:type="dxa"/>
      </w:tblCellMar>
    </w:tblPr>
  </w:style>
  <w:style w:type="table" w:customStyle="1" w:styleId="afffffff0">
    <w:basedOn w:val="a1"/>
    <w:tblPr>
      <w:tblStyleRowBandSize w:val="1"/>
      <w:tblStyleColBandSize w:val="1"/>
      <w:tblCellMar>
        <w:left w:w="115" w:type="dxa"/>
        <w:right w:w="115" w:type="dxa"/>
      </w:tblCellMar>
    </w:tblPr>
  </w:style>
  <w:style w:type="table" w:customStyle="1" w:styleId="afffffff1">
    <w:basedOn w:val="a1"/>
    <w:tblPr>
      <w:tblStyleRowBandSize w:val="1"/>
      <w:tblStyleColBandSize w:val="1"/>
      <w:tblCellMar>
        <w:left w:w="115" w:type="dxa"/>
        <w:right w:w="115" w:type="dxa"/>
      </w:tblCellMar>
    </w:tblPr>
  </w:style>
  <w:style w:type="table" w:customStyle="1" w:styleId="afffffff2">
    <w:basedOn w:val="a1"/>
    <w:tblPr>
      <w:tblStyleRowBandSize w:val="1"/>
      <w:tblStyleColBandSize w:val="1"/>
      <w:tblCellMar>
        <w:left w:w="115" w:type="dxa"/>
        <w:right w:w="115" w:type="dxa"/>
      </w:tblCellMar>
    </w:tblPr>
  </w:style>
  <w:style w:type="table" w:customStyle="1" w:styleId="afffffff3">
    <w:basedOn w:val="a1"/>
    <w:tblPr>
      <w:tblStyleRowBandSize w:val="1"/>
      <w:tblStyleColBandSize w:val="1"/>
      <w:tblCellMar>
        <w:left w:w="115" w:type="dxa"/>
        <w:right w:w="115" w:type="dxa"/>
      </w:tblCellMar>
    </w:tblPr>
  </w:style>
  <w:style w:type="table" w:customStyle="1" w:styleId="afffffff4">
    <w:basedOn w:val="a1"/>
    <w:tblPr>
      <w:tblStyleRowBandSize w:val="1"/>
      <w:tblStyleColBandSize w:val="1"/>
      <w:tblCellMar>
        <w:left w:w="115" w:type="dxa"/>
        <w:right w:w="115" w:type="dxa"/>
      </w:tblCellMar>
    </w:tblPr>
  </w:style>
  <w:style w:type="table" w:customStyle="1" w:styleId="afffffff5">
    <w:basedOn w:val="a1"/>
    <w:tblPr>
      <w:tblStyleRowBandSize w:val="1"/>
      <w:tblStyleColBandSize w:val="1"/>
      <w:tblCellMar>
        <w:left w:w="115" w:type="dxa"/>
        <w:right w:w="115" w:type="dxa"/>
      </w:tblCellMar>
    </w:tblPr>
  </w:style>
  <w:style w:type="table" w:customStyle="1" w:styleId="afffffff6">
    <w:basedOn w:val="a1"/>
    <w:tblPr>
      <w:tblStyleRowBandSize w:val="1"/>
      <w:tblStyleColBandSize w:val="1"/>
      <w:tblCellMar>
        <w:left w:w="115" w:type="dxa"/>
        <w:right w:w="115" w:type="dxa"/>
      </w:tblCellMar>
    </w:tblPr>
  </w:style>
  <w:style w:type="table" w:customStyle="1" w:styleId="afffffff7">
    <w:basedOn w:val="a1"/>
    <w:tblPr>
      <w:tblStyleRowBandSize w:val="1"/>
      <w:tblStyleColBandSize w:val="1"/>
      <w:tblCellMar>
        <w:left w:w="115" w:type="dxa"/>
        <w:right w:w="115" w:type="dxa"/>
      </w:tblCellMar>
    </w:tblPr>
  </w:style>
  <w:style w:type="table" w:customStyle="1" w:styleId="afffffff8">
    <w:basedOn w:val="a1"/>
    <w:tblPr>
      <w:tblStyleRowBandSize w:val="1"/>
      <w:tblStyleColBandSize w:val="1"/>
      <w:tblCellMar>
        <w:left w:w="115" w:type="dxa"/>
        <w:right w:w="115" w:type="dxa"/>
      </w:tblCellMar>
    </w:tblPr>
  </w:style>
  <w:style w:type="table" w:customStyle="1" w:styleId="afffffff9">
    <w:basedOn w:val="a1"/>
    <w:tblPr>
      <w:tblStyleRowBandSize w:val="1"/>
      <w:tblStyleColBandSize w:val="1"/>
      <w:tblCellMar>
        <w:left w:w="115" w:type="dxa"/>
        <w:right w:w="115" w:type="dxa"/>
      </w:tblCellMar>
    </w:tblPr>
  </w:style>
  <w:style w:type="table" w:customStyle="1" w:styleId="afffffffa">
    <w:basedOn w:val="a1"/>
    <w:tblPr>
      <w:tblStyleRowBandSize w:val="1"/>
      <w:tblStyleColBandSize w:val="1"/>
      <w:tblCellMar>
        <w:left w:w="115" w:type="dxa"/>
        <w:right w:w="115" w:type="dxa"/>
      </w:tblCellMar>
    </w:tblPr>
  </w:style>
  <w:style w:type="table" w:customStyle="1" w:styleId="afffffffb">
    <w:basedOn w:val="a1"/>
    <w:tblPr>
      <w:tblStyleRowBandSize w:val="1"/>
      <w:tblStyleColBandSize w:val="1"/>
      <w:tblCellMar>
        <w:left w:w="115" w:type="dxa"/>
        <w:right w:w="115" w:type="dxa"/>
      </w:tblCellMar>
    </w:tblPr>
  </w:style>
  <w:style w:type="table" w:customStyle="1" w:styleId="afffffffc">
    <w:basedOn w:val="a1"/>
    <w:tblPr>
      <w:tblStyleRowBandSize w:val="1"/>
      <w:tblStyleColBandSize w:val="1"/>
      <w:tblCellMar>
        <w:left w:w="115" w:type="dxa"/>
        <w:right w:w="115" w:type="dxa"/>
      </w:tblCellMar>
    </w:tblPr>
  </w:style>
  <w:style w:type="table" w:customStyle="1" w:styleId="afffffffd">
    <w:basedOn w:val="a1"/>
    <w:tblPr>
      <w:tblStyleRowBandSize w:val="1"/>
      <w:tblStyleColBandSize w:val="1"/>
      <w:tblCellMar>
        <w:left w:w="115" w:type="dxa"/>
        <w:right w:w="115" w:type="dxa"/>
      </w:tblCellMar>
    </w:tblPr>
  </w:style>
  <w:style w:type="table" w:customStyle="1" w:styleId="afffffffe">
    <w:basedOn w:val="a1"/>
    <w:tblPr>
      <w:tblStyleRowBandSize w:val="1"/>
      <w:tblStyleColBandSize w:val="1"/>
      <w:tblCellMar>
        <w:left w:w="115" w:type="dxa"/>
        <w:right w:w="115" w:type="dxa"/>
      </w:tblCellMar>
    </w:tblPr>
  </w:style>
  <w:style w:type="table" w:customStyle="1" w:styleId="affffffff">
    <w:basedOn w:val="a1"/>
    <w:tblPr>
      <w:tblStyleRowBandSize w:val="1"/>
      <w:tblStyleColBandSize w:val="1"/>
      <w:tblCellMar>
        <w:left w:w="115" w:type="dxa"/>
        <w:right w:w="115" w:type="dxa"/>
      </w:tblCellMar>
    </w:tblPr>
  </w:style>
  <w:style w:type="table" w:customStyle="1" w:styleId="affffffff0">
    <w:basedOn w:val="a1"/>
    <w:tblPr>
      <w:tblStyleRowBandSize w:val="1"/>
      <w:tblStyleColBandSize w:val="1"/>
      <w:tblCellMar>
        <w:left w:w="115" w:type="dxa"/>
        <w:right w:w="115" w:type="dxa"/>
      </w:tblCellMar>
    </w:tblPr>
  </w:style>
  <w:style w:type="table" w:customStyle="1" w:styleId="affffffff1">
    <w:basedOn w:val="a1"/>
    <w:tblPr>
      <w:tblStyleRowBandSize w:val="1"/>
      <w:tblStyleColBandSize w:val="1"/>
      <w:tblCellMar>
        <w:left w:w="115" w:type="dxa"/>
        <w:right w:w="115" w:type="dxa"/>
      </w:tblCellMar>
    </w:tblPr>
  </w:style>
  <w:style w:type="table" w:customStyle="1" w:styleId="affffffff2">
    <w:basedOn w:val="a1"/>
    <w:tblPr>
      <w:tblStyleRowBandSize w:val="1"/>
      <w:tblStyleColBandSize w:val="1"/>
      <w:tblCellMar>
        <w:left w:w="115" w:type="dxa"/>
        <w:right w:w="115" w:type="dxa"/>
      </w:tblCellMar>
    </w:tblPr>
  </w:style>
  <w:style w:type="table" w:customStyle="1" w:styleId="affffffff3">
    <w:basedOn w:val="a1"/>
    <w:tblPr>
      <w:tblStyleRowBandSize w:val="1"/>
      <w:tblStyleColBandSize w:val="1"/>
      <w:tblCellMar>
        <w:left w:w="115" w:type="dxa"/>
        <w:right w:w="115" w:type="dxa"/>
      </w:tblCellMar>
    </w:tblPr>
  </w:style>
  <w:style w:type="table" w:customStyle="1" w:styleId="affffffff4">
    <w:basedOn w:val="a1"/>
    <w:tblPr>
      <w:tblStyleRowBandSize w:val="1"/>
      <w:tblStyleColBandSize w:val="1"/>
      <w:tblCellMar>
        <w:left w:w="115" w:type="dxa"/>
        <w:right w:w="115" w:type="dxa"/>
      </w:tblCellMar>
    </w:tblPr>
  </w:style>
  <w:style w:type="table" w:customStyle="1" w:styleId="affffffff5">
    <w:basedOn w:val="a1"/>
    <w:tblPr>
      <w:tblStyleRowBandSize w:val="1"/>
      <w:tblStyleColBandSize w:val="1"/>
      <w:tblCellMar>
        <w:left w:w="115" w:type="dxa"/>
        <w:right w:w="115" w:type="dxa"/>
      </w:tblCellMar>
    </w:tblPr>
  </w:style>
  <w:style w:type="table" w:customStyle="1" w:styleId="affffffff6">
    <w:basedOn w:val="a1"/>
    <w:tblPr>
      <w:tblStyleRowBandSize w:val="1"/>
      <w:tblStyleColBandSize w:val="1"/>
      <w:tblCellMar>
        <w:left w:w="115" w:type="dxa"/>
        <w:right w:w="115" w:type="dxa"/>
      </w:tblCellMar>
    </w:tblPr>
  </w:style>
  <w:style w:type="table" w:customStyle="1" w:styleId="affffffff7">
    <w:basedOn w:val="a1"/>
    <w:tblPr>
      <w:tblStyleRowBandSize w:val="1"/>
      <w:tblStyleColBandSize w:val="1"/>
      <w:tblCellMar>
        <w:left w:w="115" w:type="dxa"/>
        <w:right w:w="115" w:type="dxa"/>
      </w:tblCellMar>
    </w:tblPr>
  </w:style>
  <w:style w:type="table" w:customStyle="1" w:styleId="affffffff8">
    <w:basedOn w:val="a1"/>
    <w:tblPr>
      <w:tblStyleRowBandSize w:val="1"/>
      <w:tblStyleColBandSize w:val="1"/>
      <w:tblCellMar>
        <w:left w:w="115" w:type="dxa"/>
        <w:right w:w="115" w:type="dxa"/>
      </w:tblCellMar>
    </w:tblPr>
  </w:style>
  <w:style w:type="table" w:customStyle="1" w:styleId="affffffff9">
    <w:basedOn w:val="a1"/>
    <w:tblPr>
      <w:tblStyleRowBandSize w:val="1"/>
      <w:tblStyleColBandSize w:val="1"/>
      <w:tblCellMar>
        <w:left w:w="115" w:type="dxa"/>
        <w:right w:w="115" w:type="dxa"/>
      </w:tblCellMar>
    </w:tblPr>
  </w:style>
  <w:style w:type="table" w:customStyle="1" w:styleId="affffffffa">
    <w:basedOn w:val="a1"/>
    <w:tblPr>
      <w:tblStyleRowBandSize w:val="1"/>
      <w:tblStyleColBandSize w:val="1"/>
      <w:tblCellMar>
        <w:left w:w="115" w:type="dxa"/>
        <w:right w:w="115" w:type="dxa"/>
      </w:tblCellMar>
    </w:tblPr>
  </w:style>
  <w:style w:type="table" w:customStyle="1" w:styleId="affffffffb">
    <w:basedOn w:val="a1"/>
    <w:tblPr>
      <w:tblStyleRowBandSize w:val="1"/>
      <w:tblStyleColBandSize w:val="1"/>
      <w:tblCellMar>
        <w:left w:w="115" w:type="dxa"/>
        <w:right w:w="115" w:type="dxa"/>
      </w:tblCellMar>
    </w:tblPr>
  </w:style>
  <w:style w:type="table" w:customStyle="1" w:styleId="affffffffc">
    <w:basedOn w:val="a1"/>
    <w:tblPr>
      <w:tblStyleRowBandSize w:val="1"/>
      <w:tblStyleColBandSize w:val="1"/>
      <w:tblCellMar>
        <w:left w:w="115" w:type="dxa"/>
        <w:right w:w="115" w:type="dxa"/>
      </w:tblCellMar>
    </w:tblPr>
  </w:style>
  <w:style w:type="table" w:customStyle="1" w:styleId="affffffffd">
    <w:basedOn w:val="a1"/>
    <w:tblPr>
      <w:tblStyleRowBandSize w:val="1"/>
      <w:tblStyleColBandSize w:val="1"/>
      <w:tblCellMar>
        <w:left w:w="115" w:type="dxa"/>
        <w:right w:w="115" w:type="dxa"/>
      </w:tblCellMar>
    </w:tblPr>
  </w:style>
  <w:style w:type="table" w:customStyle="1" w:styleId="affffffffe">
    <w:basedOn w:val="TableNormal10"/>
    <w:tblPr>
      <w:tblStyleRowBandSize w:val="1"/>
      <w:tblStyleColBandSize w:val="1"/>
      <w:tblCellMar>
        <w:left w:w="115" w:type="dxa"/>
        <w:right w:w="115" w:type="dxa"/>
      </w:tblCellMar>
    </w:tblPr>
  </w:style>
  <w:style w:type="table" w:customStyle="1" w:styleId="afffffffff">
    <w:basedOn w:val="TableNormal10"/>
    <w:tblPr>
      <w:tblStyleRowBandSize w:val="1"/>
      <w:tblStyleColBandSize w:val="1"/>
      <w:tblCellMar>
        <w:left w:w="115" w:type="dxa"/>
        <w:right w:w="115" w:type="dxa"/>
      </w:tblCellMar>
    </w:tblPr>
  </w:style>
  <w:style w:type="table" w:customStyle="1" w:styleId="afffffffff0">
    <w:basedOn w:val="TableNormal10"/>
    <w:tblPr>
      <w:tblStyleRowBandSize w:val="1"/>
      <w:tblStyleColBandSize w:val="1"/>
      <w:tblCellMar>
        <w:left w:w="115" w:type="dxa"/>
        <w:right w:w="115" w:type="dxa"/>
      </w:tblCellMar>
    </w:tblPr>
  </w:style>
  <w:style w:type="table" w:customStyle="1" w:styleId="afffffffff1">
    <w:basedOn w:val="TableNormal10"/>
    <w:tblPr>
      <w:tblStyleRowBandSize w:val="1"/>
      <w:tblStyleColBandSize w:val="1"/>
      <w:tblCellMar>
        <w:left w:w="115" w:type="dxa"/>
        <w:right w:w="115" w:type="dxa"/>
      </w:tblCellMar>
    </w:tblPr>
  </w:style>
  <w:style w:type="table" w:customStyle="1" w:styleId="afffffffff2">
    <w:basedOn w:val="TableNormal10"/>
    <w:tblPr>
      <w:tblStyleRowBandSize w:val="1"/>
      <w:tblStyleColBandSize w:val="1"/>
      <w:tblCellMar>
        <w:left w:w="115" w:type="dxa"/>
        <w:right w:w="115" w:type="dxa"/>
      </w:tblCellMar>
    </w:tblPr>
  </w:style>
  <w:style w:type="table" w:customStyle="1" w:styleId="afffffffff3">
    <w:basedOn w:val="TableNormal10"/>
    <w:tblPr>
      <w:tblStyleRowBandSize w:val="1"/>
      <w:tblStyleColBandSize w:val="1"/>
      <w:tblCellMar>
        <w:left w:w="115" w:type="dxa"/>
        <w:right w:w="115" w:type="dxa"/>
      </w:tblCellMar>
    </w:tblPr>
  </w:style>
  <w:style w:type="table" w:customStyle="1" w:styleId="afffffffff4">
    <w:basedOn w:val="TableNormal10"/>
    <w:tblPr>
      <w:tblStyleRowBandSize w:val="1"/>
      <w:tblStyleColBandSize w:val="1"/>
      <w:tblCellMar>
        <w:left w:w="115" w:type="dxa"/>
        <w:right w:w="115" w:type="dxa"/>
      </w:tblCellMar>
    </w:tblPr>
  </w:style>
  <w:style w:type="table" w:customStyle="1" w:styleId="afffffffff5">
    <w:basedOn w:val="TableNormal10"/>
    <w:tblPr>
      <w:tblStyleRowBandSize w:val="1"/>
      <w:tblStyleColBandSize w:val="1"/>
      <w:tblCellMar>
        <w:left w:w="115" w:type="dxa"/>
        <w:right w:w="115" w:type="dxa"/>
      </w:tblCellMar>
    </w:tblPr>
  </w:style>
  <w:style w:type="table" w:customStyle="1" w:styleId="afffffffff6">
    <w:basedOn w:val="TableNormal10"/>
    <w:tblPr>
      <w:tblStyleRowBandSize w:val="1"/>
      <w:tblStyleColBandSize w:val="1"/>
      <w:tblCellMar>
        <w:left w:w="115" w:type="dxa"/>
        <w:right w:w="115" w:type="dxa"/>
      </w:tblCellMar>
    </w:tblPr>
  </w:style>
  <w:style w:type="table" w:customStyle="1" w:styleId="afffffffff7">
    <w:basedOn w:val="TableNormal10"/>
    <w:tblPr>
      <w:tblStyleRowBandSize w:val="1"/>
      <w:tblStyleColBandSize w:val="1"/>
      <w:tblCellMar>
        <w:left w:w="115" w:type="dxa"/>
        <w:right w:w="115" w:type="dxa"/>
      </w:tblCellMar>
    </w:tblPr>
  </w:style>
  <w:style w:type="table" w:customStyle="1" w:styleId="afffffffff8">
    <w:basedOn w:val="TableNormal10"/>
    <w:tblPr>
      <w:tblStyleRowBandSize w:val="1"/>
      <w:tblStyleColBandSize w:val="1"/>
      <w:tblCellMar>
        <w:left w:w="115" w:type="dxa"/>
        <w:right w:w="115" w:type="dxa"/>
      </w:tblCellMar>
    </w:tblPr>
  </w:style>
  <w:style w:type="table" w:customStyle="1" w:styleId="afffffffff9">
    <w:basedOn w:val="TableNormal10"/>
    <w:tblPr>
      <w:tblStyleRowBandSize w:val="1"/>
      <w:tblStyleColBandSize w:val="1"/>
      <w:tblCellMar>
        <w:left w:w="115" w:type="dxa"/>
        <w:right w:w="115" w:type="dxa"/>
      </w:tblCellMar>
    </w:tblPr>
  </w:style>
  <w:style w:type="table" w:customStyle="1" w:styleId="afffffffffa">
    <w:basedOn w:val="TableNormal10"/>
    <w:tblPr>
      <w:tblStyleRowBandSize w:val="1"/>
      <w:tblStyleColBandSize w:val="1"/>
      <w:tblCellMar>
        <w:left w:w="115" w:type="dxa"/>
        <w:right w:w="115" w:type="dxa"/>
      </w:tblCellMar>
    </w:tblPr>
  </w:style>
  <w:style w:type="table" w:customStyle="1" w:styleId="afffffffffb">
    <w:basedOn w:val="TableNormal10"/>
    <w:tblPr>
      <w:tblStyleRowBandSize w:val="1"/>
      <w:tblStyleColBandSize w:val="1"/>
      <w:tblCellMar>
        <w:left w:w="115" w:type="dxa"/>
        <w:right w:w="115" w:type="dxa"/>
      </w:tblCellMar>
    </w:tblPr>
  </w:style>
  <w:style w:type="table" w:customStyle="1" w:styleId="afffffffffc">
    <w:basedOn w:val="TableNormal10"/>
    <w:tblPr>
      <w:tblStyleRowBandSize w:val="1"/>
      <w:tblStyleColBandSize w:val="1"/>
      <w:tblCellMar>
        <w:left w:w="115" w:type="dxa"/>
        <w:right w:w="115" w:type="dxa"/>
      </w:tblCellMar>
    </w:tblPr>
  </w:style>
  <w:style w:type="table" w:customStyle="1" w:styleId="afffffffffd">
    <w:basedOn w:val="TableNormal10"/>
    <w:tblPr>
      <w:tblStyleRowBandSize w:val="1"/>
      <w:tblStyleColBandSize w:val="1"/>
      <w:tblCellMar>
        <w:left w:w="115" w:type="dxa"/>
        <w:right w:w="115" w:type="dxa"/>
      </w:tblCellMar>
    </w:tblPr>
  </w:style>
  <w:style w:type="table" w:customStyle="1" w:styleId="afffffffffe">
    <w:basedOn w:val="TableNormal10"/>
    <w:tblPr>
      <w:tblStyleRowBandSize w:val="1"/>
      <w:tblStyleColBandSize w:val="1"/>
      <w:tblCellMar>
        <w:left w:w="115" w:type="dxa"/>
        <w:right w:w="115" w:type="dxa"/>
      </w:tblCellMar>
    </w:tblPr>
  </w:style>
  <w:style w:type="table" w:customStyle="1" w:styleId="affffffffff">
    <w:basedOn w:val="TableNormal10"/>
    <w:tblPr>
      <w:tblStyleRowBandSize w:val="1"/>
      <w:tblStyleColBandSize w:val="1"/>
      <w:tblCellMar>
        <w:left w:w="115" w:type="dxa"/>
        <w:right w:w="115" w:type="dxa"/>
      </w:tblCellMar>
    </w:tblPr>
  </w:style>
  <w:style w:type="table" w:customStyle="1" w:styleId="affffffffff0">
    <w:basedOn w:val="TableNormal10"/>
    <w:tblPr>
      <w:tblStyleRowBandSize w:val="1"/>
      <w:tblStyleColBandSize w:val="1"/>
      <w:tblCellMar>
        <w:left w:w="115" w:type="dxa"/>
        <w:right w:w="115" w:type="dxa"/>
      </w:tblCellMar>
    </w:tblPr>
  </w:style>
  <w:style w:type="table" w:customStyle="1" w:styleId="affffffffff1">
    <w:basedOn w:val="TableNormal10"/>
    <w:tblPr>
      <w:tblStyleRowBandSize w:val="1"/>
      <w:tblStyleColBandSize w:val="1"/>
      <w:tblCellMar>
        <w:left w:w="115" w:type="dxa"/>
        <w:right w:w="115" w:type="dxa"/>
      </w:tblCellMar>
    </w:tblPr>
  </w:style>
  <w:style w:type="table" w:customStyle="1" w:styleId="affffffffff2">
    <w:basedOn w:val="TableNormal10"/>
    <w:tblPr>
      <w:tblStyleRowBandSize w:val="1"/>
      <w:tblStyleColBandSize w:val="1"/>
      <w:tblCellMar>
        <w:left w:w="115" w:type="dxa"/>
        <w:right w:w="115" w:type="dxa"/>
      </w:tblCellMar>
    </w:tblPr>
  </w:style>
  <w:style w:type="table" w:customStyle="1" w:styleId="affffffffff3">
    <w:basedOn w:val="TableNormal10"/>
    <w:tblPr>
      <w:tblStyleRowBandSize w:val="1"/>
      <w:tblStyleColBandSize w:val="1"/>
      <w:tblCellMar>
        <w:left w:w="115" w:type="dxa"/>
        <w:right w:w="115" w:type="dxa"/>
      </w:tblCellMar>
    </w:tblPr>
  </w:style>
  <w:style w:type="table" w:customStyle="1" w:styleId="affffffffff4">
    <w:basedOn w:val="TableNormal10"/>
    <w:tblPr>
      <w:tblStyleRowBandSize w:val="1"/>
      <w:tblStyleColBandSize w:val="1"/>
      <w:tblCellMar>
        <w:left w:w="115" w:type="dxa"/>
        <w:right w:w="115" w:type="dxa"/>
      </w:tblCellMar>
    </w:tblPr>
  </w:style>
  <w:style w:type="table" w:customStyle="1" w:styleId="affffffffff5">
    <w:basedOn w:val="TableNormal10"/>
    <w:tblPr>
      <w:tblStyleRowBandSize w:val="1"/>
      <w:tblStyleColBandSize w:val="1"/>
      <w:tblCellMar>
        <w:left w:w="115" w:type="dxa"/>
        <w:right w:w="115" w:type="dxa"/>
      </w:tblCellMar>
    </w:tblPr>
  </w:style>
  <w:style w:type="table" w:customStyle="1" w:styleId="affffffffff6">
    <w:basedOn w:val="TableNormal10"/>
    <w:tblPr>
      <w:tblStyleRowBandSize w:val="1"/>
      <w:tblStyleColBandSize w:val="1"/>
      <w:tblCellMar>
        <w:left w:w="115" w:type="dxa"/>
        <w:right w:w="115" w:type="dxa"/>
      </w:tblCellMar>
    </w:tblPr>
  </w:style>
  <w:style w:type="table" w:customStyle="1" w:styleId="affffffffff7">
    <w:basedOn w:val="TableNormal10"/>
    <w:tblPr>
      <w:tblStyleRowBandSize w:val="1"/>
      <w:tblStyleColBandSize w:val="1"/>
      <w:tblCellMar>
        <w:left w:w="115" w:type="dxa"/>
        <w:right w:w="115" w:type="dxa"/>
      </w:tblCellMar>
    </w:tblPr>
  </w:style>
  <w:style w:type="table" w:customStyle="1" w:styleId="affffffffff8">
    <w:basedOn w:val="TableNormal10"/>
    <w:tblPr>
      <w:tblStyleRowBandSize w:val="1"/>
      <w:tblStyleColBandSize w:val="1"/>
      <w:tblCellMar>
        <w:left w:w="115" w:type="dxa"/>
        <w:right w:w="115" w:type="dxa"/>
      </w:tblCellMar>
    </w:tblPr>
  </w:style>
  <w:style w:type="table" w:customStyle="1" w:styleId="affffffffff9">
    <w:basedOn w:val="TableNormal10"/>
    <w:tblPr>
      <w:tblStyleRowBandSize w:val="1"/>
      <w:tblStyleColBandSize w:val="1"/>
      <w:tblCellMar>
        <w:left w:w="115" w:type="dxa"/>
        <w:right w:w="115" w:type="dxa"/>
      </w:tblCellMar>
    </w:tblPr>
  </w:style>
  <w:style w:type="table" w:customStyle="1" w:styleId="affffffffffa">
    <w:basedOn w:val="TableNormal10"/>
    <w:tblPr>
      <w:tblStyleRowBandSize w:val="1"/>
      <w:tblStyleColBandSize w:val="1"/>
      <w:tblCellMar>
        <w:left w:w="115" w:type="dxa"/>
        <w:right w:w="115" w:type="dxa"/>
      </w:tblCellMar>
    </w:tblPr>
  </w:style>
  <w:style w:type="table" w:customStyle="1" w:styleId="affffffffffb">
    <w:basedOn w:val="TableNormal10"/>
    <w:tblPr>
      <w:tblStyleRowBandSize w:val="1"/>
      <w:tblStyleColBandSize w:val="1"/>
      <w:tblCellMar>
        <w:left w:w="115" w:type="dxa"/>
        <w:right w:w="115" w:type="dxa"/>
      </w:tblCellMar>
    </w:tblPr>
  </w:style>
  <w:style w:type="table" w:customStyle="1" w:styleId="affffffffffc">
    <w:basedOn w:val="TableNormal10"/>
    <w:tblPr>
      <w:tblStyleRowBandSize w:val="1"/>
      <w:tblStyleColBandSize w:val="1"/>
      <w:tblCellMar>
        <w:left w:w="115" w:type="dxa"/>
        <w:right w:w="115" w:type="dxa"/>
      </w:tblCellMar>
    </w:tblPr>
  </w:style>
  <w:style w:type="table" w:customStyle="1" w:styleId="affffffffffd">
    <w:basedOn w:val="TableNormal10"/>
    <w:tblPr>
      <w:tblStyleRowBandSize w:val="1"/>
      <w:tblStyleColBandSize w:val="1"/>
      <w:tblCellMar>
        <w:left w:w="115" w:type="dxa"/>
        <w:right w:w="115" w:type="dxa"/>
      </w:tblCellMar>
    </w:tblPr>
  </w:style>
  <w:style w:type="table" w:customStyle="1" w:styleId="affffffffffe">
    <w:basedOn w:val="TableNormal10"/>
    <w:tblPr>
      <w:tblStyleRowBandSize w:val="1"/>
      <w:tblStyleColBandSize w:val="1"/>
      <w:tblCellMar>
        <w:left w:w="115" w:type="dxa"/>
        <w:right w:w="115" w:type="dxa"/>
      </w:tblCellMar>
    </w:tblPr>
  </w:style>
  <w:style w:type="table" w:customStyle="1" w:styleId="afffffffffff">
    <w:basedOn w:val="TableNormal10"/>
    <w:tblPr>
      <w:tblStyleRowBandSize w:val="1"/>
      <w:tblStyleColBandSize w:val="1"/>
      <w:tblCellMar>
        <w:left w:w="115" w:type="dxa"/>
        <w:right w:w="115" w:type="dxa"/>
      </w:tblCellMar>
    </w:tblPr>
  </w:style>
  <w:style w:type="table" w:customStyle="1" w:styleId="afffffffffff0">
    <w:basedOn w:val="TableNormal10"/>
    <w:tblPr>
      <w:tblStyleRowBandSize w:val="1"/>
      <w:tblStyleColBandSize w:val="1"/>
      <w:tblCellMar>
        <w:left w:w="115" w:type="dxa"/>
        <w:right w:w="115" w:type="dxa"/>
      </w:tblCellMar>
    </w:tblPr>
  </w:style>
  <w:style w:type="table" w:customStyle="1" w:styleId="afffffffffff1">
    <w:basedOn w:val="TableNormal10"/>
    <w:tblPr>
      <w:tblStyleRowBandSize w:val="1"/>
      <w:tblStyleColBandSize w:val="1"/>
      <w:tblCellMar>
        <w:left w:w="115" w:type="dxa"/>
        <w:right w:w="115" w:type="dxa"/>
      </w:tblCellMar>
    </w:tblPr>
  </w:style>
  <w:style w:type="table" w:customStyle="1" w:styleId="afffffffffff2">
    <w:basedOn w:val="TableNormal10"/>
    <w:tblPr>
      <w:tblStyleRowBandSize w:val="1"/>
      <w:tblStyleColBandSize w:val="1"/>
      <w:tblCellMar>
        <w:left w:w="115" w:type="dxa"/>
        <w:right w:w="115" w:type="dxa"/>
      </w:tblCellMar>
    </w:tblPr>
  </w:style>
  <w:style w:type="table" w:customStyle="1" w:styleId="afffffffffff3">
    <w:basedOn w:val="TableNormal10"/>
    <w:tblPr>
      <w:tblStyleRowBandSize w:val="1"/>
      <w:tblStyleColBandSize w:val="1"/>
      <w:tblCellMar>
        <w:left w:w="115" w:type="dxa"/>
        <w:right w:w="115" w:type="dxa"/>
      </w:tblCellMar>
    </w:tblPr>
  </w:style>
  <w:style w:type="table" w:customStyle="1" w:styleId="afffffffffff4">
    <w:basedOn w:val="TableNormal10"/>
    <w:tblPr>
      <w:tblStyleRowBandSize w:val="1"/>
      <w:tblStyleColBandSize w:val="1"/>
      <w:tblCellMar>
        <w:left w:w="115" w:type="dxa"/>
        <w:right w:w="115" w:type="dxa"/>
      </w:tblCellMar>
    </w:tblPr>
  </w:style>
  <w:style w:type="table" w:customStyle="1" w:styleId="afffffffffff5">
    <w:basedOn w:val="TableNormal10"/>
    <w:tblPr>
      <w:tblStyleRowBandSize w:val="1"/>
      <w:tblStyleColBandSize w:val="1"/>
      <w:tblCellMar>
        <w:left w:w="115" w:type="dxa"/>
        <w:right w:w="115" w:type="dxa"/>
      </w:tblCellMar>
    </w:tblPr>
  </w:style>
  <w:style w:type="table" w:customStyle="1" w:styleId="afffffffffff6">
    <w:basedOn w:val="TableNormal10"/>
    <w:tblPr>
      <w:tblStyleRowBandSize w:val="1"/>
      <w:tblStyleColBandSize w:val="1"/>
      <w:tblCellMar>
        <w:left w:w="115" w:type="dxa"/>
        <w:right w:w="115" w:type="dxa"/>
      </w:tblCellMar>
    </w:tblPr>
  </w:style>
  <w:style w:type="table" w:customStyle="1" w:styleId="afffffffffff7">
    <w:basedOn w:val="TableNormal10"/>
    <w:tblPr>
      <w:tblStyleRowBandSize w:val="1"/>
      <w:tblStyleColBandSize w:val="1"/>
      <w:tblCellMar>
        <w:left w:w="115" w:type="dxa"/>
        <w:right w:w="115" w:type="dxa"/>
      </w:tblCellMar>
    </w:tblPr>
  </w:style>
  <w:style w:type="table" w:customStyle="1" w:styleId="afffffffffff8">
    <w:basedOn w:val="a1"/>
    <w:tblPr>
      <w:tblStyleRowBandSize w:val="1"/>
      <w:tblStyleColBandSize w:val="1"/>
      <w:tblCellMar>
        <w:left w:w="115" w:type="dxa"/>
        <w:right w:w="115" w:type="dxa"/>
      </w:tblCellMar>
    </w:tblPr>
  </w:style>
  <w:style w:type="table" w:customStyle="1" w:styleId="afffffffffff9">
    <w:basedOn w:val="a1"/>
    <w:tblPr>
      <w:tblStyleRowBandSize w:val="1"/>
      <w:tblStyleColBandSize w:val="1"/>
      <w:tblCellMar>
        <w:left w:w="115" w:type="dxa"/>
        <w:right w:w="115" w:type="dxa"/>
      </w:tblCellMar>
    </w:tblPr>
  </w:style>
  <w:style w:type="table" w:customStyle="1" w:styleId="afffffffffffa">
    <w:basedOn w:val="a1"/>
    <w:tblPr>
      <w:tblStyleRowBandSize w:val="1"/>
      <w:tblStyleColBandSize w:val="1"/>
      <w:tblCellMar>
        <w:left w:w="115" w:type="dxa"/>
        <w:right w:w="115" w:type="dxa"/>
      </w:tblCellMar>
    </w:tblPr>
  </w:style>
  <w:style w:type="table" w:customStyle="1" w:styleId="afffffffffffb">
    <w:basedOn w:val="a1"/>
    <w:tblPr>
      <w:tblStyleRowBandSize w:val="1"/>
      <w:tblStyleColBandSize w:val="1"/>
      <w:tblCellMar>
        <w:left w:w="115" w:type="dxa"/>
        <w:right w:w="115" w:type="dxa"/>
      </w:tblCellMar>
    </w:tblPr>
  </w:style>
  <w:style w:type="table" w:customStyle="1" w:styleId="afffffffffffc">
    <w:basedOn w:val="a1"/>
    <w:tblPr>
      <w:tblStyleRowBandSize w:val="1"/>
      <w:tblStyleColBandSize w:val="1"/>
      <w:tblCellMar>
        <w:left w:w="115" w:type="dxa"/>
        <w:right w:w="115" w:type="dxa"/>
      </w:tblCellMar>
    </w:tblPr>
  </w:style>
  <w:style w:type="table" w:customStyle="1" w:styleId="afffffffffffd">
    <w:basedOn w:val="a1"/>
    <w:tblPr>
      <w:tblStyleRowBandSize w:val="1"/>
      <w:tblStyleColBandSize w:val="1"/>
      <w:tblCellMar>
        <w:left w:w="115" w:type="dxa"/>
        <w:right w:w="115" w:type="dxa"/>
      </w:tblCellMar>
    </w:tblPr>
  </w:style>
  <w:style w:type="table" w:customStyle="1" w:styleId="afffffffffffe">
    <w:basedOn w:val="a1"/>
    <w:tblPr>
      <w:tblStyleRowBandSize w:val="1"/>
      <w:tblStyleColBandSize w:val="1"/>
      <w:tblCellMar>
        <w:left w:w="115" w:type="dxa"/>
        <w:right w:w="115" w:type="dxa"/>
      </w:tblCellMar>
    </w:tblPr>
  </w:style>
  <w:style w:type="table" w:customStyle="1" w:styleId="affffffffffff">
    <w:basedOn w:val="a1"/>
    <w:tblPr>
      <w:tblStyleRowBandSize w:val="1"/>
      <w:tblStyleColBandSize w:val="1"/>
      <w:tblCellMar>
        <w:left w:w="115" w:type="dxa"/>
        <w:right w:w="115" w:type="dxa"/>
      </w:tblCellMar>
    </w:tblPr>
  </w:style>
  <w:style w:type="table" w:customStyle="1" w:styleId="affffffffffff0">
    <w:basedOn w:val="a1"/>
    <w:tblPr>
      <w:tblStyleRowBandSize w:val="1"/>
      <w:tblStyleColBandSize w:val="1"/>
      <w:tblCellMar>
        <w:left w:w="115" w:type="dxa"/>
        <w:right w:w="115" w:type="dxa"/>
      </w:tblCellMar>
    </w:tblPr>
  </w:style>
  <w:style w:type="table" w:customStyle="1" w:styleId="affffffffffff1">
    <w:basedOn w:val="a1"/>
    <w:tblPr>
      <w:tblStyleRowBandSize w:val="1"/>
      <w:tblStyleColBandSize w:val="1"/>
      <w:tblCellMar>
        <w:left w:w="115" w:type="dxa"/>
        <w:right w:w="115" w:type="dxa"/>
      </w:tblCellMar>
    </w:tblPr>
  </w:style>
  <w:style w:type="table" w:customStyle="1" w:styleId="affffffffffff2">
    <w:basedOn w:val="a1"/>
    <w:tblPr>
      <w:tblStyleRowBandSize w:val="1"/>
      <w:tblStyleColBandSize w:val="1"/>
      <w:tblCellMar>
        <w:left w:w="115" w:type="dxa"/>
        <w:right w:w="115" w:type="dxa"/>
      </w:tblCellMar>
    </w:tblPr>
  </w:style>
  <w:style w:type="table" w:customStyle="1" w:styleId="affffffffffff3">
    <w:basedOn w:val="a1"/>
    <w:tblPr>
      <w:tblStyleRowBandSize w:val="1"/>
      <w:tblStyleColBandSize w:val="1"/>
      <w:tblCellMar>
        <w:left w:w="115" w:type="dxa"/>
        <w:right w:w="115" w:type="dxa"/>
      </w:tblCellMar>
    </w:tblPr>
  </w:style>
  <w:style w:type="table" w:customStyle="1" w:styleId="affffffffffff4">
    <w:basedOn w:val="a1"/>
    <w:tblPr>
      <w:tblStyleRowBandSize w:val="1"/>
      <w:tblStyleColBandSize w:val="1"/>
      <w:tblCellMar>
        <w:left w:w="115" w:type="dxa"/>
        <w:right w:w="115" w:type="dxa"/>
      </w:tblCellMar>
    </w:tblPr>
  </w:style>
  <w:style w:type="table" w:customStyle="1" w:styleId="affffffffffff5">
    <w:basedOn w:val="a1"/>
    <w:tblPr>
      <w:tblStyleRowBandSize w:val="1"/>
      <w:tblStyleColBandSize w:val="1"/>
      <w:tblCellMar>
        <w:left w:w="115" w:type="dxa"/>
        <w:right w:w="115" w:type="dxa"/>
      </w:tblCellMar>
    </w:tblPr>
  </w:style>
  <w:style w:type="table" w:customStyle="1" w:styleId="affffffffffff6">
    <w:basedOn w:val="a1"/>
    <w:tblPr>
      <w:tblStyleRowBandSize w:val="1"/>
      <w:tblStyleColBandSize w:val="1"/>
      <w:tblCellMar>
        <w:left w:w="115" w:type="dxa"/>
        <w:right w:w="115" w:type="dxa"/>
      </w:tblCellMar>
    </w:tblPr>
  </w:style>
  <w:style w:type="table" w:customStyle="1" w:styleId="affffffffffff7">
    <w:basedOn w:val="a1"/>
    <w:tblPr>
      <w:tblStyleRowBandSize w:val="1"/>
      <w:tblStyleColBandSize w:val="1"/>
      <w:tblCellMar>
        <w:left w:w="115" w:type="dxa"/>
        <w:right w:w="115" w:type="dxa"/>
      </w:tblCellMar>
    </w:tblPr>
  </w:style>
  <w:style w:type="table" w:customStyle="1" w:styleId="affffffffffff8">
    <w:basedOn w:val="a1"/>
    <w:tblPr>
      <w:tblStyleRowBandSize w:val="1"/>
      <w:tblStyleColBandSize w:val="1"/>
      <w:tblCellMar>
        <w:left w:w="115" w:type="dxa"/>
        <w:right w:w="115" w:type="dxa"/>
      </w:tblCellMar>
    </w:tblPr>
  </w:style>
  <w:style w:type="table" w:customStyle="1" w:styleId="affffffffffff9">
    <w:basedOn w:val="a1"/>
    <w:tblPr>
      <w:tblStyleRowBandSize w:val="1"/>
      <w:tblStyleColBandSize w:val="1"/>
      <w:tblCellMar>
        <w:left w:w="115" w:type="dxa"/>
        <w:right w:w="115" w:type="dxa"/>
      </w:tblCellMar>
    </w:tblPr>
  </w:style>
  <w:style w:type="table" w:customStyle="1" w:styleId="affffffffffffa">
    <w:basedOn w:val="a1"/>
    <w:tblPr>
      <w:tblStyleRowBandSize w:val="1"/>
      <w:tblStyleColBandSize w:val="1"/>
      <w:tblCellMar>
        <w:left w:w="115" w:type="dxa"/>
        <w:right w:w="115" w:type="dxa"/>
      </w:tblCellMar>
    </w:tblPr>
  </w:style>
  <w:style w:type="table" w:customStyle="1" w:styleId="affffffffffffb">
    <w:basedOn w:val="a1"/>
    <w:tblPr>
      <w:tblStyleRowBandSize w:val="1"/>
      <w:tblStyleColBandSize w:val="1"/>
      <w:tblCellMar>
        <w:left w:w="115" w:type="dxa"/>
        <w:right w:w="115" w:type="dxa"/>
      </w:tblCellMar>
    </w:tblPr>
  </w:style>
  <w:style w:type="table" w:customStyle="1" w:styleId="affffffffffffc">
    <w:basedOn w:val="a1"/>
    <w:tblPr>
      <w:tblStyleRowBandSize w:val="1"/>
      <w:tblStyleColBandSize w:val="1"/>
      <w:tblCellMar>
        <w:left w:w="115" w:type="dxa"/>
        <w:right w:w="115" w:type="dxa"/>
      </w:tblCellMar>
    </w:tblPr>
  </w:style>
  <w:style w:type="table" w:customStyle="1" w:styleId="affffffffffffd">
    <w:basedOn w:val="a1"/>
    <w:tblPr>
      <w:tblStyleRowBandSize w:val="1"/>
      <w:tblStyleColBandSize w:val="1"/>
      <w:tblCellMar>
        <w:left w:w="115" w:type="dxa"/>
        <w:right w:w="115" w:type="dxa"/>
      </w:tblCellMar>
    </w:tblPr>
  </w:style>
  <w:style w:type="table" w:customStyle="1" w:styleId="affffffffffffe">
    <w:basedOn w:val="a1"/>
    <w:tblPr>
      <w:tblStyleRowBandSize w:val="1"/>
      <w:tblStyleColBandSize w:val="1"/>
      <w:tblCellMar>
        <w:left w:w="115" w:type="dxa"/>
        <w:right w:w="115" w:type="dxa"/>
      </w:tblCellMar>
    </w:tblPr>
  </w:style>
  <w:style w:type="table" w:customStyle="1" w:styleId="afffffffffffff">
    <w:basedOn w:val="a1"/>
    <w:tblPr>
      <w:tblStyleRowBandSize w:val="1"/>
      <w:tblStyleColBandSize w:val="1"/>
      <w:tblCellMar>
        <w:left w:w="115" w:type="dxa"/>
        <w:right w:w="115" w:type="dxa"/>
      </w:tblCellMar>
    </w:tblPr>
  </w:style>
  <w:style w:type="table" w:customStyle="1" w:styleId="afffffffffffff0">
    <w:basedOn w:val="a1"/>
    <w:tblPr>
      <w:tblStyleRowBandSize w:val="1"/>
      <w:tblStyleColBandSize w:val="1"/>
      <w:tblCellMar>
        <w:left w:w="115" w:type="dxa"/>
        <w:right w:w="115" w:type="dxa"/>
      </w:tblCellMar>
    </w:tblPr>
  </w:style>
  <w:style w:type="table" w:customStyle="1" w:styleId="afffffffffffff1">
    <w:basedOn w:val="a1"/>
    <w:tblPr>
      <w:tblStyleRowBandSize w:val="1"/>
      <w:tblStyleColBandSize w:val="1"/>
      <w:tblCellMar>
        <w:left w:w="115" w:type="dxa"/>
        <w:right w:w="115" w:type="dxa"/>
      </w:tblCellMar>
    </w:tblPr>
  </w:style>
  <w:style w:type="table" w:customStyle="1" w:styleId="afffffffffffff2">
    <w:basedOn w:val="a1"/>
    <w:tblPr>
      <w:tblStyleRowBandSize w:val="1"/>
      <w:tblStyleColBandSize w:val="1"/>
      <w:tblCellMar>
        <w:left w:w="115" w:type="dxa"/>
        <w:right w:w="115" w:type="dxa"/>
      </w:tblCellMar>
    </w:tblPr>
  </w:style>
  <w:style w:type="table" w:customStyle="1" w:styleId="afffffffffffff3">
    <w:basedOn w:val="a1"/>
    <w:tblPr>
      <w:tblStyleRowBandSize w:val="1"/>
      <w:tblStyleColBandSize w:val="1"/>
      <w:tblCellMar>
        <w:left w:w="115" w:type="dxa"/>
        <w:right w:w="115" w:type="dxa"/>
      </w:tblCellMar>
    </w:tblPr>
  </w:style>
  <w:style w:type="table" w:customStyle="1" w:styleId="afffffffffffff4">
    <w:basedOn w:val="a1"/>
    <w:tblPr>
      <w:tblStyleRowBandSize w:val="1"/>
      <w:tblStyleColBandSize w:val="1"/>
      <w:tblCellMar>
        <w:left w:w="115" w:type="dxa"/>
        <w:right w:w="115" w:type="dxa"/>
      </w:tblCellMar>
    </w:tblPr>
  </w:style>
  <w:style w:type="table" w:customStyle="1" w:styleId="afffffffffffff5">
    <w:basedOn w:val="a1"/>
    <w:tblPr>
      <w:tblStyleRowBandSize w:val="1"/>
      <w:tblStyleColBandSize w:val="1"/>
      <w:tblCellMar>
        <w:left w:w="115" w:type="dxa"/>
        <w:right w:w="115" w:type="dxa"/>
      </w:tblCellMar>
    </w:tblPr>
  </w:style>
  <w:style w:type="table" w:customStyle="1" w:styleId="afffffffffffff6">
    <w:basedOn w:val="a1"/>
    <w:tblPr>
      <w:tblStyleRowBandSize w:val="1"/>
      <w:tblStyleColBandSize w:val="1"/>
      <w:tblCellMar>
        <w:left w:w="115" w:type="dxa"/>
        <w:right w:w="115" w:type="dxa"/>
      </w:tblCellMar>
    </w:tblPr>
  </w:style>
  <w:style w:type="table" w:customStyle="1" w:styleId="afffffffffffff7">
    <w:basedOn w:val="a1"/>
    <w:tblPr>
      <w:tblStyleRowBandSize w:val="1"/>
      <w:tblStyleColBandSize w:val="1"/>
      <w:tblCellMar>
        <w:left w:w="115" w:type="dxa"/>
        <w:right w:w="115" w:type="dxa"/>
      </w:tblCellMar>
    </w:tblPr>
  </w:style>
  <w:style w:type="table" w:customStyle="1" w:styleId="afffffffffffff8">
    <w:basedOn w:val="a1"/>
    <w:tblPr>
      <w:tblStyleRowBandSize w:val="1"/>
      <w:tblStyleColBandSize w:val="1"/>
      <w:tblCellMar>
        <w:left w:w="115" w:type="dxa"/>
        <w:right w:w="115" w:type="dxa"/>
      </w:tblCellMar>
    </w:tblPr>
  </w:style>
  <w:style w:type="table" w:customStyle="1" w:styleId="afffffffffffff9">
    <w:basedOn w:val="a1"/>
    <w:tblPr>
      <w:tblStyleRowBandSize w:val="1"/>
      <w:tblStyleColBandSize w:val="1"/>
      <w:tblCellMar>
        <w:left w:w="115" w:type="dxa"/>
        <w:right w:w="115" w:type="dxa"/>
      </w:tblCellMar>
    </w:tblPr>
  </w:style>
  <w:style w:type="table" w:customStyle="1" w:styleId="afffffffffffffa">
    <w:basedOn w:val="a1"/>
    <w:tblPr>
      <w:tblStyleRowBandSize w:val="1"/>
      <w:tblStyleColBandSize w:val="1"/>
      <w:tblCellMar>
        <w:left w:w="115" w:type="dxa"/>
        <w:right w:w="115" w:type="dxa"/>
      </w:tblCellMar>
    </w:tblPr>
  </w:style>
  <w:style w:type="table" w:customStyle="1" w:styleId="afffffffffffffb">
    <w:basedOn w:val="a1"/>
    <w:tblPr>
      <w:tblStyleRowBandSize w:val="1"/>
      <w:tblStyleColBandSize w:val="1"/>
      <w:tblCellMar>
        <w:left w:w="115" w:type="dxa"/>
        <w:right w:w="115" w:type="dxa"/>
      </w:tblCellMar>
    </w:tblPr>
  </w:style>
  <w:style w:type="table" w:customStyle="1" w:styleId="afffffffffffffc">
    <w:basedOn w:val="a1"/>
    <w:tblPr>
      <w:tblStyleRowBandSize w:val="1"/>
      <w:tblStyleColBandSize w:val="1"/>
      <w:tblCellMar>
        <w:left w:w="115" w:type="dxa"/>
        <w:right w:w="115" w:type="dxa"/>
      </w:tblCellMar>
    </w:tblPr>
  </w:style>
  <w:style w:type="table" w:customStyle="1" w:styleId="afffffffffffffd">
    <w:basedOn w:val="a1"/>
    <w:tblPr>
      <w:tblStyleRowBandSize w:val="1"/>
      <w:tblStyleColBandSize w:val="1"/>
      <w:tblCellMar>
        <w:left w:w="115" w:type="dxa"/>
        <w:right w:w="115" w:type="dxa"/>
      </w:tblCellMar>
    </w:tblPr>
  </w:style>
  <w:style w:type="table" w:customStyle="1" w:styleId="afffffffffffffe">
    <w:basedOn w:val="a1"/>
    <w:tblPr>
      <w:tblStyleRowBandSize w:val="1"/>
      <w:tblStyleColBandSize w:val="1"/>
      <w:tblCellMar>
        <w:left w:w="115" w:type="dxa"/>
        <w:right w:w="115" w:type="dxa"/>
      </w:tblCellMar>
    </w:tblPr>
  </w:style>
  <w:style w:type="table" w:customStyle="1" w:styleId="affffffffffffff">
    <w:basedOn w:val="a1"/>
    <w:tblPr>
      <w:tblStyleRowBandSize w:val="1"/>
      <w:tblStyleColBandSize w:val="1"/>
      <w:tblCellMar>
        <w:left w:w="115" w:type="dxa"/>
        <w:right w:w="115" w:type="dxa"/>
      </w:tblCellMar>
    </w:tblPr>
  </w:style>
  <w:style w:type="table" w:customStyle="1" w:styleId="affffffffffffff0">
    <w:basedOn w:val="a1"/>
    <w:tblPr>
      <w:tblStyleRowBandSize w:val="1"/>
      <w:tblStyleColBandSize w:val="1"/>
      <w:tblCellMar>
        <w:left w:w="115" w:type="dxa"/>
        <w:right w:w="115" w:type="dxa"/>
      </w:tblCellMar>
    </w:tblPr>
  </w:style>
  <w:style w:type="table" w:customStyle="1" w:styleId="affffffffffffff1">
    <w:basedOn w:val="a1"/>
    <w:tblPr>
      <w:tblStyleRowBandSize w:val="1"/>
      <w:tblStyleColBandSize w:val="1"/>
      <w:tblCellMar>
        <w:left w:w="115" w:type="dxa"/>
        <w:right w:w="115" w:type="dxa"/>
      </w:tblCellMar>
    </w:tblPr>
  </w:style>
  <w:style w:type="table" w:customStyle="1" w:styleId="affffffffffffff2">
    <w:basedOn w:val="a1"/>
    <w:tblPr>
      <w:tblStyleRowBandSize w:val="1"/>
      <w:tblStyleColBandSize w:val="1"/>
      <w:tblCellMar>
        <w:left w:w="115" w:type="dxa"/>
        <w:right w:w="115" w:type="dxa"/>
      </w:tblCellMar>
    </w:tblPr>
  </w:style>
  <w:style w:type="table" w:customStyle="1" w:styleId="affffffffffffff3">
    <w:basedOn w:val="a1"/>
    <w:tblPr>
      <w:tblStyleRowBandSize w:val="1"/>
      <w:tblStyleColBandSize w:val="1"/>
      <w:tblCellMar>
        <w:left w:w="115" w:type="dxa"/>
        <w:right w:w="115" w:type="dxa"/>
      </w:tblCellMar>
    </w:tblPr>
  </w:style>
  <w:style w:type="table" w:customStyle="1" w:styleId="affffffffffffff4">
    <w:basedOn w:val="a1"/>
    <w:tblPr>
      <w:tblStyleRowBandSize w:val="1"/>
      <w:tblStyleColBandSize w:val="1"/>
      <w:tblCellMar>
        <w:left w:w="115" w:type="dxa"/>
        <w:right w:w="115" w:type="dxa"/>
      </w:tblCellMar>
    </w:tblPr>
  </w:style>
  <w:style w:type="table" w:customStyle="1" w:styleId="affffffffffffff5">
    <w:basedOn w:val="a1"/>
    <w:tblPr>
      <w:tblStyleRowBandSize w:val="1"/>
      <w:tblStyleColBandSize w:val="1"/>
      <w:tblCellMar>
        <w:left w:w="115" w:type="dxa"/>
        <w:right w:w="115" w:type="dxa"/>
      </w:tblCellMar>
    </w:tblPr>
  </w:style>
  <w:style w:type="table" w:customStyle="1" w:styleId="affffffffffffff6">
    <w:basedOn w:val="a1"/>
    <w:tblPr>
      <w:tblStyleRowBandSize w:val="1"/>
      <w:tblStyleColBandSize w:val="1"/>
      <w:tblCellMar>
        <w:left w:w="115" w:type="dxa"/>
        <w:right w:w="115" w:type="dxa"/>
      </w:tblCellMar>
    </w:tblPr>
  </w:style>
  <w:style w:type="table" w:customStyle="1" w:styleId="affffffffffffff7">
    <w:basedOn w:val="a1"/>
    <w:tblPr>
      <w:tblStyleRowBandSize w:val="1"/>
      <w:tblStyleColBandSize w:val="1"/>
      <w:tblCellMar>
        <w:left w:w="115" w:type="dxa"/>
        <w:right w:w="115" w:type="dxa"/>
      </w:tblCellMar>
    </w:tblPr>
  </w:style>
  <w:style w:type="table" w:customStyle="1" w:styleId="affffffffffffff8">
    <w:basedOn w:val="a1"/>
    <w:tblPr>
      <w:tblStyleRowBandSize w:val="1"/>
      <w:tblStyleColBandSize w:val="1"/>
      <w:tblCellMar>
        <w:left w:w="115" w:type="dxa"/>
        <w:right w:w="115" w:type="dxa"/>
      </w:tblCellMar>
    </w:tblPr>
  </w:style>
  <w:style w:type="table" w:customStyle="1" w:styleId="affffffffffffff9">
    <w:basedOn w:val="a1"/>
    <w:tblPr>
      <w:tblStyleRowBandSize w:val="1"/>
      <w:tblStyleColBandSize w:val="1"/>
      <w:tblCellMar>
        <w:left w:w="115" w:type="dxa"/>
        <w:right w:w="115" w:type="dxa"/>
      </w:tblCellMar>
    </w:tblPr>
  </w:style>
  <w:style w:type="table" w:customStyle="1" w:styleId="affffffffffffffa">
    <w:basedOn w:val="a1"/>
    <w:tblPr>
      <w:tblStyleRowBandSize w:val="1"/>
      <w:tblStyleColBandSize w:val="1"/>
      <w:tblCellMar>
        <w:left w:w="115" w:type="dxa"/>
        <w:right w:w="115" w:type="dxa"/>
      </w:tblCellMar>
    </w:tblPr>
  </w:style>
  <w:style w:type="table" w:customStyle="1" w:styleId="affffffffffffffb">
    <w:basedOn w:val="a1"/>
    <w:tblPr>
      <w:tblStyleRowBandSize w:val="1"/>
      <w:tblStyleColBandSize w:val="1"/>
      <w:tblCellMar>
        <w:left w:w="115" w:type="dxa"/>
        <w:right w:w="115" w:type="dxa"/>
      </w:tblCellMar>
    </w:tblPr>
  </w:style>
  <w:style w:type="table" w:customStyle="1" w:styleId="affffffffffffffc">
    <w:basedOn w:val="a1"/>
    <w:tblPr>
      <w:tblStyleRowBandSize w:val="1"/>
      <w:tblStyleColBandSize w:val="1"/>
      <w:tblCellMar>
        <w:left w:w="115" w:type="dxa"/>
        <w:right w:w="115" w:type="dxa"/>
      </w:tblCellMar>
    </w:tblPr>
  </w:style>
  <w:style w:type="table" w:customStyle="1" w:styleId="affffffffffffffd">
    <w:basedOn w:val="a1"/>
    <w:tblPr>
      <w:tblStyleRowBandSize w:val="1"/>
      <w:tblStyleColBandSize w:val="1"/>
      <w:tblCellMar>
        <w:left w:w="115" w:type="dxa"/>
        <w:right w:w="115" w:type="dxa"/>
      </w:tblCellMar>
    </w:tblPr>
  </w:style>
  <w:style w:type="table" w:customStyle="1" w:styleId="affffffffffffffe">
    <w:basedOn w:val="a1"/>
    <w:tblPr>
      <w:tblStyleRowBandSize w:val="1"/>
      <w:tblStyleColBandSize w:val="1"/>
      <w:tblCellMar>
        <w:left w:w="115" w:type="dxa"/>
        <w:right w:w="115" w:type="dxa"/>
      </w:tblCellMar>
    </w:tblPr>
  </w:style>
  <w:style w:type="table" w:customStyle="1" w:styleId="afffffffffffffff">
    <w:basedOn w:val="a1"/>
    <w:tblPr>
      <w:tblStyleRowBandSize w:val="1"/>
      <w:tblStyleColBandSize w:val="1"/>
      <w:tblCellMar>
        <w:left w:w="115" w:type="dxa"/>
        <w:right w:w="115" w:type="dxa"/>
      </w:tblCellMar>
    </w:tblPr>
  </w:style>
  <w:style w:type="table" w:customStyle="1" w:styleId="afffffffffffffff0">
    <w:basedOn w:val="a1"/>
    <w:tblPr>
      <w:tblStyleRowBandSize w:val="1"/>
      <w:tblStyleColBandSize w:val="1"/>
      <w:tblCellMar>
        <w:left w:w="115" w:type="dxa"/>
        <w:right w:w="115" w:type="dxa"/>
      </w:tblCellMar>
    </w:tblPr>
  </w:style>
  <w:style w:type="table" w:customStyle="1" w:styleId="afffffffffffffff1">
    <w:basedOn w:val="a1"/>
    <w:tblPr>
      <w:tblStyleRowBandSize w:val="1"/>
      <w:tblStyleColBandSize w:val="1"/>
      <w:tblCellMar>
        <w:left w:w="115" w:type="dxa"/>
        <w:right w:w="115" w:type="dxa"/>
      </w:tblCellMar>
    </w:tblPr>
  </w:style>
  <w:style w:type="table" w:customStyle="1" w:styleId="afffffffffffffff2">
    <w:basedOn w:val="a1"/>
    <w:tblPr>
      <w:tblStyleRowBandSize w:val="1"/>
      <w:tblStyleColBandSize w:val="1"/>
      <w:tblCellMar>
        <w:left w:w="115" w:type="dxa"/>
        <w:right w:w="115" w:type="dxa"/>
      </w:tblCellMar>
    </w:tblPr>
  </w:style>
  <w:style w:type="table" w:customStyle="1" w:styleId="afffffffffffffff3">
    <w:basedOn w:val="a1"/>
    <w:tblPr>
      <w:tblStyleRowBandSize w:val="1"/>
      <w:tblStyleColBandSize w:val="1"/>
      <w:tblCellMar>
        <w:left w:w="115" w:type="dxa"/>
        <w:right w:w="115" w:type="dxa"/>
      </w:tblCellMar>
    </w:tblPr>
  </w:style>
  <w:style w:type="table" w:customStyle="1" w:styleId="afffffffffffffff4">
    <w:basedOn w:val="a1"/>
    <w:tblPr>
      <w:tblStyleRowBandSize w:val="1"/>
      <w:tblStyleColBandSize w:val="1"/>
      <w:tblCellMar>
        <w:left w:w="115" w:type="dxa"/>
        <w:right w:w="115" w:type="dxa"/>
      </w:tblCellMar>
    </w:tblPr>
  </w:style>
  <w:style w:type="table" w:customStyle="1" w:styleId="afffffffffffffff5">
    <w:basedOn w:val="a1"/>
    <w:tblPr>
      <w:tblStyleRowBandSize w:val="1"/>
      <w:tblStyleColBandSize w:val="1"/>
      <w:tblCellMar>
        <w:left w:w="115" w:type="dxa"/>
        <w:right w:w="115" w:type="dxa"/>
      </w:tblCellMar>
    </w:tblPr>
  </w:style>
  <w:style w:type="table" w:customStyle="1" w:styleId="afffffffffffffff6">
    <w:basedOn w:val="a1"/>
    <w:tblPr>
      <w:tblStyleRowBandSize w:val="1"/>
      <w:tblStyleColBandSize w:val="1"/>
      <w:tblCellMar>
        <w:left w:w="115" w:type="dxa"/>
        <w:right w:w="115" w:type="dxa"/>
      </w:tblCellMar>
    </w:tblPr>
  </w:style>
  <w:style w:type="table" w:customStyle="1" w:styleId="afffffffffffffff7">
    <w:basedOn w:val="a1"/>
    <w:tblPr>
      <w:tblStyleRowBandSize w:val="1"/>
      <w:tblStyleColBandSize w:val="1"/>
      <w:tblCellMar>
        <w:left w:w="115" w:type="dxa"/>
        <w:right w:w="115" w:type="dxa"/>
      </w:tblCellMar>
    </w:tblPr>
  </w:style>
  <w:style w:type="table" w:customStyle="1" w:styleId="afffffffffffffff8">
    <w:basedOn w:val="a1"/>
    <w:tblPr>
      <w:tblStyleRowBandSize w:val="1"/>
      <w:tblStyleColBandSize w:val="1"/>
      <w:tblCellMar>
        <w:left w:w="115" w:type="dxa"/>
        <w:right w:w="115" w:type="dxa"/>
      </w:tblCellMar>
    </w:tblPr>
  </w:style>
  <w:style w:type="table" w:customStyle="1" w:styleId="afffffffffffffff9">
    <w:basedOn w:val="a1"/>
    <w:tblPr>
      <w:tblStyleRowBandSize w:val="1"/>
      <w:tblStyleColBandSize w:val="1"/>
      <w:tblCellMar>
        <w:left w:w="115" w:type="dxa"/>
        <w:right w:w="115" w:type="dxa"/>
      </w:tblCellMar>
    </w:tblPr>
  </w:style>
  <w:style w:type="table" w:customStyle="1" w:styleId="afffffffffffffffa">
    <w:basedOn w:val="a1"/>
    <w:tblPr>
      <w:tblStyleRowBandSize w:val="1"/>
      <w:tblStyleColBandSize w:val="1"/>
      <w:tblCellMar>
        <w:left w:w="115" w:type="dxa"/>
        <w:right w:w="115" w:type="dxa"/>
      </w:tblCellMar>
    </w:tblPr>
  </w:style>
  <w:style w:type="table" w:customStyle="1" w:styleId="afffffffffffffffb">
    <w:basedOn w:val="a1"/>
    <w:tblPr>
      <w:tblStyleRowBandSize w:val="1"/>
      <w:tblStyleColBandSize w:val="1"/>
      <w:tblCellMar>
        <w:left w:w="115" w:type="dxa"/>
        <w:right w:w="115" w:type="dxa"/>
      </w:tblCellMar>
    </w:tblPr>
  </w:style>
  <w:style w:type="table" w:customStyle="1" w:styleId="afffffffffffffffc">
    <w:basedOn w:val="a1"/>
    <w:tblPr>
      <w:tblStyleRowBandSize w:val="1"/>
      <w:tblStyleColBandSize w:val="1"/>
      <w:tblCellMar>
        <w:left w:w="115" w:type="dxa"/>
        <w:right w:w="115" w:type="dxa"/>
      </w:tblCellMar>
    </w:tblPr>
  </w:style>
  <w:style w:type="table" w:customStyle="1" w:styleId="afffffffffffffffd">
    <w:basedOn w:val="a1"/>
    <w:tblPr>
      <w:tblStyleRowBandSize w:val="1"/>
      <w:tblStyleColBandSize w:val="1"/>
      <w:tblCellMar>
        <w:left w:w="115" w:type="dxa"/>
        <w:right w:w="115" w:type="dxa"/>
      </w:tblCellMar>
    </w:tblPr>
  </w:style>
  <w:style w:type="table" w:customStyle="1" w:styleId="afffffffffffffffe">
    <w:basedOn w:val="a1"/>
    <w:tblPr>
      <w:tblStyleRowBandSize w:val="1"/>
      <w:tblStyleColBandSize w:val="1"/>
      <w:tblCellMar>
        <w:left w:w="115" w:type="dxa"/>
        <w:right w:w="115" w:type="dxa"/>
      </w:tblCellMar>
    </w:tblPr>
  </w:style>
  <w:style w:type="table" w:customStyle="1" w:styleId="affffffffffffffff">
    <w:basedOn w:val="a1"/>
    <w:tblPr>
      <w:tblStyleRowBandSize w:val="1"/>
      <w:tblStyleColBandSize w:val="1"/>
      <w:tblCellMar>
        <w:left w:w="115" w:type="dxa"/>
        <w:right w:w="115" w:type="dxa"/>
      </w:tblCellMar>
    </w:tblPr>
  </w:style>
  <w:style w:type="table" w:customStyle="1" w:styleId="affffffffffffffff0">
    <w:basedOn w:val="a1"/>
    <w:tblPr>
      <w:tblStyleRowBandSize w:val="1"/>
      <w:tblStyleColBandSize w:val="1"/>
      <w:tblCellMar>
        <w:left w:w="115" w:type="dxa"/>
        <w:right w:w="115" w:type="dxa"/>
      </w:tblCellMar>
    </w:tblPr>
  </w:style>
  <w:style w:type="table" w:customStyle="1" w:styleId="affffffffffffffff1">
    <w:basedOn w:val="a1"/>
    <w:tblPr>
      <w:tblStyleRowBandSize w:val="1"/>
      <w:tblStyleColBandSize w:val="1"/>
      <w:tblCellMar>
        <w:left w:w="115" w:type="dxa"/>
        <w:right w:w="115" w:type="dxa"/>
      </w:tblCellMar>
    </w:tblPr>
  </w:style>
  <w:style w:type="table" w:customStyle="1" w:styleId="affffffffffffffff2">
    <w:basedOn w:val="a1"/>
    <w:tblPr>
      <w:tblStyleRowBandSize w:val="1"/>
      <w:tblStyleColBandSize w:val="1"/>
      <w:tblCellMar>
        <w:left w:w="115" w:type="dxa"/>
        <w:right w:w="115" w:type="dxa"/>
      </w:tblCellMar>
    </w:tblPr>
  </w:style>
  <w:style w:type="table" w:customStyle="1" w:styleId="affffffffffffffff3">
    <w:basedOn w:val="a1"/>
    <w:tblPr>
      <w:tblStyleRowBandSize w:val="1"/>
      <w:tblStyleColBandSize w:val="1"/>
      <w:tblCellMar>
        <w:left w:w="115" w:type="dxa"/>
        <w:right w:w="115" w:type="dxa"/>
      </w:tblCellMar>
    </w:tblPr>
  </w:style>
  <w:style w:type="table" w:customStyle="1" w:styleId="affffffffffffffff4">
    <w:basedOn w:val="a1"/>
    <w:tblPr>
      <w:tblStyleRowBandSize w:val="1"/>
      <w:tblStyleColBandSize w:val="1"/>
      <w:tblCellMar>
        <w:left w:w="115" w:type="dxa"/>
        <w:right w:w="115" w:type="dxa"/>
      </w:tblCellMar>
    </w:tblPr>
  </w:style>
  <w:style w:type="table" w:customStyle="1" w:styleId="affffffffffffffff5">
    <w:basedOn w:val="a1"/>
    <w:tblPr>
      <w:tblStyleRowBandSize w:val="1"/>
      <w:tblStyleColBandSize w:val="1"/>
      <w:tblCellMar>
        <w:left w:w="115" w:type="dxa"/>
        <w:right w:w="115" w:type="dxa"/>
      </w:tblCellMar>
    </w:tblPr>
  </w:style>
  <w:style w:type="table" w:customStyle="1" w:styleId="affffffffffffffff6">
    <w:basedOn w:val="a1"/>
    <w:tblPr>
      <w:tblStyleRowBandSize w:val="1"/>
      <w:tblStyleColBandSize w:val="1"/>
      <w:tblCellMar>
        <w:left w:w="115" w:type="dxa"/>
        <w:right w:w="115" w:type="dxa"/>
      </w:tblCellMar>
    </w:tblPr>
  </w:style>
  <w:style w:type="table" w:customStyle="1" w:styleId="affffffffffffffff7">
    <w:basedOn w:val="a1"/>
    <w:tblPr>
      <w:tblStyleRowBandSize w:val="1"/>
      <w:tblStyleColBandSize w:val="1"/>
      <w:tblCellMar>
        <w:left w:w="115" w:type="dxa"/>
        <w:right w:w="115" w:type="dxa"/>
      </w:tblCellMar>
    </w:tblPr>
  </w:style>
  <w:style w:type="table" w:customStyle="1" w:styleId="affffffffffffffff8">
    <w:basedOn w:val="a1"/>
    <w:tblPr>
      <w:tblStyleRowBandSize w:val="1"/>
      <w:tblStyleColBandSize w:val="1"/>
      <w:tblCellMar>
        <w:left w:w="115" w:type="dxa"/>
        <w:right w:w="115" w:type="dxa"/>
      </w:tblCellMar>
    </w:tblPr>
  </w:style>
  <w:style w:type="table" w:customStyle="1" w:styleId="affffffffffffffff9">
    <w:basedOn w:val="a1"/>
    <w:tblPr>
      <w:tblStyleRowBandSize w:val="1"/>
      <w:tblStyleColBandSize w:val="1"/>
      <w:tblCellMar>
        <w:left w:w="115" w:type="dxa"/>
        <w:right w:w="115" w:type="dxa"/>
      </w:tblCellMar>
    </w:tblPr>
  </w:style>
  <w:style w:type="table" w:customStyle="1" w:styleId="affffffffffffffffa">
    <w:basedOn w:val="a1"/>
    <w:tblPr>
      <w:tblStyleRowBandSize w:val="1"/>
      <w:tblStyleColBandSize w:val="1"/>
      <w:tblCellMar>
        <w:left w:w="115" w:type="dxa"/>
        <w:right w:w="115" w:type="dxa"/>
      </w:tblCellMar>
    </w:tblPr>
  </w:style>
  <w:style w:type="table" w:customStyle="1" w:styleId="affffffffffffffffb">
    <w:basedOn w:val="a1"/>
    <w:tblPr>
      <w:tblStyleRowBandSize w:val="1"/>
      <w:tblStyleColBandSize w:val="1"/>
      <w:tblCellMar>
        <w:left w:w="115" w:type="dxa"/>
        <w:right w:w="115" w:type="dxa"/>
      </w:tblCellMar>
    </w:tblPr>
  </w:style>
  <w:style w:type="table" w:customStyle="1" w:styleId="affffffffffffffffc">
    <w:basedOn w:val="TableNormal0"/>
    <w:tblPr>
      <w:tblStyleRowBandSize w:val="1"/>
      <w:tblStyleColBandSize w:val="1"/>
      <w:tblCellMar>
        <w:left w:w="115" w:type="dxa"/>
        <w:right w:w="115" w:type="dxa"/>
      </w:tblCellMar>
    </w:tblPr>
  </w:style>
  <w:style w:type="table" w:customStyle="1" w:styleId="affffffffffffffffd">
    <w:basedOn w:val="TableNormal0"/>
    <w:tblPr>
      <w:tblStyleRowBandSize w:val="1"/>
      <w:tblStyleColBandSize w:val="1"/>
      <w:tblCellMar>
        <w:left w:w="115" w:type="dxa"/>
        <w:right w:w="115" w:type="dxa"/>
      </w:tblCellMar>
    </w:tblPr>
  </w:style>
  <w:style w:type="table" w:customStyle="1" w:styleId="affffffffffffffffe">
    <w:basedOn w:val="TableNormal0"/>
    <w:tblPr>
      <w:tblStyleRowBandSize w:val="1"/>
      <w:tblStyleColBandSize w:val="1"/>
      <w:tblCellMar>
        <w:left w:w="115" w:type="dxa"/>
        <w:right w:w="115" w:type="dxa"/>
      </w:tblCellMar>
    </w:tblPr>
  </w:style>
  <w:style w:type="table" w:customStyle="1" w:styleId="afffffffffffffffff">
    <w:basedOn w:val="TableNormal0"/>
    <w:tblPr>
      <w:tblStyleRowBandSize w:val="1"/>
      <w:tblStyleColBandSize w:val="1"/>
      <w:tblCellMar>
        <w:left w:w="115" w:type="dxa"/>
        <w:right w:w="115" w:type="dxa"/>
      </w:tblCellMar>
    </w:tblPr>
  </w:style>
  <w:style w:type="table" w:customStyle="1" w:styleId="afffffffffffffffff0">
    <w:basedOn w:val="TableNormal0"/>
    <w:tblPr>
      <w:tblStyleRowBandSize w:val="1"/>
      <w:tblStyleColBandSize w:val="1"/>
      <w:tblCellMar>
        <w:left w:w="115" w:type="dxa"/>
        <w:right w:w="115" w:type="dxa"/>
      </w:tblCellMar>
    </w:tblPr>
  </w:style>
  <w:style w:type="table" w:customStyle="1" w:styleId="afffffffffffffffff1">
    <w:basedOn w:val="TableNormal0"/>
    <w:tblPr>
      <w:tblStyleRowBandSize w:val="1"/>
      <w:tblStyleColBandSize w:val="1"/>
      <w:tblCellMar>
        <w:left w:w="115" w:type="dxa"/>
        <w:right w:w="115" w:type="dxa"/>
      </w:tblCellMar>
    </w:tblPr>
  </w:style>
  <w:style w:type="table" w:customStyle="1" w:styleId="afffffffffffffffff2">
    <w:basedOn w:val="TableNormal0"/>
    <w:tblPr>
      <w:tblStyleRowBandSize w:val="1"/>
      <w:tblStyleColBandSize w:val="1"/>
      <w:tblCellMar>
        <w:left w:w="115" w:type="dxa"/>
        <w:right w:w="115" w:type="dxa"/>
      </w:tblCellMar>
    </w:tblPr>
  </w:style>
  <w:style w:type="table" w:customStyle="1" w:styleId="afffffffffffffffff3">
    <w:basedOn w:val="TableNormal0"/>
    <w:tblPr>
      <w:tblStyleRowBandSize w:val="1"/>
      <w:tblStyleColBandSize w:val="1"/>
      <w:tblCellMar>
        <w:left w:w="115" w:type="dxa"/>
        <w:right w:w="115" w:type="dxa"/>
      </w:tblCellMar>
    </w:tblPr>
  </w:style>
  <w:style w:type="table" w:customStyle="1" w:styleId="afffffffffffffffff4">
    <w:basedOn w:val="TableNormal0"/>
    <w:tblPr>
      <w:tblStyleRowBandSize w:val="1"/>
      <w:tblStyleColBandSize w:val="1"/>
      <w:tblCellMar>
        <w:left w:w="115" w:type="dxa"/>
        <w:right w:w="115" w:type="dxa"/>
      </w:tblCellMar>
    </w:tblPr>
  </w:style>
  <w:style w:type="table" w:customStyle="1" w:styleId="afffffffffffffffff5">
    <w:basedOn w:val="TableNormal0"/>
    <w:tblPr>
      <w:tblStyleRowBandSize w:val="1"/>
      <w:tblStyleColBandSize w:val="1"/>
      <w:tblCellMar>
        <w:left w:w="115" w:type="dxa"/>
        <w:right w:w="115" w:type="dxa"/>
      </w:tblCellMar>
    </w:tblPr>
  </w:style>
  <w:style w:type="table" w:customStyle="1" w:styleId="afffffffffffffffff6">
    <w:basedOn w:val="TableNormal0"/>
    <w:tblPr>
      <w:tblStyleRowBandSize w:val="1"/>
      <w:tblStyleColBandSize w:val="1"/>
      <w:tblCellMar>
        <w:left w:w="115" w:type="dxa"/>
        <w:right w:w="115" w:type="dxa"/>
      </w:tblCellMar>
    </w:tblPr>
  </w:style>
  <w:style w:type="table" w:customStyle="1" w:styleId="afffffffffffffffff7">
    <w:basedOn w:val="TableNormal0"/>
    <w:tblPr>
      <w:tblStyleRowBandSize w:val="1"/>
      <w:tblStyleColBandSize w:val="1"/>
      <w:tblCellMar>
        <w:left w:w="115" w:type="dxa"/>
        <w:right w:w="115" w:type="dxa"/>
      </w:tblCellMar>
    </w:tblPr>
  </w:style>
  <w:style w:type="table" w:customStyle="1" w:styleId="afffffffffffffffff8">
    <w:basedOn w:val="TableNormal0"/>
    <w:tblPr>
      <w:tblStyleRowBandSize w:val="1"/>
      <w:tblStyleColBandSize w:val="1"/>
      <w:tblCellMar>
        <w:left w:w="115" w:type="dxa"/>
        <w:right w:w="115" w:type="dxa"/>
      </w:tblCellMar>
    </w:tblPr>
  </w:style>
  <w:style w:type="table" w:customStyle="1" w:styleId="afffffffffffffffff9">
    <w:basedOn w:val="TableNormal0"/>
    <w:tblPr>
      <w:tblStyleRowBandSize w:val="1"/>
      <w:tblStyleColBandSize w:val="1"/>
      <w:tblCellMar>
        <w:left w:w="115" w:type="dxa"/>
        <w:right w:w="115" w:type="dxa"/>
      </w:tblCellMar>
    </w:tblPr>
  </w:style>
  <w:style w:type="table" w:customStyle="1" w:styleId="afffffffffffffffffa">
    <w:basedOn w:val="TableNormal0"/>
    <w:tblPr>
      <w:tblStyleRowBandSize w:val="1"/>
      <w:tblStyleColBandSize w:val="1"/>
      <w:tblCellMar>
        <w:left w:w="115" w:type="dxa"/>
        <w:right w:w="115" w:type="dxa"/>
      </w:tblCellMar>
    </w:tblPr>
  </w:style>
  <w:style w:type="table" w:customStyle="1" w:styleId="afffffffffffffffffb">
    <w:basedOn w:val="TableNormal0"/>
    <w:tblPr>
      <w:tblStyleRowBandSize w:val="1"/>
      <w:tblStyleColBandSize w:val="1"/>
      <w:tblCellMar>
        <w:left w:w="115" w:type="dxa"/>
        <w:right w:w="115" w:type="dxa"/>
      </w:tblCellMar>
    </w:tblPr>
  </w:style>
  <w:style w:type="table" w:customStyle="1" w:styleId="afffffffffffffffffc">
    <w:basedOn w:val="TableNormal0"/>
    <w:tblPr>
      <w:tblStyleRowBandSize w:val="1"/>
      <w:tblStyleColBandSize w:val="1"/>
      <w:tblCellMar>
        <w:left w:w="115" w:type="dxa"/>
        <w:right w:w="115" w:type="dxa"/>
      </w:tblCellMar>
    </w:tblPr>
  </w:style>
  <w:style w:type="table" w:customStyle="1" w:styleId="afffffffffffffffffd">
    <w:basedOn w:val="TableNormal0"/>
    <w:tblPr>
      <w:tblStyleRowBandSize w:val="1"/>
      <w:tblStyleColBandSize w:val="1"/>
      <w:tblCellMar>
        <w:left w:w="115" w:type="dxa"/>
        <w:right w:w="115" w:type="dxa"/>
      </w:tblCellMar>
    </w:tblPr>
  </w:style>
  <w:style w:type="table" w:customStyle="1" w:styleId="afffffffffffffffffe">
    <w:basedOn w:val="TableNormal0"/>
    <w:tblPr>
      <w:tblStyleRowBandSize w:val="1"/>
      <w:tblStyleColBandSize w:val="1"/>
      <w:tblCellMar>
        <w:left w:w="115" w:type="dxa"/>
        <w:right w:w="115" w:type="dxa"/>
      </w:tblCellMar>
    </w:tblPr>
  </w:style>
  <w:style w:type="table" w:customStyle="1" w:styleId="affffffffffffffffff">
    <w:basedOn w:val="TableNormal0"/>
    <w:tblPr>
      <w:tblStyleRowBandSize w:val="1"/>
      <w:tblStyleColBandSize w:val="1"/>
      <w:tblCellMar>
        <w:left w:w="115" w:type="dxa"/>
        <w:right w:w="115" w:type="dxa"/>
      </w:tblCellMar>
    </w:tblPr>
  </w:style>
  <w:style w:type="table" w:customStyle="1" w:styleId="affffffffffffffffff0">
    <w:basedOn w:val="TableNormal0"/>
    <w:tblPr>
      <w:tblStyleRowBandSize w:val="1"/>
      <w:tblStyleColBandSize w:val="1"/>
      <w:tblCellMar>
        <w:left w:w="115" w:type="dxa"/>
        <w:right w:w="115" w:type="dxa"/>
      </w:tblCellMar>
    </w:tblPr>
  </w:style>
  <w:style w:type="table" w:customStyle="1" w:styleId="affffffffffffffffff1">
    <w:basedOn w:val="TableNormal0"/>
    <w:tblPr>
      <w:tblStyleRowBandSize w:val="1"/>
      <w:tblStyleColBandSize w:val="1"/>
      <w:tblCellMar>
        <w:left w:w="115" w:type="dxa"/>
        <w:right w:w="115" w:type="dxa"/>
      </w:tblCellMar>
    </w:tblPr>
  </w:style>
  <w:style w:type="table" w:customStyle="1" w:styleId="affffffffffffffffff2">
    <w:basedOn w:val="TableNormal0"/>
    <w:tblPr>
      <w:tblStyleRowBandSize w:val="1"/>
      <w:tblStyleColBandSize w:val="1"/>
      <w:tblCellMar>
        <w:left w:w="115" w:type="dxa"/>
        <w:right w:w="115" w:type="dxa"/>
      </w:tblCellMar>
    </w:tblPr>
  </w:style>
  <w:style w:type="table" w:customStyle="1" w:styleId="affffffffffffffffff3">
    <w:basedOn w:val="TableNormal0"/>
    <w:tblPr>
      <w:tblStyleRowBandSize w:val="1"/>
      <w:tblStyleColBandSize w:val="1"/>
      <w:tblCellMar>
        <w:left w:w="115" w:type="dxa"/>
        <w:right w:w="115" w:type="dxa"/>
      </w:tblCellMar>
    </w:tblPr>
  </w:style>
  <w:style w:type="table" w:customStyle="1" w:styleId="affffffffffffffffff4">
    <w:basedOn w:val="TableNormal0"/>
    <w:tblPr>
      <w:tblStyleRowBandSize w:val="1"/>
      <w:tblStyleColBandSize w:val="1"/>
      <w:tblCellMar>
        <w:left w:w="115" w:type="dxa"/>
        <w:right w:w="115" w:type="dxa"/>
      </w:tblCellMar>
    </w:tblPr>
  </w:style>
  <w:style w:type="table" w:customStyle="1" w:styleId="affffffffffffffffff5">
    <w:basedOn w:val="TableNormal0"/>
    <w:tblPr>
      <w:tblStyleRowBandSize w:val="1"/>
      <w:tblStyleColBandSize w:val="1"/>
      <w:tblCellMar>
        <w:left w:w="115" w:type="dxa"/>
        <w:right w:w="115" w:type="dxa"/>
      </w:tblCellMar>
    </w:tblPr>
  </w:style>
  <w:style w:type="table" w:customStyle="1" w:styleId="affffffffffffffffff6">
    <w:basedOn w:val="TableNormal0"/>
    <w:tblPr>
      <w:tblStyleRowBandSize w:val="1"/>
      <w:tblStyleColBandSize w:val="1"/>
      <w:tblCellMar>
        <w:left w:w="115" w:type="dxa"/>
        <w:right w:w="115" w:type="dxa"/>
      </w:tblCellMar>
    </w:tblPr>
  </w:style>
  <w:style w:type="table" w:customStyle="1" w:styleId="affffffffffffffffff7">
    <w:basedOn w:val="TableNormal0"/>
    <w:tblPr>
      <w:tblStyleRowBandSize w:val="1"/>
      <w:tblStyleColBandSize w:val="1"/>
      <w:tblCellMar>
        <w:left w:w="115" w:type="dxa"/>
        <w:right w:w="115" w:type="dxa"/>
      </w:tblCellMar>
    </w:tblPr>
  </w:style>
  <w:style w:type="table" w:customStyle="1" w:styleId="affffffffffffffffff8">
    <w:basedOn w:val="TableNormal0"/>
    <w:tblPr>
      <w:tblStyleRowBandSize w:val="1"/>
      <w:tblStyleColBandSize w:val="1"/>
      <w:tblCellMar>
        <w:left w:w="115" w:type="dxa"/>
        <w:right w:w="115" w:type="dxa"/>
      </w:tblCellMar>
    </w:tblPr>
  </w:style>
  <w:style w:type="table" w:customStyle="1" w:styleId="affffffffffffffffff9">
    <w:basedOn w:val="TableNormal0"/>
    <w:tblPr>
      <w:tblStyleRowBandSize w:val="1"/>
      <w:tblStyleColBandSize w:val="1"/>
      <w:tblCellMar>
        <w:left w:w="115" w:type="dxa"/>
        <w:right w:w="115" w:type="dxa"/>
      </w:tblCellMar>
    </w:tblPr>
  </w:style>
  <w:style w:type="table" w:customStyle="1" w:styleId="affffffffffffffffffa">
    <w:basedOn w:val="TableNormal0"/>
    <w:tblPr>
      <w:tblStyleRowBandSize w:val="1"/>
      <w:tblStyleColBandSize w:val="1"/>
      <w:tblCellMar>
        <w:left w:w="115" w:type="dxa"/>
        <w:right w:w="115" w:type="dxa"/>
      </w:tblCellMar>
    </w:tblPr>
  </w:style>
  <w:style w:type="table" w:customStyle="1" w:styleId="affffffffffffffffffb">
    <w:basedOn w:val="TableNormal0"/>
    <w:tblPr>
      <w:tblStyleRowBandSize w:val="1"/>
      <w:tblStyleColBandSize w:val="1"/>
      <w:tblCellMar>
        <w:left w:w="115" w:type="dxa"/>
        <w:right w:w="115" w:type="dxa"/>
      </w:tblCellMar>
    </w:tblPr>
  </w:style>
  <w:style w:type="table" w:customStyle="1" w:styleId="affffffffffffffffffc">
    <w:basedOn w:val="TableNormal0"/>
    <w:tblPr>
      <w:tblStyleRowBandSize w:val="1"/>
      <w:tblStyleColBandSize w:val="1"/>
      <w:tblCellMar>
        <w:left w:w="115" w:type="dxa"/>
        <w:right w:w="115" w:type="dxa"/>
      </w:tblCellMar>
    </w:tblPr>
  </w:style>
  <w:style w:type="table" w:customStyle="1" w:styleId="affffffffffffffffffd">
    <w:basedOn w:val="TableNormal0"/>
    <w:tblPr>
      <w:tblStyleRowBandSize w:val="1"/>
      <w:tblStyleColBandSize w:val="1"/>
      <w:tblCellMar>
        <w:left w:w="115" w:type="dxa"/>
        <w:right w:w="115" w:type="dxa"/>
      </w:tblCellMar>
    </w:tblPr>
  </w:style>
  <w:style w:type="table" w:customStyle="1" w:styleId="affffffffffffffffffe">
    <w:basedOn w:val="TableNormal0"/>
    <w:tblPr>
      <w:tblStyleRowBandSize w:val="1"/>
      <w:tblStyleColBandSize w:val="1"/>
      <w:tblCellMar>
        <w:left w:w="115" w:type="dxa"/>
        <w:right w:w="115" w:type="dxa"/>
      </w:tblCellMar>
    </w:tblPr>
  </w:style>
  <w:style w:type="table" w:customStyle="1" w:styleId="afffffffffffffffffff">
    <w:basedOn w:val="TableNormal0"/>
    <w:tblPr>
      <w:tblStyleRowBandSize w:val="1"/>
      <w:tblStyleColBandSize w:val="1"/>
      <w:tblCellMar>
        <w:left w:w="115" w:type="dxa"/>
        <w:right w:w="115" w:type="dxa"/>
      </w:tblCellMar>
    </w:tblPr>
  </w:style>
  <w:style w:type="table" w:customStyle="1" w:styleId="afffffffffffffffffff0">
    <w:basedOn w:val="TableNormal0"/>
    <w:tblPr>
      <w:tblStyleRowBandSize w:val="1"/>
      <w:tblStyleColBandSize w:val="1"/>
      <w:tblCellMar>
        <w:left w:w="115" w:type="dxa"/>
        <w:right w:w="115" w:type="dxa"/>
      </w:tblCellMar>
    </w:tblPr>
  </w:style>
  <w:style w:type="table" w:customStyle="1" w:styleId="afffffffffffffffffff1">
    <w:basedOn w:val="TableNormal0"/>
    <w:tblPr>
      <w:tblStyleRowBandSize w:val="1"/>
      <w:tblStyleColBandSize w:val="1"/>
      <w:tblCellMar>
        <w:left w:w="115" w:type="dxa"/>
        <w:right w:w="115" w:type="dxa"/>
      </w:tblCellMar>
    </w:tblPr>
  </w:style>
  <w:style w:type="table" w:customStyle="1" w:styleId="afffffffffffffffffff2">
    <w:basedOn w:val="TableNormal0"/>
    <w:tblPr>
      <w:tblStyleRowBandSize w:val="1"/>
      <w:tblStyleColBandSize w:val="1"/>
      <w:tblCellMar>
        <w:left w:w="115" w:type="dxa"/>
        <w:right w:w="115" w:type="dxa"/>
      </w:tblCellMar>
    </w:tblPr>
  </w:style>
  <w:style w:type="table" w:customStyle="1" w:styleId="afffffffffffffffffff3">
    <w:basedOn w:val="TableNormal0"/>
    <w:tblPr>
      <w:tblStyleRowBandSize w:val="1"/>
      <w:tblStyleColBandSize w:val="1"/>
      <w:tblCellMar>
        <w:left w:w="115" w:type="dxa"/>
        <w:right w:w="115" w:type="dxa"/>
      </w:tblCellMar>
    </w:tblPr>
  </w:style>
  <w:style w:type="table" w:customStyle="1" w:styleId="afffffffffffffffffff4">
    <w:basedOn w:val="TableNormal0"/>
    <w:tblPr>
      <w:tblStyleRowBandSize w:val="1"/>
      <w:tblStyleColBandSize w:val="1"/>
      <w:tblCellMar>
        <w:left w:w="115" w:type="dxa"/>
        <w:right w:w="115" w:type="dxa"/>
      </w:tblCellMar>
    </w:tblPr>
  </w:style>
  <w:style w:type="table" w:customStyle="1" w:styleId="afffffffffffffffffff5">
    <w:basedOn w:val="TableNormal0"/>
    <w:tblPr>
      <w:tblStyleRowBandSize w:val="1"/>
      <w:tblStyleColBandSize w:val="1"/>
      <w:tblCellMar>
        <w:left w:w="115" w:type="dxa"/>
        <w:right w:w="115" w:type="dxa"/>
      </w:tblCellMar>
    </w:tblPr>
  </w:style>
  <w:style w:type="paragraph" w:styleId="afffffffffffffffffff6">
    <w:name w:val="Revision"/>
    <w:hidden/>
    <w:uiPriority w:val="99"/>
    <w:semiHidden/>
    <w:rsid w:val="008A08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2245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CD7KgaJfzSuEUaUJlsIFLkirEJQ==">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</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256</Words>
  <Characters>1462</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2022-11-08T13:50:00Z</dcterms:created>
  <dcterms:modified xsi:type="dcterms:W3CDTF">2022-11-08T13:50:00Z</dcterms:modified>
</cp:coreProperties>
</file>